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81ce" w14:textId="e7f8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72 қаулысы. Жамбыл облысының Әділет департаментінде 2014 жылғы 4 мамырда № 2202 болып тіркелді. Күші жойылды - Жамбыл облысы әкімдігінің 2015 жылғы 17 тамыздағы № 202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17.08.2015 </w:t>
      </w:r>
      <w:r>
        <w:rPr>
          <w:rFonts w:ascii="Times New Roman"/>
          <w:b w:val="false"/>
          <w:i w:val="false"/>
          <w:color w:val="ff0000"/>
          <w:sz w:val="28"/>
        </w:rPr>
        <w:t>№ 202</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6) </w:t>
      </w:r>
      <w:r>
        <w:rPr>
          <w:rFonts w:ascii="Times New Roman"/>
          <w:b w:val="false"/>
          <w:i w:val="false"/>
          <w:color w:val="000000"/>
          <w:sz w:val="28"/>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ауыл шаруашылығы басқармасы" коммуналдық мемлекеттік мекемесі заңнамада белгіленген тәртіппен:</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М.Жолдасбаевқа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72 қаулысымен бекітілген</w:t>
            </w:r>
          </w:p>
        </w:tc>
      </w:tr>
    </w:tbl>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қызмет көрсету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қызметін (бұдан әрі – мемлекеттік қызмет) "Жамбыл облысы әкімдігінің ауыл шаруашылығы басқармасы" коммуналдық мемлекеттік мекемесі және аудан әкімдіктерінің ауыл шаруашылығы бөлімдері (бұдан әрі – қызмет көрсетуші) көрсетеді. Өтініштерді кабылдау және нәтижесін беруді қызмет көрсетуші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Көрсетілген мемлекеттік қызметтің нәтижесі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куәлікті қағаз нысанда беру болып табылады, не мемлекеттік қызметті көрсетуден бас тарту туралы дәлелді жауап беру болып табылады.</w:t>
      </w:r>
      <w:r>
        <w:br/>
      </w:r>
      <w:r>
        <w:rPr>
          <w:rFonts w:ascii="Times New Roman"/>
          <w:b w:val="false"/>
          <w:i w:val="false"/>
          <w:color w:val="000000"/>
          <w:sz w:val="28"/>
        </w:rPr>
        <w:t>
</w:t>
      </w:r>
    </w:p>
    <w:bookmarkStart w:name="z16" w:id="0"/>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көрсетудегі іс-қимылдарды жүргізудің негізі:</w:t>
      </w:r>
      <w:r>
        <w:br/>
      </w:r>
      <w:r>
        <w:rPr>
          <w:rFonts w:ascii="Times New Roman"/>
          <w:b w:val="false"/>
          <w:i w:val="false"/>
          <w:color w:val="000000"/>
          <w:sz w:val="28"/>
        </w:rPr>
        <w:t xml:space="preserve">
      Мемлекеттік қызмет көрсетудегі іс-қимылдарды жүргізудің негізі: Мемлекеттік қызмет "Техникалық инспекция саласында мемлекеттік қызмет көрсету стандарттарын бекіту туралы" Қазақстан Республикасы Үкіметінің 03 наурыз 2014 жылғы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мемлекеттік көрсетілетін қызмет стандартындағы (бұдан әрі - Стандарт) қосымшаға сәйкес нысан бойынша қызмет алушының өтініші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 құрамына кіретін әрбір рәсімдердің (іс-әрекеттердің) орындалу мерзімдері:</w:t>
      </w:r>
      <w:r>
        <w:br/>
      </w:r>
      <w:r>
        <w:rPr>
          <w:rFonts w:ascii="Times New Roman"/>
          <w:b w:val="false"/>
          <w:i w:val="false"/>
          <w:color w:val="000000"/>
          <w:sz w:val="28"/>
        </w:rPr>
        <w:t>
      1) Мемлекеттік қызмет көрсету кеңсесі құжаттарды қабылдап және оларға тіркеуді жүргізу уақыты - 30 (отыз) минуттан артық емес. Нәтижесі – мемлекеттік қызмет Стандартының 9-тармағында айқындалған қажетті құжаттар топтамасының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w:t>
      </w:r>
      <w:r>
        <w:br/>
      </w:r>
      <w:r>
        <w:rPr>
          <w:rFonts w:ascii="Times New Roman"/>
          <w:b w:val="false"/>
          <w:i w:val="false"/>
          <w:color w:val="000000"/>
          <w:sz w:val="28"/>
        </w:rPr>
        <w:t>
      2) Мемлекеттік қызмет көрсету басшылығының кіріс құжаттарды қарау уақыты - 30 (отыз) минуттан артық емес. Нәтижесі – орындау үшін жауапты орындаушыны айқындау.</w:t>
      </w:r>
      <w:r>
        <w:br/>
      </w:r>
      <w:r>
        <w:rPr>
          <w:rFonts w:ascii="Times New Roman"/>
          <w:b w:val="false"/>
          <w:i w:val="false"/>
          <w:color w:val="000000"/>
          <w:sz w:val="28"/>
        </w:rPr>
        <w:t>
      3) Қызмет көрсетуші жауапты орындаушы қызмет алушы қажетті құжаттарды тапсырған сәттен бастап 2 (екі) жұмыс күні ішінде (құжаттарды қабылдау мен дайын құжаттарды беру күні мемлекеттік көрсетілетін қызмет мерзіміне кірмейді) мемлекеттік осы регламенттің 6-тармағында көрсетілген қажетті құжаттар топтамасының толықтығы мен сәйкестігін тексереді. Нәтижесі – қағаз нысанында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куәлікті (телнұсқа) беру, не мемлекеттік қызметті көрсетуден бас тарту туралы дәлелді жауапты беру.</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 алу үшін көрсетілетін қызметті алушы не оның өкілі (нотариат куәландырған сенімхат бойынша) көрсетілетін қызметті берушіге мынадай құжаттарды ұсынады:</w:t>
      </w:r>
      <w:r>
        <w:br/>
      </w:r>
      <w:r>
        <w:rPr>
          <w:rFonts w:ascii="Times New Roman"/>
          <w:b w:val="false"/>
          <w:i w:val="false"/>
          <w:color w:val="000000"/>
          <w:sz w:val="28"/>
        </w:rPr>
        <w:t>
      1) осы мемлекеттік көрсетілетін қызмет стандартына қосымшаға сәйкес нысан бойынша өтініш;</w:t>
      </w:r>
      <w:r>
        <w:br/>
      </w:r>
      <w:r>
        <w:rPr>
          <w:rFonts w:ascii="Times New Roman"/>
          <w:b w:val="false"/>
          <w:i w:val="false"/>
          <w:color w:val="000000"/>
          <w:sz w:val="28"/>
        </w:rPr>
        <w:t>
      2) жеке басын куәландыратын құжаттардың немесе заңды тұлғаны мемлекеттік тіркеу (қайта тіркеу) туралы куәліктің немесе анықтаманыңкөшірмелері мен түпнұсқалары, өкіл үшін – өкілеттігін растайтын құжат, сондай-ақ жеке басын куәландыратын құжат;</w:t>
      </w:r>
      <w:r>
        <w:br/>
      </w:r>
      <w:r>
        <w:rPr>
          <w:rFonts w:ascii="Times New Roman"/>
          <w:b w:val="false"/>
          <w:i w:val="false"/>
          <w:color w:val="000000"/>
          <w:sz w:val="28"/>
        </w:rPr>
        <w:t>
      3) тіркеу алымының төленгені туралы құжат;</w:t>
      </w:r>
      <w:r>
        <w:br/>
      </w:r>
      <w:r>
        <w:rPr>
          <w:rFonts w:ascii="Times New Roman"/>
          <w:b w:val="false"/>
          <w:i w:val="false"/>
          <w:color w:val="000000"/>
          <w:sz w:val="28"/>
        </w:rPr>
        <w:t>
      4) кепіл туралы шарт немесе кепіл талаптарын қамтитын шарт.</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алуға міндетті.</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1) кіріс нөмірін;</w:t>
      </w:r>
      <w:r>
        <w:br/>
      </w:r>
      <w:r>
        <w:rPr>
          <w:rFonts w:ascii="Times New Roman"/>
          <w:b w:val="false"/>
          <w:i w:val="false"/>
          <w:color w:val="000000"/>
          <w:sz w:val="28"/>
        </w:rPr>
        <w:t>
      2) тіркелген күнін;</w:t>
      </w:r>
      <w:r>
        <w:br/>
      </w:r>
      <w:r>
        <w:rPr>
          <w:rFonts w:ascii="Times New Roman"/>
          <w:b w:val="false"/>
          <w:i w:val="false"/>
          <w:color w:val="000000"/>
          <w:sz w:val="28"/>
        </w:rPr>
        <w:t>
      3) өтінішті қабылдаған лауазымды адамның тегі мен аты-жөнін;</w:t>
      </w:r>
      <w:r>
        <w:br/>
      </w:r>
      <w:r>
        <w:rPr>
          <w:rFonts w:ascii="Times New Roman"/>
          <w:b w:val="false"/>
          <w:i w:val="false"/>
          <w:color w:val="000000"/>
          <w:sz w:val="28"/>
        </w:rPr>
        <w:t>
      4) мемлекеттік көрсетілетін қызметті алу күнін (уақытын) және құжаттарды беру орнын көрсете отырып, тіркелген өтініштің көшірмесі 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көрсетуші құрылым бөлімдеріндегі (қызметкерлердің) қызмет көрсету процесіне қатысушылардың тізбесі:</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w:t>
      </w:r>
      <w:r>
        <w:rPr>
          <w:rFonts w:ascii="Times New Roman"/>
          <w:b w:val="false"/>
          <w:i w:val="false"/>
          <w:color w:val="000000"/>
          <w:sz w:val="28"/>
        </w:rPr>
        <w:t xml:space="preserve">8. Қызмет көрсетуші құрылым бөлімдеріндегі (қызметкерлердің) рәсімдердің (іс-әрекеттердің) кезектілігі мен әрбір рәсімдердің (іс-әрекеттердің) уақыт ұзақтығының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1-қосымшасындағы</w:t>
      </w:r>
      <w:r>
        <w:rPr>
          <w:rFonts w:ascii="Times New Roman"/>
          <w:b w:val="false"/>
          <w:i w:val="false"/>
          <w:color w:val="000000"/>
          <w:sz w:val="28"/>
        </w:rPr>
        <w:t xml:space="preserve"> топтама-сызбада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 жасалған</w:t>
            </w:r>
            <w:r>
              <w:br/>
            </w:r>
            <w:r>
              <w:rPr>
                <w:rFonts w:ascii="Times New Roman"/>
                <w:b w:val="false"/>
                <w:i w:val="false"/>
                <w:color w:val="000000"/>
                <w:sz w:val="20"/>
              </w:rPr>
              <w:t>өздiгiнен жүретiн шассилер мен механизмдердi, монтаждалған</w:t>
            </w:r>
            <w:r>
              <w:br/>
            </w:r>
            <w:r>
              <w:rPr>
                <w:rFonts w:ascii="Times New Roman"/>
                <w:b w:val="false"/>
                <w:i w:val="false"/>
                <w:color w:val="000000"/>
                <w:sz w:val="20"/>
              </w:rPr>
              <w:t>арнайы жабдығы бар тiркемелердi қоса алғанда, олардың</w:t>
            </w:r>
            <w:r>
              <w:br/>
            </w:r>
            <w:r>
              <w:rPr>
                <w:rFonts w:ascii="Times New Roman"/>
                <w:b w:val="false"/>
                <w:i w:val="false"/>
                <w:color w:val="000000"/>
                <w:sz w:val="20"/>
              </w:rPr>
              <w:t>тiркемелерiнің, өздiгiнен жүретiн ауыл шаруашылығы,</w:t>
            </w:r>
            <w:r>
              <w:br/>
            </w:r>
            <w:r>
              <w:rPr>
                <w:rFonts w:ascii="Times New Roman"/>
                <w:b w:val="false"/>
                <w:i w:val="false"/>
                <w:color w:val="000000"/>
                <w:sz w:val="20"/>
              </w:rPr>
              <w:t>мелиоративтiк және жол-құрылыс машиналары мен</w:t>
            </w:r>
            <w:r>
              <w:br/>
            </w:r>
            <w:r>
              <w:rPr>
                <w:rFonts w:ascii="Times New Roman"/>
                <w:b w:val="false"/>
                <w:i w:val="false"/>
                <w:color w:val="000000"/>
                <w:sz w:val="20"/>
              </w:rPr>
              <w:t>механизмдерiнің, сондай-ақ жүріп өту мүмкіндігі жоғары</w:t>
            </w:r>
            <w:r>
              <w:br/>
            </w:r>
            <w:r>
              <w:rPr>
                <w:rFonts w:ascii="Times New Roman"/>
                <w:b w:val="false"/>
                <w:i w:val="false"/>
                <w:color w:val="000000"/>
                <w:sz w:val="20"/>
              </w:rPr>
              <w:t>арнайы машиналардың кепілін тіркеу және мемлекеттік тіркеу</w:t>
            </w:r>
            <w:r>
              <w:br/>
            </w:r>
            <w:r>
              <w:rPr>
                <w:rFonts w:ascii="Times New Roman"/>
                <w:b w:val="false"/>
                <w:i w:val="false"/>
                <w:color w:val="000000"/>
                <w:sz w:val="20"/>
              </w:rPr>
              <w:t>туралы куәлік беру" 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Рәсімдер (іс-әрекеттер) жүргізудің кезектілік сипаттамасының топтама-сызбасы</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72 қаулысымен бекітілген</w:t>
            </w:r>
          </w:p>
        </w:tc>
      </w:tr>
    </w:tbl>
    <w:bookmarkStart w:name="z25" w:id="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қызмет көрсету регламенті</w:t>
      </w:r>
      <w:r>
        <w:br/>
      </w:r>
      <w:r>
        <w:rPr>
          <w:rFonts w:ascii="Times New Roman"/>
          <w:b/>
          <w:i w:val="false"/>
          <w:color w:val="000000"/>
        </w:rPr>
        <w:t>1. Жалпы ережелер</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қызметі (бұдан әрі – мемлекеттік қызмет) "Жамбыл облысы әкімдігінің ауыл шаруашылығы басқармасы" коммуналдық мемлекеттік мекемесінде және аудан әкімдіктерінің ауыл шаруашылығы бөлімдері коммуналдық мемлекеттік мекемелерінде (бұдан әрі – қызмет көрсетуші), сондай-ақ www.e.gov.kz "электрондық үкімет" порталы немесе www.elicense.kz "Е-лицензиялау" порталы (бұдан әрі – портал) арқылы жүзеге асырылады. Өтініштерді кабылдау және нәтижесін беруді қызмет көрсетуші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мемлекеттік қызметтің нәтижелері:</w:t>
      </w:r>
      <w:r>
        <w:br/>
      </w: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беру, тракторшы-машинист куәлігінің телнұсқасын қағаз нысанда беру;</w:t>
      </w:r>
      <w:r>
        <w:br/>
      </w:r>
      <w:r>
        <w:rPr>
          <w:rFonts w:ascii="Times New Roman"/>
          <w:b w:val="false"/>
          <w:i w:val="false"/>
          <w:color w:val="000000"/>
          <w:sz w:val="28"/>
        </w:rPr>
        <w:t>
      2)  порталда –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көрсетудегі іс-қимылдарды жүргізудің негізі мыналар болып табылады:</w:t>
      </w:r>
      <w:r>
        <w:br/>
      </w:r>
      <w:r>
        <w:rPr>
          <w:rFonts w:ascii="Times New Roman"/>
          <w:b w:val="false"/>
          <w:i w:val="false"/>
          <w:color w:val="000000"/>
          <w:sz w:val="28"/>
        </w:rPr>
        <w:t xml:space="preserve">
      1)  Мемлекеттік қызмет "Техникалық инспекция саласында мемлекеттік қызмет көрсету стандарттарын бекіту туралы" Қазақстан Республикасы Үкіметінің 03 наурыз 2014 жылғы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мемлекеттік көрсетілетін қызмет стандартындағы (бұдан әрі - Стандарт) қосымшаға сәйкес нысан бойынша қызмет алушының өтініші</w:t>
      </w:r>
      <w:r>
        <w:br/>
      </w:r>
      <w:r>
        <w:rPr>
          <w:rFonts w:ascii="Times New Roman"/>
          <w:b w:val="false"/>
          <w:i w:val="false"/>
          <w:color w:val="000000"/>
          <w:sz w:val="28"/>
        </w:rPr>
        <w:t>
      2)  Портал арқылы жүгінген кезде - қызмет алушының электрондық сұрау салуы.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 құрамына кіретін әрбір рәсімдердің (іс-әрекеттердің) орындалу мерзімдері:</w:t>
      </w:r>
      <w:r>
        <w:br/>
      </w:r>
      <w:r>
        <w:rPr>
          <w:rFonts w:ascii="Times New Roman"/>
          <w:b w:val="false"/>
          <w:i w:val="false"/>
          <w:color w:val="000000"/>
          <w:sz w:val="28"/>
        </w:rPr>
        <w:t xml:space="preserve">
      1)  Мемлекеттік қызмет көрсету кеңсесі құжаттарды қабылдап және оларға тіркеуді жүргізу уақыты - 30 (отыз) минуттан артық емес. Нәтижесі - мемлекеттік қызмет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айқындалған қажетті құжаттар топтамасының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w:t>
      </w:r>
      <w:r>
        <w:br/>
      </w:r>
      <w:r>
        <w:rPr>
          <w:rFonts w:ascii="Times New Roman"/>
          <w:b w:val="false"/>
          <w:i w:val="false"/>
          <w:color w:val="000000"/>
          <w:sz w:val="28"/>
        </w:rPr>
        <w:t>
      2)  Мемлекеттік қызмет көрсету басшылығының кіріс құжаттарды қарау уақыты - 30 (отыз) минуттан артық емес. Нәтижесі – орындау үшін жауапты орындаушыны айқындау.</w:t>
      </w:r>
      <w:r>
        <w:br/>
      </w:r>
      <w:r>
        <w:rPr>
          <w:rFonts w:ascii="Times New Roman"/>
          <w:b w:val="false"/>
          <w:i w:val="false"/>
          <w:color w:val="000000"/>
          <w:sz w:val="28"/>
        </w:rPr>
        <w:t>
      3)  Қызмет көрсетуші жауапты орындаушы, қызмет алушы қажетті құжаттарды тапсырған кезден бастап 2 (екі) жұмыс күні ішінде немесе көрсетілетін қызметті беретін жерде куәлік беру туралы мәлімет болмаған жағдайда 15 (он бес) жұмыс күні ішінде осы регламенттің 6-тармағында көрсетілген қажетті құжаттар топтамасының толықтығы мен сәйкестігін тексереді. Нәтижесі тракторист-машинист куәлігін немесе тракторист-машинист куәлігінің телнұсқасын беру, не мемлекеттік қызметті көрсетуден бас тарту туралы дәлелді жауапты беру.</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көрсетілетін қызметті алу үшін көрсетілетін қызметті алушы немесе оның өкілі (нотариат куәландырған сенімхат бойынша) мынадай құжаттарды:</w:t>
      </w:r>
      <w:r>
        <w:br/>
      </w:r>
      <w:r>
        <w:rPr>
          <w:rFonts w:ascii="Times New Roman"/>
          <w:b w:val="false"/>
          <w:i w:val="false"/>
          <w:color w:val="000000"/>
          <w:sz w:val="28"/>
        </w:rPr>
        <w:t>
      1)  көрсетілетін қызметті берушіге жүгінген жағдайда:</w:t>
      </w:r>
      <w:r>
        <w:br/>
      </w:r>
      <w:r>
        <w:rPr>
          <w:rFonts w:ascii="Times New Roman"/>
          <w:b w:val="false"/>
          <w:i w:val="false"/>
          <w:color w:val="000000"/>
          <w:sz w:val="28"/>
        </w:rPr>
        <w:t>
      осы мемлекеттiк көрсетілетін қызмет стандартына қосымшаға сәйкес нысан бойынша өтінішті;</w:t>
      </w:r>
      <w:r>
        <w:br/>
      </w:r>
      <w:r>
        <w:rPr>
          <w:rFonts w:ascii="Times New Roman"/>
          <w:b w:val="false"/>
          <w:i w:val="false"/>
          <w:color w:val="000000"/>
          <w:sz w:val="28"/>
        </w:rPr>
        <w:t>
      тиісті санаттар бағдарламасы бойынша оқудан өткені туралы куәліктің түпнұсқасы мен көшірмесі немесе "ауыл шаруашылығын механикаландыру" біліктілігін растайтын дипломның түпнұсқасымен көшірмесін (құжаттың түпнұсқасы мен көшірмесі салыстырып тексерілгеннен кейін түпнұсқа көрсетілетін қызметті алушыға қайтарылады);</w:t>
      </w:r>
      <w:r>
        <w:br/>
      </w:r>
      <w:r>
        <w:rPr>
          <w:rFonts w:ascii="Times New Roman"/>
          <w:b w:val="false"/>
          <w:i w:val="false"/>
          <w:color w:val="000000"/>
          <w:sz w:val="28"/>
        </w:rPr>
        <w:t>
      белгіленген үлгідегі медициналық анықтаманы (медициналық анықтама бланкілерін Қазақстан Республикасы Денсаулық сақтау министрлігінің медициналық мекемелері береді);</w:t>
      </w:r>
      <w:r>
        <w:br/>
      </w:r>
      <w:r>
        <w:rPr>
          <w:rFonts w:ascii="Times New Roman"/>
          <w:b w:val="false"/>
          <w:i w:val="false"/>
          <w:color w:val="000000"/>
          <w:sz w:val="28"/>
        </w:rPr>
        <w:t xml:space="preserve">
      куәлікті беру үшін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мемлекеттік бажды төлеу туралы құжатты;</w:t>
      </w:r>
      <w:r>
        <w:br/>
      </w:r>
      <w:r>
        <w:rPr>
          <w:rFonts w:ascii="Times New Roman"/>
          <w:b w:val="false"/>
          <w:i w:val="false"/>
          <w:color w:val="000000"/>
          <w:sz w:val="28"/>
        </w:rPr>
        <w:t>
      көрсетілетін қызметті алушының жеке басы мен тұратын жерін куәландыратын құжаттардың көшірмесін;</w:t>
      </w:r>
      <w:r>
        <w:br/>
      </w:r>
      <w:r>
        <w:rPr>
          <w:rFonts w:ascii="Times New Roman"/>
          <w:b w:val="false"/>
          <w:i w:val="false"/>
          <w:color w:val="000000"/>
          <w:sz w:val="28"/>
        </w:rPr>
        <w:t>
      төменгі сол жақ бұрышында ақ немесе түрлі түсті фоны бар мөлшері</w:t>
      </w:r>
      <w:r>
        <w:br/>
      </w:r>
      <w:r>
        <w:rPr>
          <w:rFonts w:ascii="Times New Roman"/>
          <w:b w:val="false"/>
          <w:i w:val="false"/>
          <w:color w:val="000000"/>
          <w:sz w:val="28"/>
        </w:rPr>
        <w:t>
      3,5х4,5 см фотосуретті;</w:t>
      </w:r>
      <w:r>
        <w:br/>
      </w:r>
      <w:r>
        <w:rPr>
          <w:rFonts w:ascii="Times New Roman"/>
          <w:b w:val="false"/>
          <w:i w:val="false"/>
          <w:color w:val="000000"/>
          <w:sz w:val="28"/>
        </w:rPr>
        <w:t>
      жоғары, техникалық және кәсіптік білім беру оқу орындарын (арнайы оқу орындарын, кәсіптік орта оқу орындарын) "ауыл шаруашылығын механикаландыру" мамандығы бойынша бітірген адамдарды қоспағанда, оқу ұйымының емтихан комиссиясы хаттамасының көшірмесін;</w:t>
      </w:r>
      <w:r>
        <w:br/>
      </w:r>
      <w:r>
        <w:rPr>
          <w:rFonts w:ascii="Times New Roman"/>
          <w:b w:val="false"/>
          <w:i w:val="false"/>
          <w:color w:val="000000"/>
          <w:sz w:val="28"/>
        </w:rPr>
        <w:t>
      "қаршаналарды, квадроциклдерді жүргізуге рұқсат" деген жазбасы бар куәлікті алу үшін:</w:t>
      </w:r>
      <w:r>
        <w:br/>
      </w:r>
      <w:r>
        <w:rPr>
          <w:rFonts w:ascii="Times New Roman"/>
          <w:b w:val="false"/>
          <w:i w:val="false"/>
          <w:color w:val="000000"/>
          <w:sz w:val="28"/>
        </w:rPr>
        <w:t>
      осы мемлекеттiк көрсетілетін қызмет стандартына қосымшаға сәйкес нысан бойынша өтінішті;</w:t>
      </w:r>
      <w:r>
        <w:br/>
      </w:r>
      <w:r>
        <w:rPr>
          <w:rFonts w:ascii="Times New Roman"/>
          <w:b w:val="false"/>
          <w:i w:val="false"/>
          <w:color w:val="000000"/>
          <w:sz w:val="28"/>
        </w:rPr>
        <w:t>
      "А" және "В" немесе "Б" және "В" рұқсат беру санаттары бар тракторшы-машинист куәлігінің түпнұсқасы мен көшірмесін немесе "А" рұқсат беру санаты бар жүргізуші куәлігін;</w:t>
      </w:r>
      <w:r>
        <w:br/>
      </w:r>
      <w:r>
        <w:rPr>
          <w:rFonts w:ascii="Times New Roman"/>
          <w:b w:val="false"/>
          <w:i w:val="false"/>
          <w:color w:val="000000"/>
          <w:sz w:val="28"/>
        </w:rPr>
        <w:t>
      куәлікті беру үшін мемлекеттік баждың төленгені туралы түбіртекті;</w:t>
      </w:r>
      <w:r>
        <w:br/>
      </w:r>
      <w:r>
        <w:rPr>
          <w:rFonts w:ascii="Times New Roman"/>
          <w:b w:val="false"/>
          <w:i w:val="false"/>
          <w:color w:val="000000"/>
          <w:sz w:val="28"/>
        </w:rPr>
        <w:t>
      көрсетілетін қызметті алушының жеке басы мен тұратын жерін куәландыратын құжаттардың көшірмесін;</w:t>
      </w:r>
      <w:r>
        <w:br/>
      </w:r>
      <w:r>
        <w:rPr>
          <w:rFonts w:ascii="Times New Roman"/>
          <w:b w:val="false"/>
          <w:i w:val="false"/>
          <w:color w:val="000000"/>
          <w:sz w:val="28"/>
        </w:rPr>
        <w:t>
      төменгі сол жақ бұрышында ақ немесе түрлі түсті фоны бар мөлшері</w:t>
      </w:r>
      <w:r>
        <w:br/>
      </w:r>
      <w:r>
        <w:rPr>
          <w:rFonts w:ascii="Times New Roman"/>
          <w:b w:val="false"/>
          <w:i w:val="false"/>
          <w:color w:val="000000"/>
          <w:sz w:val="28"/>
        </w:rPr>
        <w:t>
      3,5х4,5 см фотосуретті ұсынады.</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кіріс нөмірін;</w:t>
      </w:r>
      <w:r>
        <w:br/>
      </w:r>
      <w:r>
        <w:rPr>
          <w:rFonts w:ascii="Times New Roman"/>
          <w:b w:val="false"/>
          <w:i w:val="false"/>
          <w:color w:val="000000"/>
          <w:sz w:val="28"/>
        </w:rPr>
        <w:t>
      тіркеу мерзімін;</w:t>
      </w:r>
      <w:r>
        <w:br/>
      </w:r>
      <w:r>
        <w:rPr>
          <w:rFonts w:ascii="Times New Roman"/>
          <w:b w:val="false"/>
          <w:i w:val="false"/>
          <w:color w:val="000000"/>
          <w:sz w:val="28"/>
        </w:rPr>
        <w:t>
      өтінішті қабылдаған лауазымды адамның тегі мен аты-жөнін;</w:t>
      </w:r>
      <w:r>
        <w:br/>
      </w:r>
      <w:r>
        <w:rPr>
          <w:rFonts w:ascii="Times New Roman"/>
          <w:b w:val="false"/>
          <w:i w:val="false"/>
          <w:color w:val="000000"/>
          <w:sz w:val="28"/>
        </w:rPr>
        <w:t>
      мемлекеттік көрсетілетін қызметті алатын күні және құжаттар беру орнын көрсете отырып, тіркелген өтініштің көшірмесі беріледі;</w:t>
      </w:r>
      <w:r>
        <w:br/>
      </w:r>
      <w:r>
        <w:rPr>
          <w:rFonts w:ascii="Times New Roman"/>
          <w:b w:val="false"/>
          <w:i w:val="false"/>
          <w:color w:val="000000"/>
          <w:sz w:val="28"/>
        </w:rPr>
        <w:t>
      2)  порталға жүгінген жағдайда:</w:t>
      </w:r>
      <w:r>
        <w:br/>
      </w:r>
      <w:r>
        <w:rPr>
          <w:rFonts w:ascii="Times New Roman"/>
          <w:b w:val="false"/>
          <w:i w:val="false"/>
          <w:color w:val="000000"/>
          <w:sz w:val="28"/>
        </w:rPr>
        <w:t>
      көрсетілетін қызметті алушының ЭЦҚ-сымен куәландырылған электрондық құжат нысандағы сұрау салу;</w:t>
      </w:r>
      <w:r>
        <w:br/>
      </w:r>
      <w:r>
        <w:rPr>
          <w:rFonts w:ascii="Times New Roman"/>
          <w:b w:val="false"/>
          <w:i w:val="false"/>
          <w:color w:val="000000"/>
          <w:sz w:val="28"/>
        </w:rPr>
        <w:t>
      тиісті санаттар бағдарламасы бойынша оқудан өткені туралы куәліктің түпнұсқасы мен көшірмесі немесе "ауыл шаруашылығын механикаландыру" біліктілігін растайтын дипломның түпнұсқасымен көшірмесін (құжаттың түпнұсқасы мен көшірмесі салыстырып тексерілгеннен кейін түпнұсқа көрсетілетін қызметті алушыға қайтарылады);</w:t>
      </w:r>
      <w:r>
        <w:br/>
      </w:r>
      <w:r>
        <w:rPr>
          <w:rFonts w:ascii="Times New Roman"/>
          <w:b w:val="false"/>
          <w:i w:val="false"/>
          <w:color w:val="000000"/>
          <w:sz w:val="28"/>
        </w:rPr>
        <w:t>
      белгіленген үлгідегі медициналық анықтаманы (медициналық анықтама бланкілерін Қазақстан Республикасы Денсаулық сақтау министрлігінің медициналық мекемелері береді);</w:t>
      </w:r>
      <w:r>
        <w:br/>
      </w:r>
      <w:r>
        <w:rPr>
          <w:rFonts w:ascii="Times New Roman"/>
          <w:b w:val="false"/>
          <w:i w:val="false"/>
          <w:color w:val="000000"/>
          <w:sz w:val="28"/>
        </w:rPr>
        <w:t xml:space="preserve">
      куәлікті беру үшін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мемлекеттік бажды төлеу туралы түбіртек – электрондық көшірмесін;</w:t>
      </w:r>
      <w:r>
        <w:br/>
      </w:r>
      <w:r>
        <w:rPr>
          <w:rFonts w:ascii="Times New Roman"/>
          <w:b w:val="false"/>
          <w:i w:val="false"/>
          <w:color w:val="000000"/>
          <w:sz w:val="28"/>
        </w:rPr>
        <w:t>
      көрсетілетін қызметті алушының жеке басы мен тұратын жерін куәландыратын құжаттардың көшірмесін;</w:t>
      </w:r>
      <w:r>
        <w:br/>
      </w:r>
      <w:r>
        <w:rPr>
          <w:rFonts w:ascii="Times New Roman"/>
          <w:b w:val="false"/>
          <w:i w:val="false"/>
          <w:color w:val="000000"/>
          <w:sz w:val="28"/>
        </w:rPr>
        <w:t>
      төменгі сол жақ бұрышында ақ немесе түрлі түсті фоны бар мөлшері</w:t>
      </w:r>
      <w:r>
        <w:br/>
      </w:r>
      <w:r>
        <w:rPr>
          <w:rFonts w:ascii="Times New Roman"/>
          <w:b w:val="false"/>
          <w:i w:val="false"/>
          <w:color w:val="000000"/>
          <w:sz w:val="28"/>
        </w:rPr>
        <w:t>
      3,5х4,5 см фотосуретті;</w:t>
      </w:r>
      <w:r>
        <w:br/>
      </w:r>
      <w:r>
        <w:rPr>
          <w:rFonts w:ascii="Times New Roman"/>
          <w:b w:val="false"/>
          <w:i w:val="false"/>
          <w:color w:val="000000"/>
          <w:sz w:val="28"/>
        </w:rPr>
        <w:t>
      жоғары, техникалық және кәсіптік білім беру оқу орындарын (арнайы оқу орындарын, орта кәсіптік оқу орындарын) "ауыл шаруашылығын механикаландыру" мамандығы бойынша бітірген адамдарды қоспағанда, оқу ұйымының емтихан комиссиясы хаттамасының көшірмесін;</w:t>
      </w:r>
      <w:r>
        <w:br/>
      </w:r>
      <w:r>
        <w:rPr>
          <w:rFonts w:ascii="Times New Roman"/>
          <w:b w:val="false"/>
          <w:i w:val="false"/>
          <w:color w:val="000000"/>
          <w:sz w:val="28"/>
        </w:rPr>
        <w:t>
      "қаршаналарды, квадроциклдерді жүргізуге рұқсат" деген жазбасы бар куәлік алу үшін:</w:t>
      </w:r>
      <w:r>
        <w:br/>
      </w:r>
      <w:r>
        <w:rPr>
          <w:rFonts w:ascii="Times New Roman"/>
          <w:b w:val="false"/>
          <w:i w:val="false"/>
          <w:color w:val="000000"/>
          <w:sz w:val="28"/>
        </w:rPr>
        <w:t>
      осы мемлекеттiк көрсетілетін қызмет стандартына қосымшаға сәйкес нысан бойынша өтінішті;</w:t>
      </w:r>
      <w:r>
        <w:br/>
      </w:r>
      <w:r>
        <w:rPr>
          <w:rFonts w:ascii="Times New Roman"/>
          <w:b w:val="false"/>
          <w:i w:val="false"/>
          <w:color w:val="000000"/>
          <w:sz w:val="28"/>
        </w:rPr>
        <w:t>
      "А" және "В" немесе "Б" және "В" рұқсат беру санаттары бар тракторшы-машинист куәлігінің түпнұсқасы мен көшірмесін немесе "А" рұқсат беру санаты бар жүргізуші куәлігін;</w:t>
      </w:r>
      <w:r>
        <w:br/>
      </w:r>
      <w:r>
        <w:rPr>
          <w:rFonts w:ascii="Times New Roman"/>
          <w:b w:val="false"/>
          <w:i w:val="false"/>
          <w:color w:val="000000"/>
          <w:sz w:val="28"/>
        </w:rPr>
        <w:t>
      куәлікті беру үшін мемлекеттік бажды төлеу туралы түбіртекті;</w:t>
      </w:r>
      <w:r>
        <w:br/>
      </w:r>
      <w:r>
        <w:rPr>
          <w:rFonts w:ascii="Times New Roman"/>
          <w:b w:val="false"/>
          <w:i w:val="false"/>
          <w:color w:val="000000"/>
          <w:sz w:val="28"/>
        </w:rPr>
        <w:t>
      көрсетілетін қызметті алушының жеке басы мен тұратын жерін куәландыратын құжаттардың көшірмесін;</w:t>
      </w:r>
      <w:r>
        <w:br/>
      </w:r>
      <w:r>
        <w:rPr>
          <w:rFonts w:ascii="Times New Roman"/>
          <w:b w:val="false"/>
          <w:i w:val="false"/>
          <w:color w:val="000000"/>
          <w:sz w:val="28"/>
        </w:rPr>
        <w:t>
      төменгі сол жақ бұрышында ақ немесе түрлі түсті фоны бар мөлшері 3,5х4,5 см фотосуретті ұсынады.</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 көрсетуші құрылым бөлімдеріндегі (қызметкерлердің) қызмет көрсету процесіне қатысушылардың тізбесі:</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xml:space="preserve">
      8.  Қызмет көрсетуші құрылым бөлімдеріндегі (қызметкерлердің) рәсімдердің (іс-әрекеттердің) кезектілігі мен әрбір рәсімдердің (іс-әрекеттердің) уақыт ұзақтығының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1-қосымшасындағы</w:t>
      </w:r>
      <w:r>
        <w:rPr>
          <w:rFonts w:ascii="Times New Roman"/>
          <w:b w:val="false"/>
          <w:i w:val="false"/>
          <w:color w:val="000000"/>
          <w:sz w:val="28"/>
        </w:rPr>
        <w:t xml:space="preserve"> топтама-сызбада көрсетілген.</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өзгеде қызмет көрсетушілермен, сондай-ақ ақпараттық жүйені пайдаланудағы өзара іс-қимылдар тәртібінің сипаттамасы.</w:t>
      </w:r>
    </w:p>
    <w:bookmarkEnd w:id="5"/>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көрсетушінің шешімі мен іс-әрекетін Портал арқылы жүргізу кезектілігі:</w:t>
      </w:r>
      <w:r>
        <w:br/>
      </w:r>
      <w:r>
        <w:rPr>
          <w:rFonts w:ascii="Times New Roman"/>
          <w:b w:val="false"/>
          <w:i w:val="false"/>
          <w:color w:val="000000"/>
          <w:sz w:val="28"/>
        </w:rPr>
        <w:t>
      1)  қызмет алушы жеке сәйкестендіру нөмірінің және бизнес сәйкестендіру нөмірінің, сондай-ақ паролінің (Порталда тіркелмеген қызмет алушылар үшін) көмегімен Портал арқылы тіркеуді жүзеге асырады;</w:t>
      </w:r>
      <w:r>
        <w:br/>
      </w:r>
      <w:r>
        <w:rPr>
          <w:rFonts w:ascii="Times New Roman"/>
          <w:b w:val="false"/>
          <w:i w:val="false"/>
          <w:color w:val="000000"/>
          <w:sz w:val="28"/>
        </w:rPr>
        <w:t>
      2)  1-ші рәсім –мемлекеттік қызметті алу үшін қызмет алушының жеке сәйкестендіру нөмірінің / бизнес сәйкестендіру нөмірінің және паролін (енгізу рәсімі) Порталға енгізу;</w:t>
      </w:r>
      <w:r>
        <w:br/>
      </w:r>
      <w:r>
        <w:rPr>
          <w:rFonts w:ascii="Times New Roman"/>
          <w:b w:val="false"/>
          <w:i w:val="false"/>
          <w:color w:val="000000"/>
          <w:sz w:val="28"/>
        </w:rPr>
        <w:t>
      3)  1-ші шарт - қызмет алушының жеке сәйкестендіру нөмірінің/бизнес сәйкестендіру нөмірінің және паролі арқылы Порталда тіркелген құжаттарының толықтығы мен сәйкестігін тексеру;</w:t>
      </w:r>
      <w:r>
        <w:br/>
      </w:r>
      <w:r>
        <w:rPr>
          <w:rFonts w:ascii="Times New Roman"/>
          <w:b w:val="false"/>
          <w:i w:val="false"/>
          <w:color w:val="000000"/>
          <w:sz w:val="28"/>
        </w:rPr>
        <w:t>
      4)  2-ші рәсім - қызмет алушының құжаттары толық немесе сәйкес болмаған жағдайда, тіркеуден бас тарту туралы хабарламаны Порталда жасақтау;</w:t>
      </w:r>
      <w:r>
        <w:br/>
      </w:r>
      <w:r>
        <w:rPr>
          <w:rFonts w:ascii="Times New Roman"/>
          <w:b w:val="false"/>
          <w:i w:val="false"/>
          <w:color w:val="000000"/>
          <w:sz w:val="28"/>
        </w:rPr>
        <w:t>
      5) 5) 3-ші рәсім – қызмет көрсету барысында қызмет алушының осы регламентте көрсетілген қызмет түрін таңдауына байланысты сұрау салу айқындылығы (расталған) үшін, қызмет алушының электрондық цифрлық қолтаңбасының тіркелу куәлігін таңдауы, сондай-ақ сұрау салу нысанын экранға шығарып, сұрау салу нысанына қоса тіркелген Стандарттың 9-тармағында көрсетілген қажетті құжаттар топтамасы электрондық көшірмесінің құрылымына және нысан талбына сай қызмет алушы нысанын (мәліметтердің енгізілуі) толтыру;</w:t>
      </w:r>
      <w:r>
        <w:br/>
      </w:r>
      <w:r>
        <w:rPr>
          <w:rFonts w:ascii="Times New Roman"/>
          <w:b w:val="false"/>
          <w:i w:val="false"/>
          <w:color w:val="000000"/>
          <w:sz w:val="28"/>
        </w:rPr>
        <w:t>
      6)  2-ші шарт - электрондық цифрлық қолтаңбасы тіркелу куәлігінің жарамдылық мерзімін және оның тізімде болуы не болмауын (жойылуын), сондай-ақ сәйкестендіру мәліметінің (сұрау салуда көрсетілген жеке сәйкестендіру нөмірінің/бизнес сәйкестендіру нөмірінің мен электрондық цифрлық қолтаңбасы тіркелу куәлігінде көрсетілген жеке сәйкестендіру нөмірінің/бизнес сәйкестендіру нөмірінің) шынайылығын Порталда тексеру;</w:t>
      </w:r>
      <w:r>
        <w:br/>
      </w:r>
      <w:r>
        <w:rPr>
          <w:rFonts w:ascii="Times New Roman"/>
          <w:b w:val="false"/>
          <w:i w:val="false"/>
          <w:color w:val="000000"/>
          <w:sz w:val="28"/>
        </w:rPr>
        <w:t>
      7)  4-ші рәсім – сұрау салушы электрондық цифрлық қолтаңбасы тіркелу куәлігінің шынайылығы расталмауына байланысты, сұранған қызметті көрсетуден бастарту хабарламасын жасақтау;</w:t>
      </w:r>
      <w:r>
        <w:br/>
      </w:r>
      <w:r>
        <w:rPr>
          <w:rFonts w:ascii="Times New Roman"/>
          <w:b w:val="false"/>
          <w:i w:val="false"/>
          <w:color w:val="000000"/>
          <w:sz w:val="28"/>
        </w:rPr>
        <w:t>
      8)  5-ші рәсім–электрондық цифрлық қолтаңбасымен куәландырылған (расталған) электрондық құжаттарды (қызмет алушының сұрау салуын) өңдеу үшін "электрондық үкімет" шлюзі "электрондық үкімет" шлюзі арқылы аймақтық "электрондық үкімет" шлюзінің автоматтандырылған жұмыс орнына жіберу;</w:t>
      </w:r>
      <w:r>
        <w:br/>
      </w:r>
      <w:r>
        <w:rPr>
          <w:rFonts w:ascii="Times New Roman"/>
          <w:b w:val="false"/>
          <w:i w:val="false"/>
          <w:color w:val="000000"/>
          <w:sz w:val="28"/>
        </w:rPr>
        <w:t>
      9)  3-ші шарт – қызмет көрсетуші, қызмет алушы ұсынған Стандартта көрсетілген құжаттардың сәйкестігін және қызмет көрсетуге негізділігін тексеру;</w:t>
      </w:r>
      <w:r>
        <w:br/>
      </w:r>
      <w:r>
        <w:rPr>
          <w:rFonts w:ascii="Times New Roman"/>
          <w:b w:val="false"/>
          <w:i w:val="false"/>
          <w:color w:val="000000"/>
          <w:sz w:val="28"/>
        </w:rPr>
        <w:t>
      10)  6-шы рәсім - қызмет алушының құжаттары лайық болмаған жағдайда сұранған қызметті көрсетуден бастарту хабарламасын жасақтау;</w:t>
      </w:r>
      <w:r>
        <w:br/>
      </w:r>
      <w:r>
        <w:rPr>
          <w:rFonts w:ascii="Times New Roman"/>
          <w:b w:val="false"/>
          <w:i w:val="false"/>
          <w:color w:val="000000"/>
          <w:sz w:val="28"/>
        </w:rPr>
        <w:t>
      11)  7-ші рәсім – қызмет алушының Порталмен жасақталған қызмет көрсету нәтижесін (электрондық құжат нысанындағы хабарлама) алуы. Электрондық құжат қызмет көрсетуші уәкілетті тұлғаның электрондық цифрлық қолтаңбасы арқылы жасақталады.</w:t>
      </w:r>
      <w:r>
        <w:br/>
      </w:r>
      <w:r>
        <w:rPr>
          <w:rFonts w:ascii="Times New Roman"/>
          <w:b w:val="false"/>
          <w:i w:val="false"/>
          <w:color w:val="000000"/>
          <w:sz w:val="28"/>
        </w:rPr>
        <w:t xml:space="preserve">
      10. </w:t>
      </w:r>
      <w:r>
        <w:rPr>
          <w:rFonts w:ascii="Times New Roman"/>
          <w:b w:val="false"/>
          <w:i w:val="false"/>
          <w:color w:val="000000"/>
          <w:sz w:val="28"/>
        </w:rPr>
        <w:t xml:space="preserve"> Портал арқылы мемлекеттік қызмет көрсету кезіндегі ақпараттық жүйенің функционалдық өзара іс-қимылдар әрекеті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диаграмма бойынша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r>
              <w:br/>
            </w:r>
            <w:r>
              <w:rPr>
                <w:rFonts w:ascii="Times New Roman"/>
                <w:b w:val="false"/>
                <w:i w:val="false"/>
                <w:color w:val="000000"/>
                <w:sz w:val="20"/>
              </w:rPr>
              <w:t>жүретін шассилер мен механизмдерді, өздігінен</w:t>
            </w:r>
            <w:r>
              <w:br/>
            </w:r>
            <w:r>
              <w:rPr>
                <w:rFonts w:ascii="Times New Roman"/>
                <w:b w:val="false"/>
                <w:i w:val="false"/>
                <w:color w:val="000000"/>
                <w:sz w:val="20"/>
              </w:rPr>
              <w:t>жүретін ауыл шаруашылығы, мелиоративтік және жол-құрылыс</w:t>
            </w:r>
            <w:r>
              <w:br/>
            </w:r>
            <w:r>
              <w:rPr>
                <w:rFonts w:ascii="Times New Roman"/>
                <w:b w:val="false"/>
                <w:i w:val="false"/>
                <w:color w:val="000000"/>
                <w:sz w:val="20"/>
              </w:rPr>
              <w:t>машиналары мен механизмдерін, сондай-ақ жүріп өту</w:t>
            </w:r>
            <w:r>
              <w:br/>
            </w:r>
            <w:r>
              <w:rPr>
                <w:rFonts w:ascii="Times New Roman"/>
                <w:b w:val="false"/>
                <w:i w:val="false"/>
                <w:color w:val="000000"/>
                <w:sz w:val="20"/>
              </w:rPr>
              <w:t>мүмкіндігі жоғары арнайы машиналарды жүргізу құқығына</w:t>
            </w:r>
            <w:r>
              <w:br/>
            </w:r>
            <w:r>
              <w:rPr>
                <w:rFonts w:ascii="Times New Roman"/>
                <w:b w:val="false"/>
                <w:i w:val="false"/>
                <w:color w:val="000000"/>
                <w:sz w:val="20"/>
              </w:rPr>
              <w:t>куәліктер беру" 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Рәсімдер (іс-әрекеттер) жүргізудің кезектілік сипаттамасының топтама-сызбасы</w:t>
      </w:r>
    </w:p>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r>
              <w:br/>
            </w:r>
            <w:r>
              <w:rPr>
                <w:rFonts w:ascii="Times New Roman"/>
                <w:b w:val="false"/>
                <w:i w:val="false"/>
                <w:color w:val="000000"/>
                <w:sz w:val="20"/>
              </w:rPr>
              <w:t>жүретін шассилер мен механизмдерді,өздігінен жүретін</w:t>
            </w:r>
            <w:r>
              <w:br/>
            </w:r>
            <w:r>
              <w:rPr>
                <w:rFonts w:ascii="Times New Roman"/>
                <w:b w:val="false"/>
                <w:i w:val="false"/>
                <w:color w:val="000000"/>
                <w:sz w:val="20"/>
              </w:rPr>
              <w:t>ауыл шаруашылығы, мелиоративтік және жол-құрылыс</w:t>
            </w:r>
            <w:r>
              <w:br/>
            </w:r>
            <w:r>
              <w:rPr>
                <w:rFonts w:ascii="Times New Roman"/>
                <w:b w:val="false"/>
                <w:i w:val="false"/>
                <w:color w:val="000000"/>
                <w:sz w:val="20"/>
              </w:rPr>
              <w:t>машиналары мен механизмдерін, сондай-ақ жүріп өту</w:t>
            </w:r>
            <w:r>
              <w:br/>
            </w:r>
            <w:r>
              <w:rPr>
                <w:rFonts w:ascii="Times New Roman"/>
                <w:b w:val="false"/>
                <w:i w:val="false"/>
                <w:color w:val="000000"/>
                <w:sz w:val="20"/>
              </w:rPr>
              <w:t>мүмкіндігі жоғары арнайы машиналарды жүргізу құқығына</w:t>
            </w:r>
            <w:r>
              <w:br/>
            </w:r>
            <w:r>
              <w:rPr>
                <w:rFonts w:ascii="Times New Roman"/>
                <w:b w:val="false"/>
                <w:i w:val="false"/>
                <w:color w:val="000000"/>
                <w:sz w:val="20"/>
              </w:rPr>
              <w:t>куәліктер беру" мемлекеттік 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 xml:space="preserve">Портал арқылы мемлекеттік қызмет көрсету кезіндегі функционалдық өзара іс-қимылдар әрекеті </w:t>
      </w:r>
      <w:r>
        <w:rPr>
          <w:rFonts w:ascii="Times New Roman"/>
          <w:b/>
          <w:i w:val="false"/>
          <w:color w:val="000000"/>
          <w:sz w:val="28"/>
        </w:rPr>
        <w:t>диаграммасы</w:t>
      </w:r>
      <w:r>
        <w:br/>
      </w: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72 қаулысымен бекітілген</w:t>
            </w:r>
          </w:p>
        </w:tc>
      </w:tr>
    </w:tbl>
    <w:bookmarkStart w:name="z41" w:id="6"/>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қызмет көрсету 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қызметін (бұдан әрі – мемлекеттік қызмет) "Жамбыл облысы әкімдігінің ауыл шаруашылығы басқармасы" коммуналдық мемлекеттік мекемесі және аудан әкімдіктерінің ауыл шаруашылығы бөлімдері (бұдан әрі – қызмет көрсетуші) көрсетеді. Өтініштерді кабылдау және нәтижесін беруді қызмет көрсетуші жүзеге асырады.</w:t>
      </w:r>
      <w:r>
        <w:br/>
      </w:r>
      <w:r>
        <w:rPr>
          <w:rFonts w:ascii="Times New Roman"/>
          <w:b w:val="false"/>
          <w:i w:val="false"/>
          <w:color w:val="000000"/>
          <w:sz w:val="28"/>
        </w:rPr>
        <w:t>
      </w:t>
      </w:r>
      <w:r>
        <w:rPr>
          <w:rFonts w:ascii="Times New Roman"/>
          <w:b w:val="false"/>
          <w:i w:val="false"/>
          <w:color w:val="000000"/>
          <w:sz w:val="28"/>
        </w:rPr>
        <w:t>2.Мемлекеттік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Көрсетілген мемлекеттік қызметтің нәтижесі көлік басқаруға арналған сенімхатқа мөртаңба басу болып табылады, не мемлекеттік қызметті көрсетуден бас тарту туралы дәлелді жауап беру болып табылады.</w:t>
      </w:r>
      <w:r>
        <w:br/>
      </w:r>
      <w:r>
        <w:rPr>
          <w:rFonts w:ascii="Times New Roman"/>
          <w:b w:val="false"/>
          <w:i w:val="false"/>
          <w:color w:val="000000"/>
          <w:sz w:val="28"/>
        </w:rPr>
        <w:t>
</w:t>
      </w:r>
    </w:p>
    <w:bookmarkStart w:name="z45" w:id="7"/>
    <w:p>
      <w:pPr>
        <w:spacing w:after="0"/>
        <w:ind w:left="0"/>
        <w:jc w:val="left"/>
      </w:pPr>
      <w:r>
        <w:rPr>
          <w:rFonts w:ascii="Times New Roman"/>
          <w:b/>
          <w:i w:val="false"/>
          <w:color w:val="000000"/>
        </w:rPr>
        <w:t xml:space="preserve"> 2.Мемлекеттік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көрсетудегі іс-қимылдарды жүргізудің негізі:</w:t>
      </w:r>
      <w:r>
        <w:br/>
      </w:r>
      <w:r>
        <w:rPr>
          <w:rFonts w:ascii="Times New Roman"/>
          <w:b w:val="false"/>
          <w:i w:val="false"/>
          <w:color w:val="000000"/>
          <w:sz w:val="28"/>
        </w:rPr>
        <w:t xml:space="preserve">
      Мемлекеттік қызмет "Техникалық инспекция саласында мемлекеттік қызмет көрсету стандарттарын бекіту туралы" Қазақстан Республикасы Үкіметінің 03 наурыз 2014 жылғы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мемлекеттік көрсетілетін қызмет стандартындағы (бұдан әрі - Стандарт) қосымшаға сәйкес нысан бойынша қызмет алушының өтініші.</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 құрамына кіретін әрбір рәсімдердің (іс-әрекеттердің) орындалу мерзімдері:</w:t>
      </w:r>
      <w:r>
        <w:br/>
      </w:r>
      <w:r>
        <w:rPr>
          <w:rFonts w:ascii="Times New Roman"/>
          <w:b w:val="false"/>
          <w:i w:val="false"/>
          <w:color w:val="000000"/>
          <w:sz w:val="28"/>
        </w:rPr>
        <w:t xml:space="preserve">
      1) Мемлекеттік қызмет көрсету кеңсесі құжаттарды қабылдап және оларға тіркеуді жүргізу уақыты - 30 (отыз) минуттан артық емес. Нәтижесі – мемлекеттік қызмет регламенттің </w:t>
      </w:r>
      <w:r>
        <w:rPr>
          <w:rFonts w:ascii="Times New Roman"/>
          <w:b w:val="false"/>
          <w:i w:val="false"/>
          <w:color w:val="000000"/>
          <w:sz w:val="28"/>
        </w:rPr>
        <w:t>6-тармағында</w:t>
      </w:r>
      <w:r>
        <w:rPr>
          <w:rFonts w:ascii="Times New Roman"/>
          <w:b w:val="false"/>
          <w:i w:val="false"/>
          <w:color w:val="000000"/>
          <w:sz w:val="28"/>
        </w:rPr>
        <w:t xml:space="preserve"> айқындалған қажетті құжаттар топтамасының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w:t>
      </w:r>
      <w:r>
        <w:br/>
      </w:r>
      <w:r>
        <w:rPr>
          <w:rFonts w:ascii="Times New Roman"/>
          <w:b w:val="false"/>
          <w:i w:val="false"/>
          <w:color w:val="000000"/>
          <w:sz w:val="28"/>
        </w:rPr>
        <w:t>
      2) Мемлекеттік қызмет көрсету басшылығының кіріс құжаттарды қарау уақыты - 30 (отыз) минуттан артық емес. Нәтижесі – орындау үшін жауапты орындаушыны айқындау.</w:t>
      </w:r>
      <w:r>
        <w:br/>
      </w:r>
      <w:r>
        <w:rPr>
          <w:rFonts w:ascii="Times New Roman"/>
          <w:b w:val="false"/>
          <w:i w:val="false"/>
          <w:color w:val="000000"/>
          <w:sz w:val="28"/>
        </w:rPr>
        <w:t>
      3) Қызмет көрсетуші жауапты орындаушы қызмет алушы қажетті құжаттарды тапсырған сәттен бастап 1 (бір) жұмыс күні ішінде мемлекеттік көрсетілетін қызмет осы регламенттің 6-тармағында көрсетілген қажетті құжаттар топтамасының толықтығы мен сәйкестігін тексереді. Нәтижесі – көлік басқаруға арналған сенімхатқа мөртаңба басу, не мемлекеттік қызметті көрсетуден бас тарту туралы дәлелді жауапты беру.</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 алу үшін көрсетілетін қызметті алушы немесе оның өкілі (нотариат куәландырған сенімхат бойынша) мынадай құжаттарды ұсынады:</w:t>
      </w:r>
      <w:r>
        <w:br/>
      </w:r>
      <w:r>
        <w:rPr>
          <w:rFonts w:ascii="Times New Roman"/>
          <w:b w:val="false"/>
          <w:i w:val="false"/>
          <w:color w:val="000000"/>
          <w:sz w:val="28"/>
        </w:rPr>
        <w:t>
      1) еркін нысанда өтініш;</w:t>
      </w:r>
      <w:r>
        <w:br/>
      </w:r>
      <w:r>
        <w:rPr>
          <w:rFonts w:ascii="Times New Roman"/>
          <w:b w:val="false"/>
          <w:i w:val="false"/>
          <w:color w:val="000000"/>
          <w:sz w:val="28"/>
        </w:rPr>
        <w:t>
      2) көлікті басқару құқығына берілген сенімхаттың төлнұсқасы және көшірмесі;</w:t>
      </w:r>
      <w:r>
        <w:br/>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4) техникалық паспорттың көшірмесі.</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1) кіріс нөмірін;</w:t>
      </w:r>
      <w:r>
        <w:br/>
      </w:r>
      <w:r>
        <w:rPr>
          <w:rFonts w:ascii="Times New Roman"/>
          <w:b w:val="false"/>
          <w:i w:val="false"/>
          <w:color w:val="000000"/>
          <w:sz w:val="28"/>
        </w:rPr>
        <w:t>
      2) тіркелген күнін;</w:t>
      </w:r>
      <w:r>
        <w:br/>
      </w:r>
      <w:r>
        <w:rPr>
          <w:rFonts w:ascii="Times New Roman"/>
          <w:b w:val="false"/>
          <w:i w:val="false"/>
          <w:color w:val="000000"/>
          <w:sz w:val="28"/>
        </w:rPr>
        <w:t>
      3) өтінішті қабылдаған лауазымды адамның тегі мен аты-жөнін;</w:t>
      </w:r>
      <w:r>
        <w:br/>
      </w:r>
      <w:r>
        <w:rPr>
          <w:rFonts w:ascii="Times New Roman"/>
          <w:b w:val="false"/>
          <w:i w:val="false"/>
          <w:color w:val="000000"/>
          <w:sz w:val="28"/>
        </w:rPr>
        <w:t>
      4) мемлекеттік көрсетілетін қызметті алу күні (уақыты) және құжаттарды беру орнын көрсете отырып, тіркелген өтініштің көшірмесі беріледі.</w:t>
      </w:r>
      <w:r>
        <w:br/>
      </w:r>
      <w:r>
        <w:rPr>
          <w:rFonts w:ascii="Times New Roman"/>
          <w:b w:val="false"/>
          <w:i w:val="false"/>
          <w:color w:val="000000"/>
          <w:sz w:val="28"/>
        </w:rPr>
        <w:t>
</w:t>
      </w:r>
    </w:p>
    <w:bookmarkStart w:name="z49" w:id="8"/>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 берушінің өзара іс-қимыл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көрсетуші құрылым бөлімдеріндегі (қызметкерлердің) қызмет көрсету процесіне қатысушылардың тізбесі:</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w:t>
      </w:r>
      <w:r>
        <w:rPr>
          <w:rFonts w:ascii="Times New Roman"/>
          <w:b w:val="false"/>
          <w:i w:val="false"/>
          <w:color w:val="000000"/>
          <w:sz w:val="28"/>
        </w:rPr>
        <w:t xml:space="preserve">8. Қызмет көрсетуші құрылым бөлімдеріндегі (қызметкерлердің) рәсімдердің (іс-әрекеттердің) кезектілігі мен әрбір рәсімдердің (іс-әрекеттердің) уақыт ұзақтығының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1-қосымшасындағы</w:t>
      </w:r>
      <w:r>
        <w:rPr>
          <w:rFonts w:ascii="Times New Roman"/>
          <w:b w:val="false"/>
          <w:i w:val="false"/>
          <w:color w:val="000000"/>
          <w:sz w:val="28"/>
        </w:rPr>
        <w:t xml:space="preserve"> топтама-сызбада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өздiгiнен</w:t>
            </w:r>
            <w:r>
              <w:br/>
            </w:r>
            <w:r>
              <w:rPr>
                <w:rFonts w:ascii="Times New Roman"/>
                <w:b w:val="false"/>
                <w:i w:val="false"/>
                <w:color w:val="000000"/>
                <w:sz w:val="20"/>
              </w:rPr>
              <w:t>жүретiн шассилер мен механизмдердi, өздiгiнен жүретiн</w:t>
            </w:r>
            <w:r>
              <w:br/>
            </w:r>
            <w:r>
              <w:rPr>
                <w:rFonts w:ascii="Times New Roman"/>
                <w:b w:val="false"/>
                <w:i w:val="false"/>
                <w:color w:val="000000"/>
                <w:sz w:val="20"/>
              </w:rPr>
              <w:t>ауыл шаруашылығы, мелиоративтiк және жол-құрылыс</w:t>
            </w:r>
            <w:r>
              <w:br/>
            </w:r>
            <w:r>
              <w:rPr>
                <w:rFonts w:ascii="Times New Roman"/>
                <w:b w:val="false"/>
                <w:i w:val="false"/>
                <w:color w:val="000000"/>
                <w:sz w:val="20"/>
              </w:rPr>
              <w:t>машиналары мен механизмдерiн, сондай-ақ жүріп өту</w:t>
            </w:r>
            <w:r>
              <w:br/>
            </w:r>
            <w:r>
              <w:rPr>
                <w:rFonts w:ascii="Times New Roman"/>
                <w:b w:val="false"/>
                <w:i w:val="false"/>
                <w:color w:val="000000"/>
                <w:sz w:val="20"/>
              </w:rPr>
              <w:t>мүмкіндігі жоғары арнайы машиналарды сенiмхат бойынша</w:t>
            </w:r>
            <w:r>
              <w:br/>
            </w:r>
            <w:r>
              <w:rPr>
                <w:rFonts w:ascii="Times New Roman"/>
                <w:b w:val="false"/>
                <w:i w:val="false"/>
                <w:color w:val="000000"/>
                <w:sz w:val="20"/>
              </w:rPr>
              <w:t>басқаратын адамдарды тiркеу"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Рәсімдер (іс-әрекеттер) жүргізудің кезектілік сипаттамасының топтама-сызбасы</w:t>
      </w:r>
    </w:p>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72 қаулысымен бекітілген</w:t>
            </w:r>
          </w:p>
        </w:tc>
      </w:tr>
    </w:tbl>
    <w:bookmarkStart w:name="z54" w:id="9"/>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мемлекеттiк қызмет көрсету регламенті</w:t>
      </w:r>
      <w:r>
        <w:br/>
      </w:r>
      <w:r>
        <w:rPr>
          <w:rFonts w:ascii="Times New Roman"/>
          <w:b/>
          <w:i w:val="false"/>
          <w:color w:val="000000"/>
        </w:rPr>
        <w:t>1. Жалпы ережелер</w:t>
      </w:r>
    </w:p>
    <w:bookmarkEnd w:id="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қызметін (бұдан әрі – мемлекеттік қызмет) "Жамбыл облысы әкімдігінің ауыл шаруашылығы басқармасы" коммуналдық мемлекеттік мекемесі және аудан әкімдіктерінің ауыл шаруашылығы бөлімдері (бұдан әрі – қызмет көрсетуші) көрсетеді. Өтініштерді кабылдау және нәтижесін беруді қызмет көрсетуші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Көрсетілген мемлекеттік қызметтің нәтижесі тіркеу құжаттарын (телнұсқаларын) және мемлекеттік нөмірлік белгілерін қағаз нысанда беру болып табылады, не мемлекеттік қызметті көрсетуден бас тарту туралы дәлелді жауап беру болып табылады.</w:t>
      </w:r>
      <w:r>
        <w:br/>
      </w:r>
      <w:r>
        <w:rPr>
          <w:rFonts w:ascii="Times New Roman"/>
          <w:b w:val="false"/>
          <w:i w:val="false"/>
          <w:color w:val="000000"/>
          <w:sz w:val="28"/>
        </w:rPr>
        <w:t>
</w:t>
      </w:r>
    </w:p>
    <w:bookmarkStart w:name="z58" w:id="10"/>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0"/>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көрсетудегі іс-қимылдарды жүргізудің негізі:</w:t>
      </w:r>
      <w:r>
        <w:br/>
      </w:r>
      <w:r>
        <w:rPr>
          <w:rFonts w:ascii="Times New Roman"/>
          <w:b w:val="false"/>
          <w:i w:val="false"/>
          <w:color w:val="000000"/>
          <w:sz w:val="28"/>
        </w:rPr>
        <w:t xml:space="preserve">
      Мемлекеттік қызмет "Техникалық инспекция саласында мемлекеттік қызмет көрсету стандарттарын бекіту туралы" Қазақстан Республикасы Үкіметінің 03 наурыз 2014 жылғы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мемлекеттік көрсетілетін қызмет стандартындағы (бұдан әрі - Стандарт) қосымшаға сәйкес нысан бойынша қызмет алушының өтініші.</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 құрамына кіретін әрбір рәсімдердің (іс-әрекеттердің) орындалу мерзімдері:</w:t>
      </w:r>
      <w:r>
        <w:br/>
      </w:r>
      <w:r>
        <w:rPr>
          <w:rFonts w:ascii="Times New Roman"/>
          <w:b w:val="false"/>
          <w:i w:val="false"/>
          <w:color w:val="000000"/>
          <w:sz w:val="28"/>
        </w:rPr>
        <w:t xml:space="preserve">
      1)  Мемлекеттік қызмет көрсету кеңсесі құжаттарды қабылдап және оларға тіркеуді жүргізу уақыты - 30 (отыз) минуттан артық емес. Нәтижесі – мемлекеттік қызмет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айқындалған қажетті құжаттар топтамасының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w:t>
      </w:r>
      <w:r>
        <w:br/>
      </w:r>
      <w:r>
        <w:rPr>
          <w:rFonts w:ascii="Times New Roman"/>
          <w:b w:val="false"/>
          <w:i w:val="false"/>
          <w:color w:val="000000"/>
          <w:sz w:val="28"/>
        </w:rPr>
        <w:t>
      2)  Мемлекеттік қызмет көрсету басшылығының кіріс құжаттарды қарау уақыты - 30 (отыз) минуттан артық емес. Нәтижесі – орындау үшін жауапты орындаушыны айқындау.</w:t>
      </w:r>
      <w:r>
        <w:br/>
      </w:r>
      <w:r>
        <w:rPr>
          <w:rFonts w:ascii="Times New Roman"/>
          <w:b w:val="false"/>
          <w:i w:val="false"/>
          <w:color w:val="000000"/>
          <w:sz w:val="28"/>
        </w:rPr>
        <w:t>
      3)  Қызмет көрсетуші жауапты орындаушы қызмет алушы қажетті құжаттарды тапсырған сәттен бастап 15 (он бес) күнтізбелік күн ішінде мемлекеттік қызмет осы регламенттің 6-тармағында көрсетілген қажетті құжаттар топтамасының толықтығы мен сәйкестігін тексереді. Нәтижесі – тіркеу құжаттары (телнұсқалары) мен мемлекеттік тіркеу нөмірлік белгілерін беру, не мемлекеттік қызметті көрсетуден бас тарту туралы дәлелді жауапты беру.</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көрсетілетін қызметті алу үшін көрсетілетін қызметті алушы не оның өкілі (нотариат куәландырған сенімхат бойынша) көрсетілетін қызметті берушіге мынадай құжаттарды ұсынады:</w:t>
      </w:r>
      <w:r>
        <w:br/>
      </w:r>
      <w:r>
        <w:rPr>
          <w:rFonts w:ascii="Times New Roman"/>
          <w:b w:val="false"/>
          <w:i w:val="false"/>
          <w:color w:val="000000"/>
          <w:sz w:val="28"/>
        </w:rPr>
        <w:t>
      1)  осы мемлекеттiк көрсетілетін қызмет стандартына қосымшаға сәйкес нысан бойынша өтініш;</w:t>
      </w:r>
      <w:r>
        <w:br/>
      </w:r>
      <w:r>
        <w:rPr>
          <w:rFonts w:ascii="Times New Roman"/>
          <w:b w:val="false"/>
          <w:i w:val="false"/>
          <w:color w:val="000000"/>
          <w:sz w:val="28"/>
        </w:rPr>
        <w:t>
      2)  көрсетілетін қызметті алушының жеке басы мен тұратын жерін куәландыратын құжаттардың түпнұсқалары мен көшірмелері – жеке тұлғалар үшін (құжаттардың түпнұсқалары мен көшірмелері салыстырып тексерілгеннен кейін түпнұсқалар өтініш берушіге қайтарылады);</w:t>
      </w:r>
      <w:r>
        <w:br/>
      </w:r>
      <w:r>
        <w:rPr>
          <w:rFonts w:ascii="Times New Roman"/>
          <w:b w:val="false"/>
          <w:i w:val="false"/>
          <w:color w:val="000000"/>
          <w:sz w:val="28"/>
        </w:rPr>
        <w:t>
      3)  заңды тұлғаның құрылтай құжаттары (заңды тұлғаның мөрімен куәландырылған тіркеу (қайта тіркеу) туралы куәліктің көшірмесі) – заңды тұлғалар үшін;</w:t>
      </w:r>
      <w:r>
        <w:br/>
      </w:r>
      <w:r>
        <w:rPr>
          <w:rFonts w:ascii="Times New Roman"/>
          <w:b w:val="false"/>
          <w:i w:val="false"/>
          <w:color w:val="000000"/>
          <w:sz w:val="28"/>
        </w:rPr>
        <w:t>
      4)  машинаның тіркеу құжатын мемлекеттік тіркеу, қайта тіркеу және телнұсқасын беру үшін алымның төленгені туралы құжат;</w:t>
      </w:r>
      <w:r>
        <w:br/>
      </w:r>
      <w:r>
        <w:rPr>
          <w:rFonts w:ascii="Times New Roman"/>
          <w:b w:val="false"/>
          <w:i w:val="false"/>
          <w:color w:val="000000"/>
          <w:sz w:val="28"/>
        </w:rPr>
        <w:t>
      5)  машинаны:</w:t>
      </w:r>
      <w:r>
        <w:br/>
      </w:r>
      <w:r>
        <w:rPr>
          <w:rFonts w:ascii="Times New Roman"/>
          <w:b w:val="false"/>
          <w:i w:val="false"/>
          <w:color w:val="000000"/>
          <w:sz w:val="28"/>
        </w:rPr>
        <w:t>
      6)  оны кәдеге жарату (жарамсыз деп тану, есептен шығару) жағдайларын қоспағанда;</w:t>
      </w:r>
      <w:r>
        <w:br/>
      </w:r>
      <w:r>
        <w:rPr>
          <w:rFonts w:ascii="Times New Roman"/>
          <w:b w:val="false"/>
          <w:i w:val="false"/>
          <w:color w:val="000000"/>
          <w:sz w:val="28"/>
        </w:rPr>
        <w:t>
      7)  машинаны тіркеу пунктіне байқап қарау үшін әкелуге кедергі болатын дәйекті жағдайлар (сыну, габариттері және (немесе) техникалық сипаттамалары мүмкіндік бермейді) болған кезде, машина тұрған жерде инженер-инспектор жасаған машинаны техникалық байқап қарау актісін ұсынуға рұқсат беріледі, бұл ретте осы актінің қолданылу мерзімі күнтізбелік 30 (отыз) күнді құрайды;</w:t>
      </w:r>
      <w:r>
        <w:br/>
      </w:r>
      <w:r>
        <w:rPr>
          <w:rFonts w:ascii="Times New Roman"/>
          <w:b w:val="false"/>
          <w:i w:val="false"/>
          <w:color w:val="000000"/>
          <w:sz w:val="28"/>
        </w:rPr>
        <w:t>
      8)  шарттың (сатып алу-сату, айырбастау, сыйға тарту, қарызға беру) түпнұсқасы немесе нотариат куәландырған көшірмесі,соттың шешімі немесе меншік құқығын растайтын Қазақстан Республикасының қолданыстағы заңнамасына сәйкес жасалған өзге құжаттар;</w:t>
      </w:r>
      <w:r>
        <w:br/>
      </w:r>
      <w:r>
        <w:rPr>
          <w:rFonts w:ascii="Times New Roman"/>
          <w:b w:val="false"/>
          <w:i w:val="false"/>
          <w:color w:val="000000"/>
          <w:sz w:val="28"/>
        </w:rPr>
        <w:t>
      9)  машинаның тіркеу құжаты және мемлекеттік тіркеу нөмірлік белгісі үшін мемлекеттік баждың төлемін растайтын құжат;</w:t>
      </w:r>
      <w:r>
        <w:br/>
      </w:r>
      <w:r>
        <w:rPr>
          <w:rFonts w:ascii="Times New Roman"/>
          <w:b w:val="false"/>
          <w:i w:val="false"/>
          <w:color w:val="000000"/>
          <w:sz w:val="28"/>
        </w:rPr>
        <w:t xml:space="preserve">
      10) </w:t>
      </w:r>
      <w:r>
        <w:rPr>
          <w:rFonts w:ascii="Times New Roman"/>
          <w:b w:val="false"/>
          <w:i w:val="false"/>
          <w:color w:val="000000"/>
          <w:sz w:val="28"/>
        </w:rPr>
        <w:t xml:space="preserve"> жаңа және қолдан жасалған машиналарға немесе Қазақстан Республикасының аумағына әкелінген машиналарға Қазақастан Республикасының сәйкестік сертификаты немесе оның қауіпсіздік техникасының белгіленген талаптарына сәйкес келуін растайтын басқа құжат;</w:t>
      </w:r>
      <w:r>
        <w:br/>
      </w:r>
      <w:r>
        <w:rPr>
          <w:rFonts w:ascii="Times New Roman"/>
          <w:b w:val="false"/>
          <w:i w:val="false"/>
          <w:color w:val="000000"/>
          <w:sz w:val="28"/>
        </w:rPr>
        <w:t>
      11)  кедендік жүк декларациясы (машинаны шетелден сатып алған кезде), Кеден одағының тауары болып табылатын тауардың шығу сертификатының көшірмесін, машинаны әкелу туралы өтініштің көшірмесі мен түпнұсқасын және салыстырып тексеру үшін салық органы қойған белгісі бар жанама салықтардың төленуін қоспағанда, құжаттарды берген тек кеден органы куәландырған кеден құжаттарының көшірмелері;</w:t>
      </w:r>
      <w:r>
        <w:br/>
      </w:r>
      <w:r>
        <w:rPr>
          <w:rFonts w:ascii="Times New Roman"/>
          <w:b w:val="false"/>
          <w:i w:val="false"/>
          <w:color w:val="000000"/>
          <w:sz w:val="28"/>
        </w:rPr>
        <w:t>
      12)  көлік құралдарына салық төленгенін растайтын құжат не көлік құралдарына салық төлеуден босатылғанын растайтын құжат – жеке тұлғалар үшін.</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1)  кіріс нөмірін;</w:t>
      </w:r>
      <w:r>
        <w:br/>
      </w:r>
      <w:r>
        <w:rPr>
          <w:rFonts w:ascii="Times New Roman"/>
          <w:b w:val="false"/>
          <w:i w:val="false"/>
          <w:color w:val="000000"/>
          <w:sz w:val="28"/>
        </w:rPr>
        <w:t>
      2)  тіркелген күнін;</w:t>
      </w:r>
      <w:r>
        <w:br/>
      </w:r>
      <w:r>
        <w:rPr>
          <w:rFonts w:ascii="Times New Roman"/>
          <w:b w:val="false"/>
          <w:i w:val="false"/>
          <w:color w:val="000000"/>
          <w:sz w:val="28"/>
        </w:rPr>
        <w:t>
      3)  өтінішті қабылдаған лауазымды адамның тегі мен аты-жөнін;</w:t>
      </w:r>
      <w:r>
        <w:br/>
      </w:r>
      <w:r>
        <w:rPr>
          <w:rFonts w:ascii="Times New Roman"/>
          <w:b w:val="false"/>
          <w:i w:val="false"/>
          <w:color w:val="000000"/>
          <w:sz w:val="28"/>
        </w:rPr>
        <w:t>
      4)  мемлекеттік көрсетілетін қызметті алу күнін (уақытын) және құжаттарды беру орнын көрсете отырып, тіркелген өтініштің көшірмесі беріледі.</w:t>
      </w:r>
      <w:r>
        <w:br/>
      </w:r>
      <w:r>
        <w:rPr>
          <w:rFonts w:ascii="Times New Roman"/>
          <w:b w:val="false"/>
          <w:i w:val="false"/>
          <w:color w:val="000000"/>
          <w:sz w:val="28"/>
        </w:rPr>
        <w:t>
      Мемлекеттiк тiркеу іс-әрекетіне ұшырайтын машина ортақ меншікте болған жағдайда, тіркеу құжаттарында барлық меншік иелері көрсетіледі және барлық құжаттар машиналардың барлық иелерінің атынан беріледі.</w:t>
      </w:r>
      <w:r>
        <w:br/>
      </w:r>
      <w:r>
        <w:rPr>
          <w:rFonts w:ascii="Times New Roman"/>
          <w:b w:val="false"/>
          <w:i w:val="false"/>
          <w:color w:val="000000"/>
          <w:sz w:val="28"/>
        </w:rPr>
        <w:t>
      Меншік иелері 14 жастағы кәмелетке толмаған азаматтар болып табылған жағдайда, олардың атынан тіркеу іс-әрекеттерін ата-аналары (бала асырап алушылар) немесе қамқорлық пен қамқоршылық органдарытуу туралы куәлікті ұсына отырып жүргізеді.</w:t>
      </w:r>
      <w:r>
        <w:br/>
      </w:r>
      <w:r>
        <w:rPr>
          <w:rFonts w:ascii="Times New Roman"/>
          <w:b w:val="false"/>
          <w:i w:val="false"/>
          <w:color w:val="000000"/>
          <w:sz w:val="28"/>
        </w:rPr>
        <w:t>
      Меншік иелері 14-тен 18-ге дейінгі жастағы адамдар болып табылған жағдайда, тіркеу іс-әрекеттерін ата-аналардың (бала асырап алушылардың) жазбаша келісімімен осы адамдар немесе қамқорлық пен қамқоршылық органдары туу туралы куәлікті ұсына отырып жасайды.</w:t>
      </w:r>
      <w:r>
        <w:br/>
      </w:r>
      <w:r>
        <w:rPr>
          <w:rFonts w:ascii="Times New Roman"/>
          <w:b w:val="false"/>
          <w:i w:val="false"/>
          <w:color w:val="000000"/>
          <w:sz w:val="28"/>
        </w:rPr>
        <w:t>
      Аукциондар мен сауда биржалары арқылы заңды және жеке тұлғалар сатып алған машиналарды тiркеу көрсетілетін қызметті алушыға уәкілетті адамдардың тиісті мөрлерімен және қолдарымен куәландырылған аукционның хаттамасын және сатып алу-сату шартын ұсынғаннан кейін жүргізіледі.</w:t>
      </w:r>
      <w:r>
        <w:br/>
      </w:r>
      <w:r>
        <w:rPr>
          <w:rFonts w:ascii="Times New Roman"/>
          <w:b w:val="false"/>
          <w:i w:val="false"/>
          <w:color w:val="000000"/>
          <w:sz w:val="28"/>
        </w:rPr>
        <w:t>
      Машинаны мемлекеттік тіркеуді жалға алу, лизинг, ипотека, қарыз шарттарына сәйкес сенімгерлік басқаруға, шаруашылық жүргізуге берілген адамдар жүргізген жағдайда, оларға қатысты тіркеу іс-әрекеттері осы келісімдерге қатысушының (қатысушылардың) жазбаша келісімімен жүргізіледі.</w:t>
      </w:r>
      <w:r>
        <w:br/>
      </w:r>
      <w:r>
        <w:rPr>
          <w:rFonts w:ascii="Times New Roman"/>
          <w:b w:val="false"/>
          <w:i w:val="false"/>
          <w:color w:val="000000"/>
          <w:sz w:val="28"/>
        </w:rPr>
        <w:t>
</w:t>
      </w:r>
    </w:p>
    <w:bookmarkStart w:name="z63" w:id="1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 көрсетуші құрылым бөлімдеріндегі (қызметкерлердің) қызмет көрсету процесіне қатысушылардың тізбесі:</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xml:space="preserve">
      8. </w:t>
      </w:r>
      <w:r>
        <w:rPr>
          <w:rFonts w:ascii="Times New Roman"/>
          <w:b w:val="false"/>
          <w:i w:val="false"/>
          <w:color w:val="000000"/>
          <w:sz w:val="28"/>
        </w:rPr>
        <w:t xml:space="preserve"> Қызмет көрсетуші құрылым бөлімдеріндегі (қызметкерлердің) рәсімдердің (іс-әрекеттердің) кезектілігі мен әрбір рәсімдердің (іс-әрекеттердің) уақыт ұзақтығының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1-қосымшасындағы</w:t>
      </w:r>
      <w:r>
        <w:rPr>
          <w:rFonts w:ascii="Times New Roman"/>
          <w:b w:val="false"/>
          <w:i w:val="false"/>
          <w:color w:val="000000"/>
          <w:sz w:val="28"/>
        </w:rPr>
        <w:t xml:space="preserve"> топтама-сызбада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өздiгiнен</w:t>
            </w:r>
            <w:r>
              <w:br/>
            </w:r>
            <w:r>
              <w:rPr>
                <w:rFonts w:ascii="Times New Roman"/>
                <w:b w:val="false"/>
                <w:i w:val="false"/>
                <w:color w:val="000000"/>
                <w:sz w:val="20"/>
              </w:rPr>
              <w:t>жүретiн шассилер мен механизмдердi, монтаждалған</w:t>
            </w:r>
            <w:r>
              <w:br/>
            </w:r>
            <w:r>
              <w:rPr>
                <w:rFonts w:ascii="Times New Roman"/>
                <w:b w:val="false"/>
                <w:i w:val="false"/>
                <w:color w:val="000000"/>
                <w:sz w:val="20"/>
              </w:rPr>
              <w:t>арнайы жабдығы бар тiркемелердi қоса алғанда, олардың</w:t>
            </w:r>
            <w:r>
              <w:br/>
            </w:r>
            <w:r>
              <w:rPr>
                <w:rFonts w:ascii="Times New Roman"/>
                <w:b w:val="false"/>
                <w:i w:val="false"/>
                <w:color w:val="000000"/>
                <w:sz w:val="20"/>
              </w:rPr>
              <w:t>тiркемелерiн, өздiгiнен жүретiн ауыл шаруашылығы,</w:t>
            </w:r>
            <w:r>
              <w:br/>
            </w:r>
            <w:r>
              <w:rPr>
                <w:rFonts w:ascii="Times New Roman"/>
                <w:b w:val="false"/>
                <w:i w:val="false"/>
                <w:color w:val="000000"/>
                <w:sz w:val="20"/>
              </w:rPr>
              <w:t>мелиоративтiк және жол-құрылыс машиналары мен механизмдерiн,</w:t>
            </w:r>
            <w:r>
              <w:br/>
            </w:r>
            <w:r>
              <w:rPr>
                <w:rFonts w:ascii="Times New Roman"/>
                <w:b w:val="false"/>
                <w:i w:val="false"/>
                <w:color w:val="000000"/>
                <w:sz w:val="20"/>
              </w:rPr>
              <w:t>сондай-ақ жүріп өту мүмкіндігі жоғары арнайы машиналарды</w:t>
            </w:r>
            <w:r>
              <w:br/>
            </w:r>
            <w:r>
              <w:rPr>
                <w:rFonts w:ascii="Times New Roman"/>
                <w:b w:val="false"/>
                <w:i w:val="false"/>
                <w:color w:val="000000"/>
                <w:sz w:val="20"/>
              </w:rPr>
              <w:t>нөмiрлiк тiркеу белгiлерiн бере отырып, тiркеу, қайта тiркеу"</w:t>
            </w:r>
            <w:r>
              <w:br/>
            </w:r>
            <w:r>
              <w:rPr>
                <w:rFonts w:ascii="Times New Roman"/>
                <w:b w:val="false"/>
                <w:i w:val="false"/>
                <w:color w:val="000000"/>
                <w:sz w:val="20"/>
              </w:rPr>
              <w:t>мемлекеттік қызмет көрсету регламентіне 1-қосымша</w:t>
            </w:r>
          </w:p>
        </w:tc>
      </w:tr>
    </w:tbl>
    <w:p>
      <w:pPr>
        <w:spacing w:after="0"/>
        <w:ind w:left="0"/>
        <w:jc w:val="left"/>
      </w:pPr>
      <w:r>
        <w:rPr>
          <w:rFonts w:ascii="Times New Roman"/>
          <w:b/>
          <w:i w:val="false"/>
          <w:color w:val="000000"/>
        </w:rPr>
        <w:t xml:space="preserve"> Рәсімдер (іс-әрекеттер) жүргізудің кезектілік сипаттамасының топтама-сызбасы</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72 қаулысымен бекітілген</w:t>
            </w:r>
          </w:p>
        </w:tc>
      </w:tr>
    </w:tbl>
    <w:bookmarkStart w:name="z68" w:id="1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қызмет көрсету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қызметін (бұдан әрі – мемлекеттік қызмет) "Жамбыл облысы әкімдігінің ауыл шаруашылығы басқармасы" коммуналдық мемлекеттік мекемесі және аудан әкімдіктерінің ауыл шаруашылығы бөлімдері (бұдан әрі – қызмет көрсетуші), сондай-ақ www.e.gov.kz "электрондық үкімет" порталы немесе www.elicense.kz "Е-лицензиялау" порталы (бұдан әрі – портал) арқылы көрсетеді. Өтініштерді кабылдау және нәтижесін беруді қызмет көрсетуші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мемлекеттік қызметтің нәтижелері:</w:t>
      </w:r>
      <w:r>
        <w:br/>
      </w:r>
      <w:r>
        <w:rPr>
          <w:rFonts w:ascii="Times New Roman"/>
          <w:b w:val="false"/>
          <w:i w:val="false"/>
          <w:color w:val="000000"/>
          <w:sz w:val="28"/>
        </w:rPr>
        <w:t>
      1)  көрсетілетін қызметті берушіге жүгінген жағдайда –Мемлекеттік техникалық байқаудан өткені туралы талонды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 не мемлекеттік қызметті көрсетуден бас тарту туралы дәлелді жауап беру;</w:t>
      </w:r>
      <w:r>
        <w:br/>
      </w:r>
      <w:r>
        <w:rPr>
          <w:rFonts w:ascii="Times New Roman"/>
          <w:b w:val="false"/>
          <w:i w:val="false"/>
          <w:color w:val="000000"/>
          <w:sz w:val="28"/>
        </w:rPr>
        <w:t>
      2)  порталда – құжаттарды қарауға қабылдау туралы хабарлама, не мемлекеттік қызметті көрсетуден бас тарту туралы дәлелді жауапты уәкілетті лауазымды тұлғаның электрондық цифрлық қолтаңбасымен куәландырылған электрондық құжат нысанында беру.</w:t>
      </w:r>
      <w:r>
        <w:br/>
      </w:r>
      <w:r>
        <w:rPr>
          <w:rFonts w:ascii="Times New Roman"/>
          <w:b w:val="false"/>
          <w:i w:val="false"/>
          <w:color w:val="000000"/>
          <w:sz w:val="28"/>
        </w:rPr>
        <w:t>
</w:t>
      </w:r>
    </w:p>
    <w:bookmarkStart w:name="z72" w:id="1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көрсетудегі іс-қимылдарды жүргізудің негізі мыналар болып табылады:</w:t>
      </w:r>
      <w:r>
        <w:br/>
      </w:r>
      <w:r>
        <w:rPr>
          <w:rFonts w:ascii="Times New Roman"/>
          <w:b w:val="false"/>
          <w:i w:val="false"/>
          <w:color w:val="000000"/>
          <w:sz w:val="28"/>
        </w:rPr>
        <w:t xml:space="preserve">
      1)  Мемлекеттік қызмет "Техникалық инспекция саласында мемлекеттік қызмет көрсету стандарттарын бекіту туралы" Қазақстан Республикасы Үкіметінің 03 наурыз 2014 жылғы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мемлекеттік көрсетілетін қызмет стандартындағы (бұдан әрі - Стандарт) қосымшаға сәйкес нысан бойынша қызмет алушының өтініші.</w:t>
      </w:r>
      <w:r>
        <w:br/>
      </w:r>
      <w:r>
        <w:rPr>
          <w:rFonts w:ascii="Times New Roman"/>
          <w:b w:val="false"/>
          <w:i w:val="false"/>
          <w:color w:val="000000"/>
          <w:sz w:val="28"/>
        </w:rPr>
        <w:t>
      2)  Портал арқылы жүгінген кезде - қызмет алушының электрондық сұрау салуы.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 құрамына кіретін әрбір рәсімдердің (іс-әрекеттердің) орындалу мерзімдері:</w:t>
      </w:r>
      <w:r>
        <w:br/>
      </w:r>
      <w:r>
        <w:rPr>
          <w:rFonts w:ascii="Times New Roman"/>
          <w:b w:val="false"/>
          <w:i w:val="false"/>
          <w:color w:val="000000"/>
          <w:sz w:val="28"/>
        </w:rPr>
        <w:t>
      1)  Мемлекеттік қызмет көрсету кеңсесі құжаттарды қабылдап және оларға тіркеуді жүргізу уақыты - 40 (қырық) минуттан артық емес. Нәтижесі - мемлекеттік көрсетілетін қызмет осы регламенттің 6-тармағында айқындалған қажетті құжаттар топтамасының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w:t>
      </w:r>
      <w:r>
        <w:br/>
      </w:r>
      <w:r>
        <w:rPr>
          <w:rFonts w:ascii="Times New Roman"/>
          <w:b w:val="false"/>
          <w:i w:val="false"/>
          <w:color w:val="000000"/>
          <w:sz w:val="28"/>
        </w:rPr>
        <w:t>
      2)  Мемлекеттік қызмет көрсету басшылығының кіріс құжаттарды қарау уақыты - 40 (қырық) минуттан артық емес. Нәтижесі – орындау үшін жауапты орындаушыны айқындау.</w:t>
      </w:r>
      <w:r>
        <w:br/>
      </w:r>
      <w:r>
        <w:rPr>
          <w:rFonts w:ascii="Times New Roman"/>
          <w:b w:val="false"/>
          <w:i w:val="false"/>
          <w:color w:val="000000"/>
          <w:sz w:val="28"/>
        </w:rPr>
        <w:t xml:space="preserve">
      3)  Қызмет көрсетуші жауапты орындаушы қызмет алушы қажетті құжаттарды тапсырған сәттен бастап 15 (он бес) күнтізбелік күн ішінде мемлекеттік көрсетілетін қызмет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қажетті құжаттар топтамасының толықтығы мен сәйкестігін тексеріп, машинаға техникалық байқау жүргізеді. Нәтижесі – мемлекеттік байқаудан өткені туралы талон беру, немесе сәйкес мөртабанды көлік құралының техпаспортына басу, не мемлекеттік қызметті көрсетуден бас тарту туралы дәлелді жауап беру.</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көрсетілетін қызметті алу үшін көрсетілетін қызметті алушы немесе оның өкілі (нотариат куәландырған сенімхат бойынша) мынадай құжаттарды ұсынады:</w:t>
      </w:r>
      <w:r>
        <w:br/>
      </w:r>
      <w:r>
        <w:rPr>
          <w:rFonts w:ascii="Times New Roman"/>
          <w:b w:val="false"/>
          <w:i w:val="false"/>
          <w:color w:val="000000"/>
          <w:sz w:val="28"/>
        </w:rPr>
        <w:t>
      1)  көрсетілетін қызметті берушіге жүгінген жағдайда:</w:t>
      </w:r>
      <w:r>
        <w:br/>
      </w:r>
      <w:r>
        <w:rPr>
          <w:rFonts w:ascii="Times New Roman"/>
          <w:b w:val="false"/>
          <w:i w:val="false"/>
          <w:color w:val="000000"/>
          <w:sz w:val="28"/>
        </w:rPr>
        <w:t>
      заңды тұлғалар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маркасын және моделін, шығарылған жылын, машинаның және қозғалтқыштың зауыттық нөмірін, мемлекеттік нөмірлік белгінің сериясын және нөмірін көрсете отырып, баланста тұрған машиналар тізімі;</w:t>
      </w:r>
      <w:r>
        <w:br/>
      </w:r>
      <w:r>
        <w:rPr>
          <w:rFonts w:ascii="Times New Roman"/>
          <w:b w:val="false"/>
          <w:i w:val="false"/>
          <w:color w:val="000000"/>
          <w:sz w:val="28"/>
        </w:rPr>
        <w:t>
      машинаны тіркеу құжаттары (техникалық паспорт);</w:t>
      </w:r>
      <w:r>
        <w:br/>
      </w:r>
      <w:r>
        <w:rPr>
          <w:rFonts w:ascii="Times New Roman"/>
          <w:b w:val="false"/>
          <w:i w:val="false"/>
          <w:color w:val="000000"/>
          <w:sz w:val="28"/>
        </w:rPr>
        <w:t>
      заңды тұлғаның мөрімен куәландырылған машинаны мемлекеттік техникалық байқаудан өткізу актісі;</w:t>
      </w:r>
      <w:r>
        <w:br/>
      </w:r>
      <w:r>
        <w:rPr>
          <w:rFonts w:ascii="Times New Roman"/>
          <w:b w:val="false"/>
          <w:i w:val="false"/>
          <w:color w:val="000000"/>
          <w:sz w:val="28"/>
        </w:rPr>
        <w:t>
      көлік құралдарына салық төленгенін растайтын құжат не көлік құралдарына салық төлеуден босатылғанын растайтын құжат.</w:t>
      </w:r>
      <w:r>
        <w:br/>
      </w:r>
      <w:r>
        <w:rPr>
          <w:rFonts w:ascii="Times New Roman"/>
          <w:b w:val="false"/>
          <w:i w:val="false"/>
          <w:color w:val="000000"/>
          <w:sz w:val="28"/>
        </w:rPr>
        <w:t>
      жеке тұлғалар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азаматтың жеке басын куәландыратын құжат;</w:t>
      </w:r>
      <w:r>
        <w:br/>
      </w:r>
      <w:r>
        <w:rPr>
          <w:rFonts w:ascii="Times New Roman"/>
          <w:b w:val="false"/>
          <w:i w:val="false"/>
          <w:color w:val="000000"/>
          <w:sz w:val="28"/>
        </w:rPr>
        <w:t>
      адамның мүддесін білдіруге азаматтың өкілеттілігін куәландыратын сенімхат (бар болса);</w:t>
      </w:r>
      <w:r>
        <w:br/>
      </w:r>
      <w:r>
        <w:rPr>
          <w:rFonts w:ascii="Times New Roman"/>
          <w:b w:val="false"/>
          <w:i w:val="false"/>
          <w:color w:val="000000"/>
          <w:sz w:val="28"/>
        </w:rPr>
        <w:t>
      машинаны тіркеу құжаты (техникалық паспорт);</w:t>
      </w:r>
      <w:r>
        <w:br/>
      </w:r>
      <w:r>
        <w:rPr>
          <w:rFonts w:ascii="Times New Roman"/>
          <w:b w:val="false"/>
          <w:i w:val="false"/>
          <w:color w:val="000000"/>
          <w:sz w:val="28"/>
        </w:rPr>
        <w:t>
      көлік құралдарына салық төленгенін растайтын құжат не көлік құралдарына салық төлеуден босатылғанын растайтын құжат.</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кіріс нөмірін;</w:t>
      </w:r>
      <w:r>
        <w:br/>
      </w:r>
      <w:r>
        <w:rPr>
          <w:rFonts w:ascii="Times New Roman"/>
          <w:b w:val="false"/>
          <w:i w:val="false"/>
          <w:color w:val="000000"/>
          <w:sz w:val="28"/>
        </w:rPr>
        <w:t>
      тіркелген күнін;</w:t>
      </w:r>
      <w:r>
        <w:br/>
      </w:r>
      <w:r>
        <w:rPr>
          <w:rFonts w:ascii="Times New Roman"/>
          <w:b w:val="false"/>
          <w:i w:val="false"/>
          <w:color w:val="000000"/>
          <w:sz w:val="28"/>
        </w:rPr>
        <w:t>
      өтінішті қабылдаған лауазымды адамның тегі мен аты-жөнін;</w:t>
      </w:r>
      <w:r>
        <w:br/>
      </w:r>
      <w:r>
        <w:rPr>
          <w:rFonts w:ascii="Times New Roman"/>
          <w:b w:val="false"/>
          <w:i w:val="false"/>
          <w:color w:val="000000"/>
          <w:sz w:val="28"/>
        </w:rPr>
        <w:t>
      мемлекеттік көрсетілетін қызметті алатын күні және құжаттар беру орнын көрсете отырып, тіркелген өтініштің көшірмесі беріледі;</w:t>
      </w:r>
      <w:r>
        <w:br/>
      </w:r>
      <w:r>
        <w:rPr>
          <w:rFonts w:ascii="Times New Roman"/>
          <w:b w:val="false"/>
          <w:i w:val="false"/>
          <w:color w:val="000000"/>
          <w:sz w:val="28"/>
        </w:rPr>
        <w:t>
      2)  портал арқылы жүгінген жағдайда:</w:t>
      </w:r>
      <w:r>
        <w:br/>
      </w:r>
      <w:r>
        <w:rPr>
          <w:rFonts w:ascii="Times New Roman"/>
          <w:b w:val="false"/>
          <w:i w:val="false"/>
          <w:color w:val="000000"/>
          <w:sz w:val="28"/>
        </w:rPr>
        <w:t>
      заңды тұлғалар үшін:</w:t>
      </w:r>
      <w:r>
        <w:br/>
      </w:r>
      <w:r>
        <w:rPr>
          <w:rFonts w:ascii="Times New Roman"/>
          <w:b w:val="false"/>
          <w:i w:val="false"/>
          <w:color w:val="000000"/>
          <w:sz w:val="28"/>
        </w:rPr>
        <w:t>
      көрсетілетін қызметті алушының ЭЦҚ-сымен куәландырылған электрондық құжат нысандағы сұрау салу;</w:t>
      </w:r>
      <w:r>
        <w:br/>
      </w:r>
      <w:r>
        <w:rPr>
          <w:rFonts w:ascii="Times New Roman"/>
          <w:b w:val="false"/>
          <w:i w:val="false"/>
          <w:color w:val="000000"/>
          <w:sz w:val="28"/>
        </w:rPr>
        <w:t>
      маркасын және моделін, шығарылған жылын, машинаның және қозғалтқыштың зауыттық нөмірін, мемлекеттік нөмірлік белгінің сериясын және нөмірін көрсете отырып, баланста тұрған машиналар тізімі – электрондық көшірме;</w:t>
      </w:r>
      <w:r>
        <w:br/>
      </w:r>
      <w:r>
        <w:rPr>
          <w:rFonts w:ascii="Times New Roman"/>
          <w:b w:val="false"/>
          <w:i w:val="false"/>
          <w:color w:val="000000"/>
          <w:sz w:val="28"/>
        </w:rPr>
        <w:t>
      машинаны тіркеу құжаттары (техникалық паспорт) – электрондық көшірме;</w:t>
      </w:r>
      <w:r>
        <w:br/>
      </w:r>
      <w:r>
        <w:rPr>
          <w:rFonts w:ascii="Times New Roman"/>
          <w:b w:val="false"/>
          <w:i w:val="false"/>
          <w:color w:val="000000"/>
          <w:sz w:val="28"/>
        </w:rPr>
        <w:t>
      заңды тұлғаның мөрімен куәландырылған машинаны мемлекеттік техникалық байқаудан өткізу актісі;</w:t>
      </w:r>
      <w:r>
        <w:br/>
      </w:r>
      <w:r>
        <w:rPr>
          <w:rFonts w:ascii="Times New Roman"/>
          <w:b w:val="false"/>
          <w:i w:val="false"/>
          <w:color w:val="000000"/>
          <w:sz w:val="28"/>
        </w:rPr>
        <w:t>
      көлік құралдарына салық төленгенін растайтын құжат немесе көлік құралдарына салық төлеуден босатылғанын растайтын құжат;</w:t>
      </w:r>
      <w:r>
        <w:br/>
      </w:r>
      <w:r>
        <w:rPr>
          <w:rFonts w:ascii="Times New Roman"/>
          <w:b w:val="false"/>
          <w:i w:val="false"/>
          <w:color w:val="000000"/>
          <w:sz w:val="28"/>
        </w:rPr>
        <w:t>
      жеке тұлғалар үшін:</w:t>
      </w:r>
      <w:r>
        <w:br/>
      </w:r>
      <w:r>
        <w:rPr>
          <w:rFonts w:ascii="Times New Roman"/>
          <w:b w:val="false"/>
          <w:i w:val="false"/>
          <w:color w:val="000000"/>
          <w:sz w:val="28"/>
        </w:rPr>
        <w:t>
      көрсетілетін қызметті алушының ЭЦҚ-сымен куәландырылған электрондық құжат нысандағы сұрау салу;</w:t>
      </w:r>
      <w:r>
        <w:br/>
      </w:r>
      <w:r>
        <w:rPr>
          <w:rFonts w:ascii="Times New Roman"/>
          <w:b w:val="false"/>
          <w:i w:val="false"/>
          <w:color w:val="000000"/>
          <w:sz w:val="28"/>
        </w:rPr>
        <w:t>
      машинаны тіркеу құжаттары (техникалық паспорт) – электрондық көшірме;</w:t>
      </w:r>
      <w:r>
        <w:br/>
      </w:r>
      <w:r>
        <w:rPr>
          <w:rFonts w:ascii="Times New Roman"/>
          <w:b w:val="false"/>
          <w:i w:val="false"/>
          <w:color w:val="000000"/>
          <w:sz w:val="28"/>
        </w:rPr>
        <w:t>
      көлік құралдарына салық төленгенін растайтын құжат немесе көлік құралдарына салық төлеуден босатылғанын растайтын құжат – электрондық көшірме.</w:t>
      </w:r>
      <w:r>
        <w:br/>
      </w:r>
      <w:r>
        <w:rPr>
          <w:rFonts w:ascii="Times New Roman"/>
          <w:b w:val="false"/>
          <w:i w:val="false"/>
          <w:color w:val="000000"/>
          <w:sz w:val="28"/>
        </w:rPr>
        <w:t>
      Жеке және заңды тұлғалар міндетті түрде оларға жататын машиналардың техникалық күйін байқаудан өткізу үшін ұсынады.</w:t>
      </w:r>
      <w:r>
        <w:br/>
      </w:r>
      <w:r>
        <w:rPr>
          <w:rFonts w:ascii="Times New Roman"/>
          <w:b w:val="false"/>
          <w:i w:val="false"/>
          <w:color w:val="000000"/>
          <w:sz w:val="28"/>
        </w:rPr>
        <w:t>
</w:t>
      </w:r>
    </w:p>
    <w:bookmarkStart w:name="z76" w:id="1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 көрсетуші құрылым бөлімдеріндегі (қызметкерлердің) қызмет көрсету процесіне қатысушылардың тізбесі:</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xml:space="preserve">
      8. </w:t>
      </w:r>
      <w:r>
        <w:rPr>
          <w:rFonts w:ascii="Times New Roman"/>
          <w:b w:val="false"/>
          <w:i w:val="false"/>
          <w:color w:val="000000"/>
          <w:sz w:val="28"/>
        </w:rPr>
        <w:t xml:space="preserve"> Қызмет көрсетуші құрылым бөлімдеріндегі (қызметкерлердің) рәсімдердің (іс-әрекеттердің) кезектілігі мен әрбір рәсімдердің (іс-әрекеттердің) уақыт ұзақтығының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1-қосымшасындағы</w:t>
      </w:r>
      <w:r>
        <w:rPr>
          <w:rFonts w:ascii="Times New Roman"/>
          <w:b w:val="false"/>
          <w:i w:val="false"/>
          <w:color w:val="000000"/>
          <w:sz w:val="28"/>
        </w:rPr>
        <w:t xml:space="preserve"> топтама-сызбада көрсетілген.</w:t>
      </w:r>
      <w:r>
        <w:br/>
      </w:r>
      <w:r>
        <w:rPr>
          <w:rFonts w:ascii="Times New Roman"/>
          <w:b w:val="false"/>
          <w:i w:val="false"/>
          <w:color w:val="000000"/>
          <w:sz w:val="28"/>
        </w:rPr>
        <w:t>
</w:t>
      </w:r>
    </w:p>
    <w:bookmarkStart w:name="z79" w:id="15"/>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көрсетушінің шешімі мен іс-әрекетін Портал арқылы жүргізу кезектілігі:</w:t>
      </w:r>
      <w:r>
        <w:br/>
      </w:r>
      <w:r>
        <w:rPr>
          <w:rFonts w:ascii="Times New Roman"/>
          <w:b w:val="false"/>
          <w:i w:val="false"/>
          <w:color w:val="000000"/>
          <w:sz w:val="28"/>
        </w:rPr>
        <w:t>
      1)  қызмет алушы жеке сәйкестендіру нөмірінің және бизнес сәйкестендіру нөмірінің, сондай-ақ паролінің (Порталда тіркелмеген қызмет алушылар үшін) көмегімен Портал арқылы тіркеуді жүзеге асырады;</w:t>
      </w:r>
      <w:r>
        <w:br/>
      </w:r>
      <w:r>
        <w:rPr>
          <w:rFonts w:ascii="Times New Roman"/>
          <w:b w:val="false"/>
          <w:i w:val="false"/>
          <w:color w:val="000000"/>
          <w:sz w:val="28"/>
        </w:rPr>
        <w:t>
      2)  1-ші рәсім –мемлекеттік қызметті алу үшін қызмет алушының жеке сәйкестендіру нөмірінің / бизнес сәйкестендіру нөмірінің және паролін (енгізу рәсімі) Порталға енгізу;</w:t>
      </w:r>
      <w:r>
        <w:br/>
      </w:r>
      <w:r>
        <w:rPr>
          <w:rFonts w:ascii="Times New Roman"/>
          <w:b w:val="false"/>
          <w:i w:val="false"/>
          <w:color w:val="000000"/>
          <w:sz w:val="28"/>
        </w:rPr>
        <w:t>
      3)  1-ші шарт - қызмет алушының жеке сәйкестендіру нөмірінің/бизнес сәйкестендіру нөмірінің және паролі арқылы Порталда тіркелген құжаттарының толықтығы мен сәйкестігін тексеру;</w:t>
      </w:r>
      <w:r>
        <w:br/>
      </w:r>
      <w:r>
        <w:rPr>
          <w:rFonts w:ascii="Times New Roman"/>
          <w:b w:val="false"/>
          <w:i w:val="false"/>
          <w:color w:val="000000"/>
          <w:sz w:val="28"/>
        </w:rPr>
        <w:t>
      4)  2-ші рәсім - қызмет алушының құжаттары толық немесе сәйкес болмаған жағдайда, тіркеуден бас тарту туралы хабарламаны Порталда жасақтау;</w:t>
      </w:r>
      <w:r>
        <w:br/>
      </w:r>
      <w:r>
        <w:rPr>
          <w:rFonts w:ascii="Times New Roman"/>
          <w:b w:val="false"/>
          <w:i w:val="false"/>
          <w:color w:val="000000"/>
          <w:sz w:val="28"/>
        </w:rPr>
        <w:t>
      5)  3-ші рәсім – қызмет көрсету барысында қызмет алушының осы регламентте көрсетілген қызмет түрін таңдауына байланысты сұрау салу айқындылығы (расталған) үшін, қызмет алушының электрондық цифрлық қолтаңбасының тіркелу куәлігін таңдауы, сондай-ақ сұрау салу нысанын экранға шығарып, сұрау салу нысанына қоса тіркелген Стандарттың 9-тармағында көрсетілген қажетті құжаттар топтамасы электрондық көшірмесінің құрылымына және нысан талбына сай қызмет алушы нысанын (мәліметтердің енгізілуі) толтыру;</w:t>
      </w:r>
      <w:r>
        <w:br/>
      </w:r>
      <w:r>
        <w:rPr>
          <w:rFonts w:ascii="Times New Roman"/>
          <w:b w:val="false"/>
          <w:i w:val="false"/>
          <w:color w:val="000000"/>
          <w:sz w:val="28"/>
        </w:rPr>
        <w:t>
      6)  2-ші шарт - электрондық цифрлық қолтаңбасы тіркелу куәлігінің жарамдылық мерзімін және оның тізімде болуы не болмауын (жойылуын), сондай-ақ сәйкестендіру мәліметінің (сұрау салуда көрсетілген жеке сәйкестендіру нөмірінің/бизнес сәйкестендіру нөмірінің мен электрондық цифрлық қолтаңбасы тіркелу куәлігінде көрсетілген жеке сәйкестендіру нөмірінің / бизнес сәйкестендіру нөмірінің) шынайылығын Порталда тексеру;</w:t>
      </w:r>
      <w:r>
        <w:br/>
      </w:r>
      <w:r>
        <w:rPr>
          <w:rFonts w:ascii="Times New Roman"/>
          <w:b w:val="false"/>
          <w:i w:val="false"/>
          <w:color w:val="000000"/>
          <w:sz w:val="28"/>
        </w:rPr>
        <w:t>
      7)  4-ші рәсім – сұрау салушы электрондық цифрлық қолтаңбасы тіркелу куәлігінің шынайылығы расталмауына байланысты, сұранған қызметті көрсетуден бастарту хабарламасын жасақтау;</w:t>
      </w:r>
      <w:r>
        <w:br/>
      </w:r>
      <w:r>
        <w:rPr>
          <w:rFonts w:ascii="Times New Roman"/>
          <w:b w:val="false"/>
          <w:i w:val="false"/>
          <w:color w:val="000000"/>
          <w:sz w:val="28"/>
        </w:rPr>
        <w:t>
      8)  5-ші рәсім–электрондық цифрлық қолтаңбасымен куәландырылған (расталған) электрондық құжаттарды (қызмет алушының сұрау салуын) өңдеу үшін "электрондық үкімет" шлюзі "электрондық үкімет" шлюзі арқылы аймақтық "электрондық үкімет" шлюзінің автоматтандырылған жұмыс орнына жіберу;</w:t>
      </w:r>
      <w:r>
        <w:br/>
      </w:r>
      <w:r>
        <w:rPr>
          <w:rFonts w:ascii="Times New Roman"/>
          <w:b w:val="false"/>
          <w:i w:val="false"/>
          <w:color w:val="000000"/>
          <w:sz w:val="28"/>
        </w:rPr>
        <w:t>
      9)  3-ші шарт – қызмет көрсетуші, қызмет алушы ұсынған Стандартта көрсетілген құжаттардың сәйкестігін және қызмет көрсетуге негізділігін тексеру;</w:t>
      </w:r>
      <w:r>
        <w:br/>
      </w:r>
      <w:r>
        <w:rPr>
          <w:rFonts w:ascii="Times New Roman"/>
          <w:b w:val="false"/>
          <w:i w:val="false"/>
          <w:color w:val="000000"/>
          <w:sz w:val="28"/>
        </w:rPr>
        <w:t>
      10)  6-шы рәсім - қызмет алушының құжаттары лайық болмаған жағдайда сұранған қызметті көрсетуден бастарту хабарламасын жасақтау;</w:t>
      </w:r>
      <w:r>
        <w:br/>
      </w:r>
      <w:r>
        <w:rPr>
          <w:rFonts w:ascii="Times New Roman"/>
          <w:b w:val="false"/>
          <w:i w:val="false"/>
          <w:color w:val="000000"/>
          <w:sz w:val="28"/>
        </w:rPr>
        <w:t>
      11)  7-ші рәсім – қызмет алушының Порталмен жасақталған қызмет көрсету нәтижесін (электрондық құжат нысанындағы хабарлама) алуы. Электрондық құжат қызмет көрсетуші уәкілетті тұлғаның электрондық цифрлық қолтаңбасы арқылы жасақталады.</w:t>
      </w:r>
      <w:r>
        <w:br/>
      </w:r>
      <w:r>
        <w:rPr>
          <w:rFonts w:ascii="Times New Roman"/>
          <w:b w:val="false"/>
          <w:i w:val="false"/>
          <w:color w:val="000000"/>
          <w:sz w:val="28"/>
        </w:rPr>
        <w:t xml:space="preserve">
      10. </w:t>
      </w:r>
      <w:r>
        <w:rPr>
          <w:rFonts w:ascii="Times New Roman"/>
          <w:b w:val="false"/>
          <w:i w:val="false"/>
          <w:color w:val="000000"/>
          <w:sz w:val="28"/>
        </w:rPr>
        <w:t xml:space="preserve"> Портал арқылы мемлекеттік қызмет көрсету кезіндегі ақпараттық жүйенің функционалдық өзара іс-қимылдар әрекеті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диаграмма бойынша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r>
              <w:br/>
            </w:r>
            <w:r>
              <w:rPr>
                <w:rFonts w:ascii="Times New Roman"/>
                <w:b w:val="false"/>
                <w:i w:val="false"/>
                <w:color w:val="000000"/>
                <w:sz w:val="20"/>
              </w:rPr>
              <w:t>жүретін шассилер мен механизмдерді, монтаждалған арнайы</w:t>
            </w:r>
            <w:r>
              <w:br/>
            </w:r>
            <w:r>
              <w:rPr>
                <w:rFonts w:ascii="Times New Roman"/>
                <w:b w:val="false"/>
                <w:i w:val="false"/>
                <w:color w:val="000000"/>
                <w:sz w:val="20"/>
              </w:rPr>
              <w:t>жабдығы бар тіркемелерді қоса алғанда, олардың тіркемелерін,</w:t>
            </w:r>
            <w:r>
              <w:br/>
            </w:r>
            <w:r>
              <w:rPr>
                <w:rFonts w:ascii="Times New Roman"/>
                <w:b w:val="false"/>
                <w:i w:val="false"/>
                <w:color w:val="000000"/>
                <w:sz w:val="20"/>
              </w:rPr>
              <w:t>өздігінен жүретін ауыл шаруашылығы, мелиоративтік</w:t>
            </w:r>
            <w:r>
              <w:br/>
            </w:r>
            <w:r>
              <w:rPr>
                <w:rFonts w:ascii="Times New Roman"/>
                <w:b w:val="false"/>
                <w:i w:val="false"/>
                <w:color w:val="000000"/>
                <w:sz w:val="20"/>
              </w:rPr>
              <w:t>және жол-құрылыс машиналары мен механизмдерін, сондай-ақ</w:t>
            </w:r>
            <w:r>
              <w:br/>
            </w:r>
            <w:r>
              <w:rPr>
                <w:rFonts w:ascii="Times New Roman"/>
                <w:b w:val="false"/>
                <w:i w:val="false"/>
                <w:color w:val="000000"/>
                <w:sz w:val="20"/>
              </w:rPr>
              <w:t>жүріп өту мүмкіндігі жоғары арнайы машиналарды жыл сайынғы мемлекеттік техникалық байқаудан өткізу" мемлекеттiк қызмет</w:t>
            </w:r>
            <w:r>
              <w:br/>
            </w:r>
            <w:r>
              <w:rPr>
                <w:rFonts w:ascii="Times New Roman"/>
                <w:b w:val="false"/>
                <w:i w:val="false"/>
                <w:color w:val="000000"/>
                <w:sz w:val="20"/>
              </w:rPr>
              <w:t>көрсету регламентіне 1-қосымша</w:t>
            </w:r>
          </w:p>
        </w:tc>
      </w:tr>
    </w:tbl>
    <w:p>
      <w:pPr>
        <w:spacing w:after="0"/>
        <w:ind w:left="0"/>
        <w:jc w:val="left"/>
      </w:pPr>
      <w:r>
        <w:rPr>
          <w:rFonts w:ascii="Times New Roman"/>
          <w:b/>
          <w:i w:val="false"/>
          <w:color w:val="000000"/>
        </w:rPr>
        <w:t xml:space="preserve"> Рәсімдер (іс-әрекеттер) жүргізудің кезектілік сипаттамасының топтама-сызбасы</w:t>
      </w:r>
    </w:p>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r>
              <w:br/>
            </w:r>
            <w:r>
              <w:rPr>
                <w:rFonts w:ascii="Times New Roman"/>
                <w:b w:val="false"/>
                <w:i w:val="false"/>
                <w:color w:val="000000"/>
                <w:sz w:val="20"/>
              </w:rPr>
              <w:t>жүретін шассилер мен механизмдерді, монтаждалған</w:t>
            </w:r>
            <w:r>
              <w:br/>
            </w:r>
            <w:r>
              <w:rPr>
                <w:rFonts w:ascii="Times New Roman"/>
                <w:b w:val="false"/>
                <w:i w:val="false"/>
                <w:color w:val="000000"/>
                <w:sz w:val="20"/>
              </w:rPr>
              <w:t>арнайы жабдығы бар тіркемелерді қоса алғанда, олардың</w:t>
            </w:r>
            <w:r>
              <w:br/>
            </w:r>
            <w:r>
              <w:rPr>
                <w:rFonts w:ascii="Times New Roman"/>
                <w:b w:val="false"/>
                <w:i w:val="false"/>
                <w:color w:val="000000"/>
                <w:sz w:val="20"/>
              </w:rPr>
              <w:t>тіркемелерін, өздігінен жүретін ауылшаруашылығы,</w:t>
            </w:r>
            <w:r>
              <w:br/>
            </w:r>
            <w:r>
              <w:rPr>
                <w:rFonts w:ascii="Times New Roman"/>
                <w:b w:val="false"/>
                <w:i w:val="false"/>
                <w:color w:val="000000"/>
                <w:sz w:val="20"/>
              </w:rPr>
              <w:t xml:space="preserve">мелиоративтік және жол-құрылыс машиналары мен механизмдерін, </w:t>
            </w:r>
            <w:r>
              <w:br/>
            </w:r>
            <w:r>
              <w:rPr>
                <w:rFonts w:ascii="Times New Roman"/>
                <w:b w:val="false"/>
                <w:i w:val="false"/>
                <w:color w:val="000000"/>
                <w:sz w:val="20"/>
              </w:rPr>
              <w:t>ондай-ақ жүріп өту мүмкіндігі жоғары арнайы машиналарды</w:t>
            </w:r>
            <w:r>
              <w:br/>
            </w:r>
            <w:r>
              <w:rPr>
                <w:rFonts w:ascii="Times New Roman"/>
                <w:b w:val="false"/>
                <w:i w:val="false"/>
                <w:color w:val="000000"/>
                <w:sz w:val="20"/>
              </w:rPr>
              <w:t>жыл сайынғы мемлекеттік техникалық байқаудан өткізу"</w:t>
            </w:r>
            <w:r>
              <w:br/>
            </w:r>
            <w:r>
              <w:rPr>
                <w:rFonts w:ascii="Times New Roman"/>
                <w:b w:val="false"/>
                <w:i w:val="false"/>
                <w:color w:val="000000"/>
                <w:sz w:val="20"/>
              </w:rPr>
              <w:t>мемлекеттiк қызмет көрсету 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іс-қимылдар әрекеті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72 қаулысымен бекітілген</w:t>
            </w:r>
          </w:p>
        </w:tc>
      </w:tr>
    </w:tbl>
    <w:bookmarkStart w:name="z85" w:id="16"/>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ұсыну" мемлекеттiк қызмет көрсету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қызметін (бұдан әрі – мемлекеттік қызмет) "Жамбыл облысы әкімдігінің ауыл шаруашылығы басқармасы" коммуналдық мемлекеттік мекемесі және аудан әкімдіктерінің ауыл шаруашылығы бөлімдері (бұдан әрі – қызмет көрсетуші), сондай-ақ www.e.gov.kz "электрондық үкімет" порталы немесе www.elicense.kz "Е-лицензиялау" порталы (бұдан әрі – портал) арқылы көрсетеді. Өтініштерді кабылдау және нәтижесін беруді қызмет көрсетуші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мемлекеттік қызметтің нәтижелері:</w:t>
      </w:r>
      <w:r>
        <w:br/>
      </w:r>
      <w:r>
        <w:rPr>
          <w:rFonts w:ascii="Times New Roman"/>
          <w:b w:val="false"/>
          <w:i w:val="false"/>
          <w:color w:val="000000"/>
          <w:sz w:val="28"/>
        </w:rPr>
        <w:t>
      1)  көрсетілетін қызметті берушіге жүгінген жағдайда – жылжымалы мүліктің кепілдігін тіркеу тізілімінен қағаз нысанындағы үзінді көшірме, не мемлекеттік қызметті көрсетуден бас тарту туралы дәлелді жауап беру;</w:t>
      </w:r>
      <w:r>
        <w:br/>
      </w:r>
      <w:r>
        <w:rPr>
          <w:rFonts w:ascii="Times New Roman"/>
          <w:b w:val="false"/>
          <w:i w:val="false"/>
          <w:color w:val="000000"/>
          <w:sz w:val="28"/>
        </w:rPr>
        <w:t>
      2)  порталда – уәкілетті лауазымды адамының электрондық цифрлық қолтаңбасымен куәландырылған электрондық құжат нысанындағы жылжымалы мүліктің кепілдігін тіркеу тізілімінен үзінді көшірме.</w:t>
      </w:r>
      <w:r>
        <w:br/>
      </w:r>
      <w:r>
        <w:rPr>
          <w:rFonts w:ascii="Times New Roman"/>
          <w:b w:val="false"/>
          <w:i w:val="false"/>
          <w:color w:val="000000"/>
          <w:sz w:val="28"/>
        </w:rPr>
        <w:t>
</w:t>
      </w:r>
    </w:p>
    <w:bookmarkStart w:name="z89" w:id="17"/>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іс-қимыл тәртібін сипаттау</w:t>
      </w:r>
    </w:p>
    <w:bookmarkEnd w:id="17"/>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көрсетудегі іс-қимылдарды жүргізудің негізі мыналар болып табылады:</w:t>
      </w:r>
      <w:r>
        <w:br/>
      </w:r>
      <w:r>
        <w:rPr>
          <w:rFonts w:ascii="Times New Roman"/>
          <w:b w:val="false"/>
          <w:i w:val="false"/>
          <w:color w:val="000000"/>
          <w:sz w:val="28"/>
        </w:rPr>
        <w:t xml:space="preserve">
      1)  Мемлекеттік қызмет "Техникалық инспекция саласында мемлекеттік қызмет көрсету стандарттарын бекіту туралы" Қазақстан Республикасы Үкіметінің 03 наурыз 2014 жылғы </w:t>
      </w:r>
      <w:r>
        <w:rPr>
          <w:rFonts w:ascii="Times New Roman"/>
          <w:b w:val="false"/>
          <w:i w:val="false"/>
          <w:color w:val="000000"/>
          <w:sz w:val="28"/>
        </w:rPr>
        <w:t>№ 171</w:t>
      </w:r>
      <w:r>
        <w:rPr>
          <w:rFonts w:ascii="Times New Roman"/>
          <w:b w:val="false"/>
          <w:i w:val="false"/>
          <w:color w:val="000000"/>
          <w:sz w:val="28"/>
        </w:rPr>
        <w:t xml:space="preserve"> қаулысымен бекітілген мемлекеттік көрсетілетін қызмет стандартындағы (бұдан әрі - Стандарт) қосымшаға сәйкес нысан бойынша қызмет алушының өтініші.</w:t>
      </w:r>
      <w:r>
        <w:br/>
      </w:r>
      <w:r>
        <w:rPr>
          <w:rFonts w:ascii="Times New Roman"/>
          <w:b w:val="false"/>
          <w:i w:val="false"/>
          <w:color w:val="000000"/>
          <w:sz w:val="28"/>
        </w:rPr>
        <w:t>
      2)  Портал арқылы жүгінген кезде - қызмет алушының электрондық сұрау салуы.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 құрамына кіретін әрбір рәсімдердің (іс-әрекеттердің) орындалу мерзімдері:</w:t>
      </w:r>
      <w:r>
        <w:br/>
      </w:r>
      <w:r>
        <w:rPr>
          <w:rFonts w:ascii="Times New Roman"/>
          <w:b w:val="false"/>
          <w:i w:val="false"/>
          <w:color w:val="000000"/>
          <w:sz w:val="28"/>
        </w:rPr>
        <w:t xml:space="preserve">
      1)  Мемлекеттік қызмет көрсету кеңсесі құжаттарды қабылдап және оларға тіркеуді жүргізу уақыты - 30 (отыз) минуттан артық емес. Нәтижесі - мемлекеттік қызмет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айқындалған қажетті құжаттар топтамасының толық болуы тексеріліп, кіріс нөмірін, тіркелген күнін (уақытын), өтінішті қабылдаған лауазымды тұлғаның тегі мен аты-жөнін және мемлекеттік қызметті алу күні мен дайын құжаттардың берілетін орнын көрсетіп, тіркеуге алынған өтініштің көшірмесін қызмет алушыға беру;</w:t>
      </w:r>
      <w:r>
        <w:br/>
      </w:r>
      <w:r>
        <w:rPr>
          <w:rFonts w:ascii="Times New Roman"/>
          <w:b w:val="false"/>
          <w:i w:val="false"/>
          <w:color w:val="000000"/>
          <w:sz w:val="28"/>
        </w:rPr>
        <w:t>
      2)  Мемлекеттік қызмет көрсету басшылығының кіріс құжаттарды қарау уақыты - 30 (отыз) минуттан артық емес. Нәтижесі – орындау үшін жауапты орындаушыны айқындау.</w:t>
      </w:r>
      <w:r>
        <w:br/>
      </w:r>
      <w:r>
        <w:rPr>
          <w:rFonts w:ascii="Times New Roman"/>
          <w:b w:val="false"/>
          <w:i w:val="false"/>
          <w:color w:val="000000"/>
          <w:sz w:val="28"/>
        </w:rPr>
        <w:t>
      3)  Қызмет көрсетуші жауапты орындаушы қызмет алушы қажетті құжаттарды тапсырған сәттен бастап 1 (бір) жұмыс күні ішінде (құжаттарды қабылдау мен дайын құжаттарды беру күні мемлекеттік көрсетілетін қызмет мерзіміне кірмейді) мемлекеттік көрсетілетін қызмет осы регламенттің 6-тармағында көрсетілген қажетті құжаттар топтамасының толықтығы мен сәйкестігін тексереді. Нәтижесі – жылжымалы мүліктің кепілдігін тіркеу тізілімінен үзінді көшірме, не мемлекеттік қызметті көрсетуден бас тарту туралы дәлелді жауапты беру.</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көрсетілетін қызметті алу үшін көрсетілетін қызметті алушы немесе оның өкілі (нотариат куәландырған сенімхат бойынша) мынадай құжаттарды ұсынады:</w:t>
      </w:r>
      <w:r>
        <w:br/>
      </w:r>
      <w:r>
        <w:rPr>
          <w:rFonts w:ascii="Times New Roman"/>
          <w:b w:val="false"/>
          <w:i w:val="false"/>
          <w:color w:val="000000"/>
          <w:sz w:val="28"/>
        </w:rPr>
        <w:t>
      1)  көрсетілетін қызметті берушіге жүгінген жағдайда:</w:t>
      </w:r>
      <w:r>
        <w:br/>
      </w:r>
      <w:r>
        <w:rPr>
          <w:rFonts w:ascii="Times New Roman"/>
          <w:b w:val="false"/>
          <w:i w:val="false"/>
          <w:color w:val="000000"/>
          <w:sz w:val="28"/>
        </w:rPr>
        <w:t>
      осы мемлекеттік көрсетілетін қызмет стандартына қосымшаға сәйкес нысан бойынша өтініш;</w:t>
      </w:r>
      <w:r>
        <w:br/>
      </w:r>
      <w:r>
        <w:rPr>
          <w:rFonts w:ascii="Times New Roman"/>
          <w:b w:val="false"/>
          <w:i w:val="false"/>
          <w:color w:val="000000"/>
          <w:sz w:val="28"/>
        </w:rPr>
        <w:t>
      техникалық паспорттың көшірмесі;</w:t>
      </w:r>
      <w:r>
        <w:br/>
      </w:r>
      <w:r>
        <w:rPr>
          <w:rFonts w:ascii="Times New Roman"/>
          <w:b w:val="false"/>
          <w:i w:val="false"/>
          <w:color w:val="000000"/>
          <w:sz w:val="28"/>
        </w:rPr>
        <w:t>
      заңды тұлғаның мемлекеттік тіркелуін растайтын құжаттың көшірмесі (заңы тұлғалар үшін);</w:t>
      </w:r>
      <w:r>
        <w:br/>
      </w:r>
      <w:r>
        <w:rPr>
          <w:rFonts w:ascii="Times New Roman"/>
          <w:b w:val="false"/>
          <w:i w:val="false"/>
          <w:color w:val="000000"/>
          <w:sz w:val="28"/>
        </w:rPr>
        <w:t>
      салыстырып тексеру үшін түпнұсқаны ұсына отырып, көрсетілетін қызметті алушының жеке басын куәландыратын құжаттың көшірмесі (жеке тұлға үшін) не көрсетілетін қызметті алушы өкілінің өкілеттілігін куәландыратын құжат (сенімхат бойынша) және салыстырып тексеру үшін түпнұсқаны ұсына отырып, оның жеке басын куәландыратын құжаттың көшірмесі (құжаттарды өкілі тапсырған жағдайда).</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кіріс нөмірін;</w:t>
      </w:r>
      <w:r>
        <w:br/>
      </w:r>
      <w:r>
        <w:rPr>
          <w:rFonts w:ascii="Times New Roman"/>
          <w:b w:val="false"/>
          <w:i w:val="false"/>
          <w:color w:val="000000"/>
          <w:sz w:val="28"/>
        </w:rPr>
        <w:t>
      тіркелген күнін;</w:t>
      </w:r>
      <w:r>
        <w:br/>
      </w:r>
      <w:r>
        <w:rPr>
          <w:rFonts w:ascii="Times New Roman"/>
          <w:b w:val="false"/>
          <w:i w:val="false"/>
          <w:color w:val="000000"/>
          <w:sz w:val="28"/>
        </w:rPr>
        <w:t>
      өтінішті қабылдаған лауазымды адамның тегі мен аты-жөнін;</w:t>
      </w:r>
      <w:r>
        <w:br/>
      </w:r>
      <w:r>
        <w:rPr>
          <w:rFonts w:ascii="Times New Roman"/>
          <w:b w:val="false"/>
          <w:i w:val="false"/>
          <w:color w:val="000000"/>
          <w:sz w:val="28"/>
        </w:rPr>
        <w:t>
      мемлекеттік көрсетілетін қызметті алатын күні және құжаттар беру орнын көрсете отырып, тіркелген өтініштің көшірмесі беріледі.</w:t>
      </w:r>
      <w:r>
        <w:br/>
      </w:r>
      <w:r>
        <w:rPr>
          <w:rFonts w:ascii="Times New Roman"/>
          <w:b w:val="false"/>
          <w:i w:val="false"/>
          <w:color w:val="000000"/>
          <w:sz w:val="28"/>
        </w:rPr>
        <w:t>
      2)  порталға жүгінген кезде:</w:t>
      </w:r>
      <w:r>
        <w:br/>
      </w:r>
      <w:r>
        <w:rPr>
          <w:rFonts w:ascii="Times New Roman"/>
          <w:b w:val="false"/>
          <w:i w:val="false"/>
          <w:color w:val="000000"/>
          <w:sz w:val="28"/>
        </w:rPr>
        <w:t>
      осы стандартқа қосымшаға сәйкес нысан бойынша өтініш – мәліметтер нысаны;</w:t>
      </w:r>
      <w:r>
        <w:br/>
      </w:r>
      <w:r>
        <w:rPr>
          <w:rFonts w:ascii="Times New Roman"/>
          <w:b w:val="false"/>
          <w:i w:val="false"/>
          <w:color w:val="000000"/>
          <w:sz w:val="28"/>
        </w:rPr>
        <w:t>
      техникалық паспорт көшірмесі – электрондық көшірме;</w:t>
      </w:r>
      <w:r>
        <w:br/>
      </w:r>
      <w:r>
        <w:rPr>
          <w:rFonts w:ascii="Times New Roman"/>
          <w:b w:val="false"/>
          <w:i w:val="false"/>
          <w:color w:val="000000"/>
          <w:sz w:val="28"/>
        </w:rPr>
        <w:t>
      заңды тұлғаның мемлекеттік тіркелуін растайтын құжаттың көшірмесі (заңды тұлғалар үшін);</w:t>
      </w:r>
      <w:r>
        <w:br/>
      </w:r>
      <w:r>
        <w:rPr>
          <w:rFonts w:ascii="Times New Roman"/>
          <w:b w:val="false"/>
          <w:i w:val="false"/>
          <w:color w:val="000000"/>
          <w:sz w:val="28"/>
        </w:rPr>
        <w:t>
      салыстырып тексеру үшін түпнұсқаны ұсына отырып, көрсетілетін қызметті алушының жеке басын куәландыратын құжаттың көшірмесі (жеке тұлға үшін) некөрсетілетін қызметті алушы өкілінің өкілеттілігін куәландыратын құжат (сенімхат бойынша) және салыстырып тексеру үшін түпнұсқаны ұсына отырып, оның жеке басын куәландыратын құжаттың көшірмесі (құжаттарды өкілі тапсырған жағдайда).</w:t>
      </w:r>
      <w:r>
        <w:br/>
      </w:r>
      <w:r>
        <w:rPr>
          <w:rFonts w:ascii="Times New Roman"/>
          <w:b w:val="false"/>
          <w:i w:val="false"/>
          <w:color w:val="000000"/>
          <w:sz w:val="28"/>
        </w:rPr>
        <w:t>
</w:t>
      </w:r>
    </w:p>
    <w:bookmarkStart w:name="z93" w:id="1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8"/>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 көрсетуші құрылым бөлімдеріндегі (қызметкерлердің) қызмет көрсету процесіне қатысушылардың тізбесі:</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xml:space="preserve">
      8. </w:t>
      </w:r>
      <w:r>
        <w:rPr>
          <w:rFonts w:ascii="Times New Roman"/>
          <w:b w:val="false"/>
          <w:i w:val="false"/>
          <w:color w:val="000000"/>
          <w:sz w:val="28"/>
        </w:rPr>
        <w:t xml:space="preserve"> Қызмет көрсетуші құрылым бөлімдеріндегі (қызметкерлердің) рәсімдердің (іс-әрекеттердің) кезектілігі мен әрбір рәсімдердің (іс-әрекеттердің) уақыт ұзақтығының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1-қосымшасындағы</w:t>
      </w:r>
      <w:r>
        <w:rPr>
          <w:rFonts w:ascii="Times New Roman"/>
          <w:b w:val="false"/>
          <w:i w:val="false"/>
          <w:color w:val="000000"/>
          <w:sz w:val="28"/>
        </w:rPr>
        <w:t xml:space="preserve"> топтама-сызбада көрсетілген.</w:t>
      </w:r>
      <w:r>
        <w:br/>
      </w:r>
      <w:r>
        <w:rPr>
          <w:rFonts w:ascii="Times New Roman"/>
          <w:b w:val="false"/>
          <w:i w:val="false"/>
          <w:color w:val="000000"/>
          <w:sz w:val="28"/>
        </w:rPr>
        <w:t>
</w:t>
      </w:r>
    </w:p>
    <w:bookmarkStart w:name="z96" w:id="19"/>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өзгеде қызмет көрсетушілермен, сондай-ақ ақпараттық жүйені пайдаланудағы өзара іс-қимылдар тәртібінің сипаттамасы.</w:t>
      </w:r>
    </w:p>
    <w:bookmarkEnd w:id="19"/>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көрсетушінің шешімі мен іс-әрекетін Портал арқылы жүргізу кезектілігі:</w:t>
      </w:r>
      <w:r>
        <w:br/>
      </w:r>
      <w:r>
        <w:rPr>
          <w:rFonts w:ascii="Times New Roman"/>
          <w:b w:val="false"/>
          <w:i w:val="false"/>
          <w:color w:val="000000"/>
          <w:sz w:val="28"/>
        </w:rPr>
        <w:t>
      1)  қызмет алушы жеке сәйкестендіру нөмірінің және бизнес сәйкестендіру нөмірінің, сондай-ақ паролінің (Порталда тіркелмеген қызмет алушылар үшін) көмегімен Портал арқылы тіркеуді жүзеге асырады;</w:t>
      </w:r>
      <w:r>
        <w:br/>
      </w:r>
      <w:r>
        <w:rPr>
          <w:rFonts w:ascii="Times New Roman"/>
          <w:b w:val="false"/>
          <w:i w:val="false"/>
          <w:color w:val="000000"/>
          <w:sz w:val="28"/>
        </w:rPr>
        <w:t>
      2)  1-ші рәсім –мемлекеттік қызметті алу үшін қызмет алушының жеке сәйкестендіру нөмірінің/бизнес сәйкестендіру нөмірінің және паролін (енгізу рәсімі) Порталға енгізу;</w:t>
      </w:r>
      <w:r>
        <w:br/>
      </w:r>
      <w:r>
        <w:rPr>
          <w:rFonts w:ascii="Times New Roman"/>
          <w:b w:val="false"/>
          <w:i w:val="false"/>
          <w:color w:val="000000"/>
          <w:sz w:val="28"/>
        </w:rPr>
        <w:t>
      3)  1-ші шарт - қызмет алушының жеке сәйкестендіру нөмірінің / бизнес сәйкестендіру нөмірінің және паролі арқылы Порталда тіркелген құжаттарының толықтығы мен сәйкестігін тексеру;</w:t>
      </w:r>
      <w:r>
        <w:br/>
      </w:r>
      <w:r>
        <w:rPr>
          <w:rFonts w:ascii="Times New Roman"/>
          <w:b w:val="false"/>
          <w:i w:val="false"/>
          <w:color w:val="000000"/>
          <w:sz w:val="28"/>
        </w:rPr>
        <w:t>
      4)  2-ші рәсім - қызмет алушының құжаттары толық немесе сәйкес болмаған жағдайда, тіркеуден бас тарту туралы хабарламаны Порталда жасақтау;</w:t>
      </w:r>
      <w:r>
        <w:br/>
      </w:r>
      <w:r>
        <w:rPr>
          <w:rFonts w:ascii="Times New Roman"/>
          <w:b w:val="false"/>
          <w:i w:val="false"/>
          <w:color w:val="000000"/>
          <w:sz w:val="28"/>
        </w:rPr>
        <w:t>
      5)  3-ші рәсім – қызмет көрсету барысында қызмет алушының осы регламентте көрсетілген қызмет түрін таңдауына байланысты сұрау салу айқындылығы (расталған) үшін, қызмет алушының электрондық цифрлық қолтаңбасының тіркелу куәлігін таңдауы, сондай-ақ сұрау салу нысанын экранға шығарып, сұрау салу нысанына қоса тіркелген Стандарттың 9-тармағында көрсетілген қажетті құжаттар топтамасы электрондық көшірмесінің құрылымына және нысан талбына сай қызмет алушы нысанын (мәліметтердің енгізілуі) толтыру;</w:t>
      </w:r>
      <w:r>
        <w:br/>
      </w:r>
      <w:r>
        <w:rPr>
          <w:rFonts w:ascii="Times New Roman"/>
          <w:b w:val="false"/>
          <w:i w:val="false"/>
          <w:color w:val="000000"/>
          <w:sz w:val="28"/>
        </w:rPr>
        <w:t>
      6)  2-ші шарт - электрондық цифрлық қолтаңбасы тіркелу куәлігінің жарамдылық мерзімін және оның тізімде болуы не болмауын (жойылуын), сондай-ақ сәйкестендіру мәліметінің (сұрау салуда көрсетілген жеке сәйкестендіру нөмірінің/бизнес сәйкестендіру нөмірінің мен электрондық цифрлық қолтаңбасы тіркелу куәлігінде көрсетілген жеке сәйкестендіру нөмірінің / бизнес сәйкестендіру нөмірінің) шынайылығын Порталда тексеру;</w:t>
      </w:r>
      <w:r>
        <w:br/>
      </w:r>
      <w:r>
        <w:rPr>
          <w:rFonts w:ascii="Times New Roman"/>
          <w:b w:val="false"/>
          <w:i w:val="false"/>
          <w:color w:val="000000"/>
          <w:sz w:val="28"/>
        </w:rPr>
        <w:t>
      7)  4-ші рәсім – сұрау салушы электрондық цифрлық қолтаңбасы тіркелу куәлігінің шынайылығы расталмауына байланысты, сұранған қызметті көрсетуден бастарту хабарламасын жасақтау;</w:t>
      </w:r>
      <w:r>
        <w:br/>
      </w:r>
      <w:r>
        <w:rPr>
          <w:rFonts w:ascii="Times New Roman"/>
          <w:b w:val="false"/>
          <w:i w:val="false"/>
          <w:color w:val="000000"/>
          <w:sz w:val="28"/>
        </w:rPr>
        <w:t>
      8)  5-ші рәсім–электрондық цифрлық қолтаңбасымен куәландырылған (расталған) электрондық құжаттарды (қызмет алушының сұрау салуын) өңдеу үшін "электрондық үкімет" шлюзі "электрондық үкімет" шлюзі арқылы аймақтық "электрондық үкімет" шлюзінің автоматтандырылған жұмыс орнына жіберу;</w:t>
      </w:r>
      <w:r>
        <w:br/>
      </w:r>
      <w:r>
        <w:rPr>
          <w:rFonts w:ascii="Times New Roman"/>
          <w:b w:val="false"/>
          <w:i w:val="false"/>
          <w:color w:val="000000"/>
          <w:sz w:val="28"/>
        </w:rPr>
        <w:t>
      9)  3-ші шарт – қызмет көрсетуші, қызмет алушы ұсынған Стандартта көрсетілген құжаттардың сәйкестігін және қызмет көрсетуге негізділігін тексеру;</w:t>
      </w:r>
      <w:r>
        <w:br/>
      </w:r>
      <w:r>
        <w:rPr>
          <w:rFonts w:ascii="Times New Roman"/>
          <w:b w:val="false"/>
          <w:i w:val="false"/>
          <w:color w:val="000000"/>
          <w:sz w:val="28"/>
        </w:rPr>
        <w:t>
      10)  6-шы рәсім - қызмет алушының құжаттары лайық болмаған жағдайда сұранған қызметті көрсетуден бастарту хабарламасын жасақтау;</w:t>
      </w:r>
      <w:r>
        <w:br/>
      </w:r>
      <w:r>
        <w:rPr>
          <w:rFonts w:ascii="Times New Roman"/>
          <w:b w:val="false"/>
          <w:i w:val="false"/>
          <w:color w:val="000000"/>
          <w:sz w:val="28"/>
        </w:rPr>
        <w:t>
      11)  7-ші рәсім – қызмет алушының Порталмен жасақталған қызмет көрсету нәтижесін (электрондық құжат нысанындағы хабарлама) алуы. Электрондық құжат қызмет көрсетуші уәкілетті тұлғаның электрондық цифрлық қолтаңбасы арқылы жасақталады.</w:t>
      </w:r>
      <w:r>
        <w:br/>
      </w:r>
      <w:r>
        <w:rPr>
          <w:rFonts w:ascii="Times New Roman"/>
          <w:b w:val="false"/>
          <w:i w:val="false"/>
          <w:color w:val="000000"/>
          <w:sz w:val="28"/>
        </w:rPr>
        <w:t xml:space="preserve">
      10. </w:t>
      </w:r>
      <w:r>
        <w:rPr>
          <w:rFonts w:ascii="Times New Roman"/>
          <w:b w:val="false"/>
          <w:i w:val="false"/>
          <w:color w:val="000000"/>
          <w:sz w:val="28"/>
        </w:rPr>
        <w:t xml:space="preserve"> Портал арқылы мемлекеттік қызмет көрсету кезіндегі ақпараттық жүйенің функционалдық өзара іс-қимылдар әрекеті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диаграмма бойынша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өздiгiнен жүретiн шассилер мен механизмдерге,</w:t>
            </w:r>
            <w:r>
              <w:br/>
            </w:r>
            <w:r>
              <w:rPr>
                <w:rFonts w:ascii="Times New Roman"/>
                <w:b w:val="false"/>
                <w:i w:val="false"/>
                <w:color w:val="000000"/>
                <w:sz w:val="20"/>
              </w:rPr>
              <w:t>монтаждалған арнайы жабдығы бар тiркемелердi</w:t>
            </w:r>
            <w:r>
              <w:br/>
            </w:r>
            <w:r>
              <w:rPr>
                <w:rFonts w:ascii="Times New Roman"/>
                <w:b w:val="false"/>
                <w:i w:val="false"/>
                <w:color w:val="000000"/>
                <w:sz w:val="20"/>
              </w:rPr>
              <w:t>қоса алғанда, олардың тiркемелерiне, өздiгiнен</w:t>
            </w:r>
            <w:r>
              <w:br/>
            </w:r>
            <w:r>
              <w:rPr>
                <w:rFonts w:ascii="Times New Roman"/>
                <w:b w:val="false"/>
                <w:i w:val="false"/>
                <w:color w:val="000000"/>
                <w:sz w:val="20"/>
              </w:rPr>
              <w:t>жүретiн ауыл шаруашылығы, мелиоративтiк және</w:t>
            </w:r>
            <w:r>
              <w:br/>
            </w:r>
            <w:r>
              <w:rPr>
                <w:rFonts w:ascii="Times New Roman"/>
                <w:b w:val="false"/>
                <w:i w:val="false"/>
                <w:color w:val="000000"/>
                <w:sz w:val="20"/>
              </w:rPr>
              <w:t>жол-құрылыс машиналары мен механизмдерiне, сондай-ақ</w:t>
            </w:r>
            <w:r>
              <w:br/>
            </w:r>
            <w:r>
              <w:rPr>
                <w:rFonts w:ascii="Times New Roman"/>
                <w:b w:val="false"/>
                <w:i w:val="false"/>
                <w:color w:val="000000"/>
                <w:sz w:val="20"/>
              </w:rPr>
              <w:t>жүріп өту мүмкіндігі жоғары арнайы машиналарға</w:t>
            </w:r>
            <w:r>
              <w:br/>
            </w:r>
            <w:r>
              <w:rPr>
                <w:rFonts w:ascii="Times New Roman"/>
                <w:b w:val="false"/>
                <w:i w:val="false"/>
                <w:color w:val="000000"/>
                <w:sz w:val="20"/>
              </w:rPr>
              <w:t>ауыртпалықтың жоқ (бар) екендігі туралы ақпарат ұсыну"</w:t>
            </w:r>
            <w:r>
              <w:br/>
            </w:r>
            <w:r>
              <w:rPr>
                <w:rFonts w:ascii="Times New Roman"/>
                <w:b w:val="false"/>
                <w:i w:val="false"/>
                <w:color w:val="000000"/>
                <w:sz w:val="20"/>
              </w:rPr>
              <w:t>мемлекеттік көрсетілетін қызмет регламентіне 1-қосымша</w:t>
            </w:r>
          </w:p>
        </w:tc>
      </w:tr>
    </w:tbl>
    <w:p>
      <w:pPr>
        <w:spacing w:after="0"/>
        <w:ind w:left="0"/>
        <w:jc w:val="left"/>
      </w:pPr>
      <w:r>
        <w:rPr>
          <w:rFonts w:ascii="Times New Roman"/>
          <w:b/>
          <w:i w:val="false"/>
          <w:color w:val="000000"/>
        </w:rPr>
        <w:t xml:space="preserve"> Рәсімдер (іс-әрекеттер) жүргізудің кезектілік сипаттамасының топтама-сызбасы</w:t>
      </w:r>
    </w:p>
    <w:p>
      <w:pPr>
        <w:spacing w:after="0"/>
        <w:ind w:left="0"/>
        <w:jc w:val="left"/>
      </w:pP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өздiгiнен жүретiн шассилер мен механизмдерге,</w:t>
            </w:r>
            <w:r>
              <w:br/>
            </w:r>
            <w:r>
              <w:rPr>
                <w:rFonts w:ascii="Times New Roman"/>
                <w:b w:val="false"/>
                <w:i w:val="false"/>
                <w:color w:val="000000"/>
                <w:sz w:val="20"/>
              </w:rPr>
              <w:t>монтаждалған арнайы жабдығы бар тiркемелердi</w:t>
            </w:r>
            <w:r>
              <w:br/>
            </w:r>
            <w:r>
              <w:rPr>
                <w:rFonts w:ascii="Times New Roman"/>
                <w:b w:val="false"/>
                <w:i w:val="false"/>
                <w:color w:val="000000"/>
                <w:sz w:val="20"/>
              </w:rPr>
              <w:t>қоса алғанда, олардың тiркемелерiне, өздiгiнен</w:t>
            </w:r>
            <w:r>
              <w:br/>
            </w:r>
            <w:r>
              <w:rPr>
                <w:rFonts w:ascii="Times New Roman"/>
                <w:b w:val="false"/>
                <w:i w:val="false"/>
                <w:color w:val="000000"/>
                <w:sz w:val="20"/>
              </w:rPr>
              <w:t>жүретiн ауыл шаруашылығы, мелиоративтiк және</w:t>
            </w:r>
            <w:r>
              <w:br/>
            </w:r>
            <w:r>
              <w:rPr>
                <w:rFonts w:ascii="Times New Roman"/>
                <w:b w:val="false"/>
                <w:i w:val="false"/>
                <w:color w:val="000000"/>
                <w:sz w:val="20"/>
              </w:rPr>
              <w:t>жол-құрылыс машиналары мен механизмдерiне, сондай-ақ</w:t>
            </w:r>
            <w:r>
              <w:br/>
            </w:r>
            <w:r>
              <w:rPr>
                <w:rFonts w:ascii="Times New Roman"/>
                <w:b w:val="false"/>
                <w:i w:val="false"/>
                <w:color w:val="000000"/>
                <w:sz w:val="20"/>
              </w:rPr>
              <w:t>жүріп өту мүмкіндігі жоғары арнайы машиналарға</w:t>
            </w:r>
            <w:r>
              <w:br/>
            </w:r>
            <w:r>
              <w:rPr>
                <w:rFonts w:ascii="Times New Roman"/>
                <w:b w:val="false"/>
                <w:i w:val="false"/>
                <w:color w:val="000000"/>
                <w:sz w:val="20"/>
              </w:rPr>
              <w:t>ауыртпалықтың жоқ (бар) екендігі туралы ақпарат ұсыну"</w:t>
            </w:r>
            <w:r>
              <w:br/>
            </w:r>
            <w:r>
              <w:rPr>
                <w:rFonts w:ascii="Times New Roman"/>
                <w:b w:val="false"/>
                <w:i w:val="false"/>
                <w:color w:val="000000"/>
                <w:sz w:val="20"/>
              </w:rPr>
              <w:t>мемлекеттік көрсетілетін қызмет 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іс-қимылдар әрекеті диаграммасы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