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fdd76" w14:textId="d1fdd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денсаулық сақтау басқармасы"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27 наурыздағы № 100 қаулысы. Жамбыл облысының Әділет департаментінде 2014 жылғы 30 сәуірде № 2198 болып тіркелді. Күші жойылды - Жамбыл облыстық әкімдігінің 2016 жылғы 22 қарашадағы № 312 қаулысымен</w:t>
      </w:r>
    </w:p>
    <w:p>
      <w:pPr>
        <w:spacing w:after="0"/>
        <w:ind w:left="0"/>
        <w:jc w:val="left"/>
      </w:pPr>
      <w:r>
        <w:rPr>
          <w:rFonts w:ascii="Times New Roman"/>
          <w:b w:val="false"/>
          <w:i w:val="false"/>
          <w:color w:val="ff0000"/>
          <w:sz w:val="28"/>
        </w:rPr>
        <w:t xml:space="preserve">      Ескерту. Күші жойылды – Жамбыл облыстық әкімдгінің 27.10.2016 </w:t>
      </w:r>
      <w:r>
        <w:rPr>
          <w:rFonts w:ascii="Times New Roman"/>
          <w:b w:val="false"/>
          <w:i w:val="false"/>
          <w:color w:val="ff0000"/>
          <w:sz w:val="28"/>
        </w:rPr>
        <w:t>№ 312</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"Жамбыл облысы әкімдігінің денсаулық сақтау басқармасы" коммуналдық мемлекеттік мекемесінің (бұдан әрі - Басқарма)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Басқарма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Е.Н.Манжуовқа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27 наурыздағы</w:t>
            </w:r>
            <w:r>
              <w:br/>
            </w:r>
            <w:r>
              <w:rPr>
                <w:rFonts w:ascii="Times New Roman"/>
                <w:b w:val="false"/>
                <w:i w:val="false"/>
                <w:color w:val="000000"/>
                <w:sz w:val="20"/>
              </w:rPr>
              <w:t>№ 100 қаулысымен бекітілген</w:t>
            </w:r>
          </w:p>
        </w:tc>
      </w:tr>
    </w:tbl>
    <w:bookmarkStart w:name="z7" w:id="0"/>
    <w:p>
      <w:pPr>
        <w:spacing w:after="0"/>
        <w:ind w:left="0"/>
        <w:jc w:val="left"/>
      </w:pPr>
      <w:r>
        <w:rPr>
          <w:rFonts w:ascii="Times New Roman"/>
          <w:b/>
          <w:i w:val="false"/>
          <w:color w:val="000000"/>
        </w:rPr>
        <w:t xml:space="preserve"> "Жамбыл облысы әкімдігінің денсаулық сақтау басқармасы" коммуналдық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облысы әкімдігінің денсаулық сақтау басқармасы" коммуналдық мемлекеттік мекемесі (бұдан әрі – Басқарма), денсаулық сақтау саласында мемлекеттік басқару және бақылау функцияларын орындауға уәкілеттік берілген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Басқарманың ведомстволары жоқ.</w:t>
      </w:r>
      <w:r>
        <w:br/>
      </w:r>
      <w:r>
        <w:rPr>
          <w:rFonts w:ascii="Times New Roman"/>
          <w:b w:val="false"/>
          <w:i w:val="false"/>
          <w:color w:val="000000"/>
          <w:sz w:val="28"/>
        </w:rPr>
        <w:t>
      </w:t>
      </w:r>
      <w:r>
        <w:rPr>
          <w:rFonts w:ascii="Times New Roman"/>
          <w:b w:val="false"/>
          <w:i w:val="false"/>
          <w:color w:val="000000"/>
          <w:sz w:val="28"/>
        </w:rPr>
        <w:t>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Басқарма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Басқарма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Басқармаға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Басқарманың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w:t>
      </w:r>
      <w:r>
        <w:br/>
      </w:r>
      <w:r>
        <w:rPr>
          <w:rFonts w:ascii="Times New Roman"/>
          <w:b w:val="false"/>
          <w:i w:val="false"/>
          <w:color w:val="000000"/>
          <w:sz w:val="28"/>
        </w:rPr>
        <w:t>
      </w:t>
      </w:r>
      <w:r>
        <w:rPr>
          <w:rFonts w:ascii="Times New Roman"/>
          <w:b w:val="false"/>
          <w:i w:val="false"/>
          <w:color w:val="000000"/>
          <w:sz w:val="28"/>
        </w:rPr>
        <w:t>пошталық индексі 080008, Қазақстан Республикасы, Жамбыл облысы, Тараз қаласы, Желтоқсан көшесі, 78.</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"Жамбыл облысы әкімдігінің денсаулық сақтау басқармасы"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Басқарманың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Басқарманың қызметін қаржыландыру республикалық және жергілікті бюджеттерінен жүзеге асырылады.</w:t>
      </w:r>
      <w:r>
        <w:br/>
      </w:r>
      <w:r>
        <w:rPr>
          <w:rFonts w:ascii="Times New Roman"/>
          <w:b w:val="false"/>
          <w:i w:val="false"/>
          <w:color w:val="000000"/>
          <w:sz w:val="28"/>
        </w:rPr>
        <w:t>
      </w:t>
      </w:r>
      <w:r>
        <w:rPr>
          <w:rFonts w:ascii="Times New Roman"/>
          <w:b w:val="false"/>
          <w:i w:val="false"/>
          <w:color w:val="000000"/>
          <w:sz w:val="28"/>
        </w:rPr>
        <w:t>13. Басқарма кәсіпкерлік субъектілерімен Басқарманың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Басқарманың миссиясы: азаматтардың денсаулығын қорғау.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 Жамбыл облысы көлемінде тұрғындардың денсаулығын қорғау жұмысын басқаруды ұйымдастыру;</w:t>
      </w:r>
      <w:r>
        <w:br/>
      </w:r>
      <w:r>
        <w:rPr>
          <w:rFonts w:ascii="Times New Roman"/>
          <w:b w:val="false"/>
          <w:i w:val="false"/>
          <w:color w:val="000000"/>
          <w:sz w:val="28"/>
        </w:rPr>
        <w:t>
      </w:t>
      </w:r>
      <w:r>
        <w:rPr>
          <w:rFonts w:ascii="Times New Roman"/>
          <w:b w:val="false"/>
          <w:i w:val="false"/>
          <w:color w:val="000000"/>
          <w:sz w:val="28"/>
        </w:rPr>
        <w:t>- тұрғындардың алғашқы медициналық–санитариялық, төтенше және жедел жәрдемдік көмек, стационарлық, оңалту және сауықтыруға қажеттіліктерін қанағаттандыруды қамтамасыз етуге көмектесу;</w:t>
      </w:r>
      <w:r>
        <w:br/>
      </w:r>
      <w:r>
        <w:rPr>
          <w:rFonts w:ascii="Times New Roman"/>
          <w:b w:val="false"/>
          <w:i w:val="false"/>
          <w:color w:val="000000"/>
          <w:sz w:val="28"/>
        </w:rPr>
        <w:t>
      </w:t>
      </w:r>
      <w:r>
        <w:rPr>
          <w:rFonts w:ascii="Times New Roman"/>
          <w:b w:val="false"/>
          <w:i w:val="false"/>
          <w:color w:val="000000"/>
          <w:sz w:val="28"/>
        </w:rPr>
        <w:t>- ана мен балалар денсаулығын қорғау және нығайту шараларын, босануға көмек беру жұмыстарын ұйымдастыру;</w:t>
      </w:r>
      <w:r>
        <w:br/>
      </w:r>
      <w:r>
        <w:rPr>
          <w:rFonts w:ascii="Times New Roman"/>
          <w:b w:val="false"/>
          <w:i w:val="false"/>
          <w:color w:val="000000"/>
          <w:sz w:val="28"/>
        </w:rPr>
        <w:t>
      </w:t>
      </w:r>
      <w:r>
        <w:rPr>
          <w:rFonts w:ascii="Times New Roman"/>
          <w:b w:val="false"/>
          <w:i w:val="false"/>
          <w:color w:val="000000"/>
          <w:sz w:val="28"/>
        </w:rPr>
        <w:t>- облыстық денсаулық сақтау мекемелерін және кәсіпорындарын дәрі–дәрмектермен, медициналық жабдықтар және құралдармен, химиялық реактивтермен, диагностикалық және бактериялогиялық препараттармен, жаңа алынған қан және оның құрам бөліктерімен, шаруашылық жабдықтар және құралдармен, отынмен, азықпен қамтамасыз етуді ұйымдастыру және қадағалау;</w:t>
      </w:r>
      <w:r>
        <w:br/>
      </w:r>
      <w:r>
        <w:rPr>
          <w:rFonts w:ascii="Times New Roman"/>
          <w:b w:val="false"/>
          <w:i w:val="false"/>
          <w:color w:val="000000"/>
          <w:sz w:val="28"/>
        </w:rPr>
        <w:t>
      </w:t>
      </w:r>
      <w:r>
        <w:rPr>
          <w:rFonts w:ascii="Times New Roman"/>
          <w:b w:val="false"/>
          <w:i w:val="false"/>
          <w:color w:val="000000"/>
          <w:sz w:val="28"/>
        </w:rPr>
        <w:t>- тұрғындарды дәрі–дәрмек, гигиена және санитария заттарымен және препараттарымен жабдықтауға көмек көрсету;</w:t>
      </w:r>
      <w:r>
        <w:br/>
      </w:r>
      <w:r>
        <w:rPr>
          <w:rFonts w:ascii="Times New Roman"/>
          <w:b w:val="false"/>
          <w:i w:val="false"/>
          <w:color w:val="000000"/>
          <w:sz w:val="28"/>
        </w:rPr>
        <w:t>
      </w:t>
      </w:r>
      <w:r>
        <w:rPr>
          <w:rFonts w:ascii="Times New Roman"/>
          <w:b w:val="false"/>
          <w:i w:val="false"/>
          <w:color w:val="000000"/>
          <w:sz w:val="28"/>
        </w:rPr>
        <w:t>- денсаулық сақтау аясында мамандар дайындау және медицина қызметкерлерінің білімін жетілдіру бойынша дипломнан кейінгі оқуға көмек көрсету, денсаулық сақтау мекемелерінің қызметінде ғылыми және техниканың медициналық тұрғыдағы тәжірибе жетістіктерін пайдалану;</w:t>
      </w:r>
      <w:r>
        <w:br/>
      </w:r>
      <w:r>
        <w:rPr>
          <w:rFonts w:ascii="Times New Roman"/>
          <w:b w:val="false"/>
          <w:i w:val="false"/>
          <w:color w:val="000000"/>
          <w:sz w:val="28"/>
        </w:rPr>
        <w:t>
      </w:t>
      </w:r>
      <w:r>
        <w:rPr>
          <w:rFonts w:ascii="Times New Roman"/>
          <w:b w:val="false"/>
          <w:i w:val="false"/>
          <w:color w:val="000000"/>
          <w:sz w:val="28"/>
        </w:rPr>
        <w:t>- денсаулық сақтау саласының қызметкерлерін әлеуметтік қорғау;</w:t>
      </w:r>
      <w:r>
        <w:br/>
      </w:r>
      <w:r>
        <w:rPr>
          <w:rFonts w:ascii="Times New Roman"/>
          <w:b w:val="false"/>
          <w:i w:val="false"/>
          <w:color w:val="000000"/>
          <w:sz w:val="28"/>
        </w:rPr>
        <w:t>
      </w:t>
      </w:r>
      <w:r>
        <w:rPr>
          <w:rFonts w:ascii="Times New Roman"/>
          <w:b w:val="false"/>
          <w:i w:val="false"/>
          <w:color w:val="000000"/>
          <w:sz w:val="28"/>
        </w:rPr>
        <w:t>- медициналық және фармацевтикалық қызметке лицензия беру, қайта ресімдеу, лицензияның телнұсқасын беру;</w:t>
      </w:r>
      <w:r>
        <w:br/>
      </w:r>
      <w:r>
        <w:rPr>
          <w:rFonts w:ascii="Times New Roman"/>
          <w:b w:val="false"/>
          <w:i w:val="false"/>
          <w:color w:val="000000"/>
          <w:sz w:val="28"/>
        </w:rPr>
        <w:t>
      </w:t>
      </w:r>
      <w:r>
        <w:rPr>
          <w:rFonts w:ascii="Times New Roman"/>
          <w:b w:val="false"/>
          <w:i w:val="false"/>
          <w:color w:val="000000"/>
          <w:sz w:val="28"/>
        </w:rPr>
        <w:t>- вакциналарды және басқа да иммундық-биологиялық препараттарды сақтау және тасымалдауды жүзеге асырады.</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 облыс Әкімінің алдында басқарманың мүдделерін ұсынады және қорғайды;</w:t>
      </w:r>
      <w:r>
        <w:br/>
      </w:r>
      <w:r>
        <w:rPr>
          <w:rFonts w:ascii="Times New Roman"/>
          <w:b w:val="false"/>
          <w:i w:val="false"/>
          <w:color w:val="000000"/>
          <w:sz w:val="28"/>
        </w:rPr>
        <w:t>
      </w:t>
      </w:r>
      <w:r>
        <w:rPr>
          <w:rFonts w:ascii="Times New Roman"/>
          <w:b w:val="false"/>
          <w:i w:val="false"/>
          <w:color w:val="000000"/>
          <w:sz w:val="28"/>
        </w:rPr>
        <w:t>- облыстағы денсаулық сақтау саласының стратегиялық жоспарын әзірлейді, облыс әкіміне тұрғындар денсаулығын қорғау жөніндегі тиісті қаулылардың, шешімдердің, өкімдердің жобаларын дайындайды;</w:t>
      </w:r>
      <w:r>
        <w:br/>
      </w:r>
      <w:r>
        <w:rPr>
          <w:rFonts w:ascii="Times New Roman"/>
          <w:b w:val="false"/>
          <w:i w:val="false"/>
          <w:color w:val="000000"/>
          <w:sz w:val="28"/>
        </w:rPr>
        <w:t>
      </w:t>
      </w:r>
      <w:r>
        <w:rPr>
          <w:rFonts w:ascii="Times New Roman"/>
          <w:b w:val="false"/>
          <w:i w:val="false"/>
          <w:color w:val="000000"/>
          <w:sz w:val="28"/>
        </w:rPr>
        <w:t>- бірлескен бюджеттің шеңберінде қаржыландыруды қамтамасыз етеді;</w:t>
      </w:r>
      <w:r>
        <w:br/>
      </w:r>
      <w:r>
        <w:rPr>
          <w:rFonts w:ascii="Times New Roman"/>
          <w:b w:val="false"/>
          <w:i w:val="false"/>
          <w:color w:val="000000"/>
          <w:sz w:val="28"/>
        </w:rPr>
        <w:t>
      </w:t>
      </w:r>
      <w:r>
        <w:rPr>
          <w:rFonts w:ascii="Times New Roman"/>
          <w:b w:val="false"/>
          <w:i w:val="false"/>
          <w:color w:val="000000"/>
          <w:sz w:val="28"/>
        </w:rPr>
        <w:t>- денсаулық сақтау ұйымдарының қаржы-шаруашылық қызметіне талдау жүргізеді;</w:t>
      </w:r>
      <w:r>
        <w:br/>
      </w:r>
      <w:r>
        <w:rPr>
          <w:rFonts w:ascii="Times New Roman"/>
          <w:b w:val="false"/>
          <w:i w:val="false"/>
          <w:color w:val="000000"/>
          <w:sz w:val="28"/>
        </w:rPr>
        <w:t>
      </w:t>
      </w:r>
      <w:r>
        <w:rPr>
          <w:rFonts w:ascii="Times New Roman"/>
          <w:b w:val="false"/>
          <w:i w:val="false"/>
          <w:color w:val="000000"/>
          <w:sz w:val="28"/>
        </w:rPr>
        <w:t>- бюджет қаражатының мақсатты пайдалануына талдау жүргізеді;</w:t>
      </w:r>
      <w:r>
        <w:br/>
      </w:r>
      <w:r>
        <w:rPr>
          <w:rFonts w:ascii="Times New Roman"/>
          <w:b w:val="false"/>
          <w:i w:val="false"/>
          <w:color w:val="000000"/>
          <w:sz w:val="28"/>
        </w:rPr>
        <w:t>
      </w:t>
      </w:r>
      <w:r>
        <w:rPr>
          <w:rFonts w:ascii="Times New Roman"/>
          <w:b w:val="false"/>
          <w:i w:val="false"/>
          <w:color w:val="000000"/>
          <w:sz w:val="28"/>
        </w:rPr>
        <w:t>- ақылы қызметтер бойынша бағалар прейскуранттардың ережесін қарап бекітеді;</w:t>
      </w:r>
      <w:r>
        <w:br/>
      </w:r>
      <w:r>
        <w:rPr>
          <w:rFonts w:ascii="Times New Roman"/>
          <w:b w:val="false"/>
          <w:i w:val="false"/>
          <w:color w:val="000000"/>
          <w:sz w:val="28"/>
        </w:rPr>
        <w:t>
      </w:t>
      </w:r>
      <w:r>
        <w:rPr>
          <w:rFonts w:ascii="Times New Roman"/>
          <w:b w:val="false"/>
          <w:i w:val="false"/>
          <w:color w:val="000000"/>
          <w:sz w:val="28"/>
        </w:rPr>
        <w:t>- мемлекеттік ұйымға берілген мүліктің тиімді пайдалануына және сақталуына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Заңнамаларымен қарастырылған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құқықтары:</w:t>
      </w:r>
      <w:r>
        <w:br/>
      </w:r>
      <w:r>
        <w:rPr>
          <w:rFonts w:ascii="Times New Roman"/>
          <w:b w:val="false"/>
          <w:i w:val="false"/>
          <w:color w:val="000000"/>
          <w:sz w:val="28"/>
        </w:rPr>
        <w:t>
      </w:t>
      </w:r>
      <w:r>
        <w:rPr>
          <w:rFonts w:ascii="Times New Roman"/>
          <w:b w:val="false"/>
          <w:i w:val="false"/>
          <w:color w:val="000000"/>
          <w:sz w:val="28"/>
        </w:rPr>
        <w:t>- Жамбыл облысы әкімдігіне (әкіміне) облыс тұрғындарының денсаулығын нығайту жөнінде ұсыныстар енгізуге;</w:t>
      </w:r>
      <w:r>
        <w:br/>
      </w:r>
      <w:r>
        <w:rPr>
          <w:rFonts w:ascii="Times New Roman"/>
          <w:b w:val="false"/>
          <w:i w:val="false"/>
          <w:color w:val="000000"/>
          <w:sz w:val="28"/>
        </w:rPr>
        <w:t>
      </w:t>
      </w:r>
      <w:r>
        <w:rPr>
          <w:rFonts w:ascii="Times New Roman"/>
          <w:b w:val="false"/>
          <w:i w:val="false"/>
          <w:color w:val="000000"/>
          <w:sz w:val="28"/>
        </w:rPr>
        <w:t>- өз құзіреті шегінде жергілікті атқарушы органдардан, кәсіпорындардан, ұйымдардан және басқа да мекемелерден ақпараттар мен құжаттарға ресми сұрау салуға және оларды алуға.</w:t>
      </w:r>
      <w:r>
        <w:br/>
      </w:r>
      <w:r>
        <w:rPr>
          <w:rFonts w:ascii="Times New Roman"/>
          <w:b w:val="false"/>
          <w:i w:val="false"/>
          <w:color w:val="000000"/>
          <w:sz w:val="28"/>
        </w:rPr>
        <w:t>
      </w:t>
      </w:r>
      <w:r>
        <w:rPr>
          <w:rFonts w:ascii="Times New Roman"/>
          <w:b w:val="false"/>
          <w:i w:val="false"/>
          <w:color w:val="000000"/>
          <w:sz w:val="28"/>
        </w:rPr>
        <w:t>- облыстың денсаулық қорғау ресурстарының тиімді бөлінуі мен пайдалануын қадағалау;</w:t>
      </w:r>
      <w:r>
        <w:br/>
      </w:r>
      <w:r>
        <w:rPr>
          <w:rFonts w:ascii="Times New Roman"/>
          <w:b w:val="false"/>
          <w:i w:val="false"/>
          <w:color w:val="000000"/>
          <w:sz w:val="28"/>
        </w:rPr>
        <w:t>
      </w:t>
      </w:r>
      <w:r>
        <w:rPr>
          <w:rFonts w:ascii="Times New Roman"/>
          <w:b w:val="false"/>
          <w:i w:val="false"/>
          <w:color w:val="000000"/>
          <w:sz w:val="28"/>
        </w:rPr>
        <w:t>- құны айлық есептік көрсеткіштен 1000 есе асатын мүліктерді есептен шығару;</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сатып алу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 рәсімдерін ұйымдастырып өткізеді;</w:t>
      </w:r>
      <w:r>
        <w:br/>
      </w:r>
      <w:r>
        <w:rPr>
          <w:rFonts w:ascii="Times New Roman"/>
          <w:b w:val="false"/>
          <w:i w:val="false"/>
          <w:color w:val="000000"/>
          <w:sz w:val="28"/>
        </w:rPr>
        <w:t>
      </w:t>
      </w:r>
      <w:r>
        <w:rPr>
          <w:rFonts w:ascii="Times New Roman"/>
          <w:b w:val="false"/>
          <w:i w:val="false"/>
          <w:color w:val="000000"/>
          <w:sz w:val="28"/>
        </w:rPr>
        <w:t xml:space="preserve">міндеттері: </w:t>
      </w:r>
      <w:r>
        <w:br/>
      </w:r>
      <w:r>
        <w:rPr>
          <w:rFonts w:ascii="Times New Roman"/>
          <w:b w:val="false"/>
          <w:i w:val="false"/>
          <w:color w:val="000000"/>
          <w:sz w:val="28"/>
        </w:rPr>
        <w:t>
      </w:t>
      </w:r>
      <w:r>
        <w:rPr>
          <w:rFonts w:ascii="Times New Roman"/>
          <w:b w:val="false"/>
          <w:i w:val="false"/>
          <w:color w:val="000000"/>
          <w:sz w:val="28"/>
        </w:rPr>
        <w:t>- міндеттемелер және төлемдер бойынша бюджеттік бағдарламаларды (кіші бағдарламаларды) жинақталған қаржыландыру жоспарын жасау;</w:t>
      </w:r>
      <w:r>
        <w:br/>
      </w:r>
      <w:r>
        <w:rPr>
          <w:rFonts w:ascii="Times New Roman"/>
          <w:b w:val="false"/>
          <w:i w:val="false"/>
          <w:color w:val="000000"/>
          <w:sz w:val="28"/>
        </w:rPr>
        <w:t>
      </w:t>
      </w:r>
      <w:r>
        <w:rPr>
          <w:rFonts w:ascii="Times New Roman"/>
          <w:b w:val="false"/>
          <w:i w:val="false"/>
          <w:color w:val="000000"/>
          <w:sz w:val="28"/>
        </w:rPr>
        <w:t>- аналар мен балалар өліміне сараптамалық талдау жүргізеді, осы сапалылық көрсеткіштерді төмендету жөнінде шаралар қолданады;</w:t>
      </w:r>
      <w:r>
        <w:br/>
      </w:r>
      <w:r>
        <w:rPr>
          <w:rFonts w:ascii="Times New Roman"/>
          <w:b w:val="false"/>
          <w:i w:val="false"/>
          <w:color w:val="000000"/>
          <w:sz w:val="28"/>
        </w:rPr>
        <w:t>
      </w:t>
      </w:r>
      <w:r>
        <w:rPr>
          <w:rFonts w:ascii="Times New Roman"/>
          <w:b w:val="false"/>
          <w:i w:val="false"/>
          <w:color w:val="000000"/>
          <w:sz w:val="28"/>
        </w:rPr>
        <w:t>- бюджетті дер кезінде және сапалы орындау бойынша емдеу ұйымдарының қызметін үйлестіреді;</w:t>
      </w:r>
      <w:r>
        <w:br/>
      </w:r>
      <w:r>
        <w:rPr>
          <w:rFonts w:ascii="Times New Roman"/>
          <w:b w:val="false"/>
          <w:i w:val="false"/>
          <w:color w:val="000000"/>
          <w:sz w:val="28"/>
        </w:rPr>
        <w:t>
      </w:t>
      </w:r>
      <w:r>
        <w:rPr>
          <w:rFonts w:ascii="Times New Roman"/>
          <w:b w:val="false"/>
          <w:i w:val="false"/>
          <w:color w:val="000000"/>
          <w:sz w:val="28"/>
        </w:rPr>
        <w:t>- бекітілген бақылау іс-шаралар жоспарына сәйкес ішкі бақылауда жүзеге асырады;</w:t>
      </w:r>
      <w:r>
        <w:br/>
      </w:r>
      <w:r>
        <w:rPr>
          <w:rFonts w:ascii="Times New Roman"/>
          <w:b w:val="false"/>
          <w:i w:val="false"/>
          <w:color w:val="000000"/>
          <w:sz w:val="28"/>
        </w:rPr>
        <w:t>
      </w:t>
      </w:r>
      <w:r>
        <w:rPr>
          <w:rFonts w:ascii="Times New Roman"/>
          <w:b w:val="false"/>
          <w:i w:val="false"/>
          <w:color w:val="000000"/>
          <w:sz w:val="28"/>
        </w:rPr>
        <w:t xml:space="preserve">- денсаулық сақтау ұйымдарында Қазақстан Республикасының "Сыбайлас жемқорлыққа қарсы күрес" туралы </w:t>
      </w:r>
      <w:r>
        <w:rPr>
          <w:rFonts w:ascii="Times New Roman"/>
          <w:b w:val="false"/>
          <w:i w:val="false"/>
          <w:color w:val="000000"/>
          <w:sz w:val="28"/>
        </w:rPr>
        <w:t>Заңының</w:t>
      </w:r>
      <w:r>
        <w:rPr>
          <w:rFonts w:ascii="Times New Roman"/>
          <w:b w:val="false"/>
          <w:i w:val="false"/>
          <w:color w:val="000000"/>
          <w:sz w:val="28"/>
        </w:rPr>
        <w:t xml:space="preserve"> талаптарының сақталуын қадағалау.</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Басқармаға басшылықты Басқармаға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w:t>
      </w:r>
      <w:r>
        <w:rPr>
          <w:rFonts w:ascii="Times New Roman"/>
          <w:b w:val="false"/>
          <w:i w:val="false"/>
          <w:color w:val="000000"/>
          <w:sz w:val="28"/>
        </w:rPr>
        <w:t>19. Басқарманың бiрiншi басшысын Жамбыл облысы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Басқарманың бiрiншi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Басқарманың бiрiншi басшысының өкiлеттiгi:</w:t>
      </w:r>
      <w:r>
        <w:br/>
      </w:r>
      <w:r>
        <w:rPr>
          <w:rFonts w:ascii="Times New Roman"/>
          <w:b w:val="false"/>
          <w:i w:val="false"/>
          <w:color w:val="000000"/>
          <w:sz w:val="28"/>
        </w:rPr>
        <w:t>
      </w:t>
      </w:r>
      <w:r>
        <w:rPr>
          <w:rFonts w:ascii="Times New Roman"/>
          <w:b w:val="false"/>
          <w:i w:val="false"/>
          <w:color w:val="000000"/>
          <w:sz w:val="28"/>
        </w:rPr>
        <w:t>- мекеме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 барлық органдарда Мекеме мүддесін қорғайды;</w:t>
      </w:r>
      <w:r>
        <w:br/>
      </w:r>
      <w:r>
        <w:rPr>
          <w:rFonts w:ascii="Times New Roman"/>
          <w:b w:val="false"/>
          <w:i w:val="false"/>
          <w:color w:val="000000"/>
          <w:sz w:val="28"/>
        </w:rPr>
        <w:t>
      </w:t>
      </w:r>
      <w:r>
        <w:rPr>
          <w:rFonts w:ascii="Times New Roman"/>
          <w:b w:val="false"/>
          <w:i w:val="false"/>
          <w:color w:val="000000"/>
          <w:sz w:val="28"/>
        </w:rPr>
        <w:t>- өз орынбасарының және басқа да басшы қызметкерлерінің құзырын белгілейді;</w:t>
      </w:r>
      <w:r>
        <w:br/>
      </w:r>
      <w:r>
        <w:rPr>
          <w:rFonts w:ascii="Times New Roman"/>
          <w:b w:val="false"/>
          <w:i w:val="false"/>
          <w:color w:val="000000"/>
          <w:sz w:val="28"/>
        </w:rPr>
        <w:t>
      </w:t>
      </w:r>
      <w:r>
        <w:rPr>
          <w:rFonts w:ascii="Times New Roman"/>
          <w:b w:val="false"/>
          <w:i w:val="false"/>
          <w:color w:val="000000"/>
          <w:sz w:val="28"/>
        </w:rPr>
        <w:t>- мекеме мүлкіне қожалық етеді, келісім жасайды, сенімхаттар береді;</w:t>
      </w:r>
      <w:r>
        <w:br/>
      </w:r>
      <w:r>
        <w:rPr>
          <w:rFonts w:ascii="Times New Roman"/>
          <w:b w:val="false"/>
          <w:i w:val="false"/>
          <w:color w:val="000000"/>
          <w:sz w:val="28"/>
        </w:rPr>
        <w:t>
      </w:t>
      </w:r>
      <w:r>
        <w:rPr>
          <w:rFonts w:ascii="Times New Roman"/>
          <w:b w:val="false"/>
          <w:i w:val="false"/>
          <w:color w:val="000000"/>
          <w:sz w:val="28"/>
        </w:rPr>
        <w:t>- банкіде есепшоттар ашады, іс бойынша келісім жасайды;</w:t>
      </w:r>
      <w:r>
        <w:br/>
      </w:r>
      <w:r>
        <w:rPr>
          <w:rFonts w:ascii="Times New Roman"/>
          <w:b w:val="false"/>
          <w:i w:val="false"/>
          <w:color w:val="000000"/>
          <w:sz w:val="28"/>
        </w:rPr>
        <w:t>
      </w:t>
      </w:r>
      <w:r>
        <w:rPr>
          <w:rFonts w:ascii="Times New Roman"/>
          <w:b w:val="false"/>
          <w:i w:val="false"/>
          <w:color w:val="000000"/>
          <w:sz w:val="28"/>
        </w:rPr>
        <w:t>- барлық қызметкерлерге міндетті болып табылатын бұйрықтар шығарады және тапсырмалар береді;</w:t>
      </w:r>
      <w:r>
        <w:br/>
      </w:r>
      <w:r>
        <w:rPr>
          <w:rFonts w:ascii="Times New Roman"/>
          <w:b w:val="false"/>
          <w:i w:val="false"/>
          <w:color w:val="000000"/>
          <w:sz w:val="28"/>
        </w:rPr>
        <w:t>
      </w:t>
      </w:r>
      <w:r>
        <w:rPr>
          <w:rFonts w:ascii="Times New Roman"/>
          <w:b w:val="false"/>
          <w:i w:val="false"/>
          <w:color w:val="000000"/>
          <w:sz w:val="28"/>
        </w:rPr>
        <w:t xml:space="preserve">- мекеме қызметкерлерін жұмысқа қабылдайды және жұмыстан босатады; </w:t>
      </w:r>
      <w:r>
        <w:br/>
      </w:r>
      <w:r>
        <w:rPr>
          <w:rFonts w:ascii="Times New Roman"/>
          <w:b w:val="false"/>
          <w:i w:val="false"/>
          <w:color w:val="000000"/>
          <w:sz w:val="28"/>
        </w:rPr>
        <w:t>
      </w:t>
      </w:r>
      <w:r>
        <w:rPr>
          <w:rFonts w:ascii="Times New Roman"/>
          <w:b w:val="false"/>
          <w:i w:val="false"/>
          <w:color w:val="000000"/>
          <w:sz w:val="28"/>
        </w:rPr>
        <w:t>- қызметкерлерді марапаттау және шара қолдануды анықтайды;</w:t>
      </w:r>
      <w:r>
        <w:br/>
      </w:r>
      <w:r>
        <w:rPr>
          <w:rFonts w:ascii="Times New Roman"/>
          <w:b w:val="false"/>
          <w:i w:val="false"/>
          <w:color w:val="000000"/>
          <w:sz w:val="28"/>
        </w:rPr>
        <w:t>
      </w:t>
      </w:r>
      <w:r>
        <w:rPr>
          <w:rFonts w:ascii="Times New Roman"/>
          <w:b w:val="false"/>
          <w:i w:val="false"/>
          <w:color w:val="000000"/>
          <w:sz w:val="28"/>
        </w:rPr>
        <w:t>- мекеменің құрылымдық бөлімшелері туралы ережелерді бекітеді.</w:t>
      </w:r>
      <w:r>
        <w:br/>
      </w:r>
      <w:r>
        <w:rPr>
          <w:rFonts w:ascii="Times New Roman"/>
          <w:b w:val="false"/>
          <w:i w:val="false"/>
          <w:color w:val="000000"/>
          <w:sz w:val="28"/>
        </w:rPr>
        <w:t>
      </w:t>
      </w:r>
      <w:r>
        <w:rPr>
          <w:rFonts w:ascii="Times New Roman"/>
          <w:b w:val="false"/>
          <w:i w:val="false"/>
          <w:color w:val="000000"/>
          <w:sz w:val="28"/>
        </w:rPr>
        <w:t>Басқарманың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Бiрiншi басшы өз орынбасарларының өкiлеттiктерiн қолданыстағы заңнамаға сәйкес белгiлейдi.</w:t>
      </w:r>
      <w:r>
        <w:br/>
      </w:r>
      <w:r>
        <w:rPr>
          <w:rFonts w:ascii="Times New Roman"/>
          <w:b w:val="false"/>
          <w:i w:val="false"/>
          <w:color w:val="000000"/>
          <w:sz w:val="28"/>
        </w:rPr>
        <w:t>
</w:t>
      </w:r>
    </w:p>
    <w:bookmarkStart w:name="z10" w:id="3"/>
    <w:p>
      <w:pPr>
        <w:spacing w:after="0"/>
        <w:ind w:left="0"/>
        <w:jc w:val="left"/>
      </w:pPr>
      <w:r>
        <w:rPr>
          <w:rFonts w:ascii="Times New Roman"/>
          <w:b/>
          <w:i w:val="false"/>
          <w:color w:val="000000"/>
        </w:rPr>
        <w:t xml:space="preserve"> 4. Мемлекеттiк органның мүлкi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Басқарма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Басқарма мүлкi оған меншiк иесi берген мүлiк есебінен қалыптастырылады.</w:t>
      </w:r>
      <w:r>
        <w:br/>
      </w:r>
      <w:r>
        <w:rPr>
          <w:rFonts w:ascii="Times New Roman"/>
          <w:b w:val="false"/>
          <w:i w:val="false"/>
          <w:color w:val="000000"/>
          <w:sz w:val="28"/>
        </w:rPr>
        <w:t>
      </w:t>
      </w:r>
      <w:r>
        <w:rPr>
          <w:rFonts w:ascii="Times New Roman"/>
          <w:b w:val="false"/>
          <w:i w:val="false"/>
          <w:color w:val="000000"/>
          <w:sz w:val="28"/>
        </w:rPr>
        <w:t>24. Басқарма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Басқарма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11" w:id="4"/>
    <w:p>
      <w:pPr>
        <w:spacing w:after="0"/>
        <w:ind w:left="0"/>
        <w:jc w:val="left"/>
      </w:pPr>
      <w:r>
        <w:rPr>
          <w:rFonts w:ascii="Times New Roman"/>
          <w:b/>
          <w:i w:val="false"/>
          <w:color w:val="000000"/>
        </w:rPr>
        <w:t xml:space="preserve"> 5. Мемлекеттiк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Басқарманы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93" w:id="5"/>
    <w:p>
      <w:pPr>
        <w:spacing w:after="0"/>
        <w:ind w:left="0"/>
        <w:jc w:val="left"/>
      </w:pPr>
      <w:r>
        <w:rPr>
          <w:rFonts w:ascii="Times New Roman"/>
          <w:b/>
          <w:i w:val="false"/>
          <w:color w:val="000000"/>
        </w:rPr>
        <w:t xml:space="preserve"> "Жамбыл облысы әкімдігінің денсаулық сақтау басқармасы" коммуналдық мемлекеттік мекемесінің қарамағындағы мекемелер мен кәсіпорындардың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облыстық офтальмологиялық орталығы" шаруашылық жүргізу құқығындағы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2. Жамбыл облыстық "Ана мен баланы аялау орталығы" шаруашылық жүргізу құқығындағы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3. "Жамбыл облыстық ауруханасы" шаруашылық жүргізу құқығындағы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4. "Жамбыл облыстық балалар ауруханасы" шаруашылық жүргізу құқығындағы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5. "Жамбыл облыстық тері –венерологиялық диспансері" шаруашылық жүргізу құқығындағы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6. "Жамбыл облыстық наркологиялық диспансер" шаруашылық жүргізу құқығындағы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7. "Жамбыл облыстық кеңес беру және диагностикалық медицина орталығы" шаруашылық жүргізу құқығындағы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8. "Жамбыл облыстық балалар стоматологиялық емханасы" шаруашылық жүргізу құқығындағы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9. "Жамбыл облыстық салауатты өмір салтын қалыптастыру мәселелерінің орталығы" шаруашылық жүргізу құқығындағы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10. "Жамбыл облыстық онкологиялық диспансері" шаруашылық жүргізу құқығындағы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11. "Жамбыл облыстық перинаталдық орталығы" шаруашылық жүргізу құқығындағы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12. "Жамбыл облыстық қан орталығы" шаруашылық жүргізу құқығындағы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13. "Жамбыл облыстық кардиологиялық диспансері" шаруашылық жүргізу құқығындағы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14. "№ 1 Қалалық ауруханасы" шаруашылық жүргізу құқығындағы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15. "№ 2 Қалалық ауруханасы" шаруашылық жүргізу құқығындағы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16. "№ 1 Қалалық балалар ауруханасы" шаруашылық жүргізу құқығындағы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17. "Қалалық перинатальдық орталығы" шаруашылық жүргізу құқығындағы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18. "№ 1 қалалық емханасы" шаруашылық жүргізу құқығындағы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19. "№ 2 қалалық емханасы" шаруашылық жүргізу құқығындағы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20. "№ 3 қалалық емханасы" шаруашылық жүргізу құқығындағы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21. "№ 4 қалалық емханасы" шаруашылық жүргізу құқығындағы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22. "№ 5 қалалық емханасы" шаруашылық жүргізу құқығындағы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23. "№ 6 қалалық емханасы" шаруашылық жүргізу құқығындағы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24. "№ 7 қалалық емханасы" шаруашылық жүргізу құқығындағы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25. "№ 9 қалалық емханасы" коммуналдық мемлекеттік қазыналық кәсіпорыны;</w:t>
      </w:r>
      <w:r>
        <w:br/>
      </w:r>
      <w:r>
        <w:rPr>
          <w:rFonts w:ascii="Times New Roman"/>
          <w:b w:val="false"/>
          <w:i w:val="false"/>
          <w:color w:val="000000"/>
          <w:sz w:val="28"/>
        </w:rPr>
        <w:t>
      </w:t>
      </w:r>
      <w:r>
        <w:rPr>
          <w:rFonts w:ascii="Times New Roman"/>
          <w:b w:val="false"/>
          <w:i w:val="false"/>
          <w:color w:val="000000"/>
          <w:sz w:val="28"/>
        </w:rPr>
        <w:t>26. "Қордай аудандық орталық ауруханасы" шаруашылық жүргізу құқығындағы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27. "Талас аудандық орталық аурухана" шаруашылық жүргізу құқығындағы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28. "Меркі аудандық орталық аурухана" шаруашылық жүргізу құқығындағы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29. "Сарысу аудандық орталық аурухана" шаруашылық жүргізу құқығындағы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30. "Мойынқұм аудандық орталық аурухана" шаруашылық жүргізу құқығындағы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31. "Т.Рысқұлов аудандық орталық ауруханасы" шаруашылық жүргізу құқығындағы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32. "Байзақ аудандық орталық ауруханасы" шаруашылық жүргізу құқығындағы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33. "Жамбыл аудандық орталық ауруханасы" шаруашылық жүргізу құқығындағы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34. "Жуалы аудандық орталық ауруханасы" шаруашылық жүргізу құқығындағы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35. "Шу аудандық орталық ауруханасы" шаруашылық жүргізу құқығындағы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36. "Шу қалалық емханасы" шаруашылық жүргізу құқығындағы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37. "Шу қалалық ауруханасы" шаруашылық жүргізу құқығындағы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38. "Жамбыл медициналық колледжі" коммуналдық мемлекеттік қазыналық кәсіпорыны;</w:t>
      </w:r>
      <w:r>
        <w:br/>
      </w:r>
      <w:r>
        <w:rPr>
          <w:rFonts w:ascii="Times New Roman"/>
          <w:b w:val="false"/>
          <w:i w:val="false"/>
          <w:color w:val="000000"/>
          <w:sz w:val="28"/>
        </w:rPr>
        <w:t>
      </w:t>
      </w:r>
      <w:r>
        <w:rPr>
          <w:rFonts w:ascii="Times New Roman"/>
          <w:b w:val="false"/>
          <w:i w:val="false"/>
          <w:color w:val="000000"/>
          <w:sz w:val="28"/>
        </w:rPr>
        <w:t>39. "Қалалық медициналық жедел жәрдем стансасы" коммуналдық мемлекеттік қазыналық кәсіпорыны;</w:t>
      </w:r>
      <w:r>
        <w:br/>
      </w:r>
      <w:r>
        <w:rPr>
          <w:rFonts w:ascii="Times New Roman"/>
          <w:b w:val="false"/>
          <w:i w:val="false"/>
          <w:color w:val="000000"/>
          <w:sz w:val="28"/>
        </w:rPr>
        <w:t>
      </w:t>
      </w:r>
      <w:r>
        <w:rPr>
          <w:rFonts w:ascii="Times New Roman"/>
          <w:b w:val="false"/>
          <w:i w:val="false"/>
          <w:color w:val="000000"/>
          <w:sz w:val="28"/>
        </w:rPr>
        <w:t>40. "Жамбыл облыстық психикалық аурулар диспансері" коммуналдық мемлекеттік қазыналық кәсіпорыны;</w:t>
      </w:r>
      <w:r>
        <w:br/>
      </w:r>
      <w:r>
        <w:rPr>
          <w:rFonts w:ascii="Times New Roman"/>
          <w:b w:val="false"/>
          <w:i w:val="false"/>
          <w:color w:val="000000"/>
          <w:sz w:val="28"/>
        </w:rPr>
        <w:t>
      </w:t>
      </w:r>
      <w:r>
        <w:rPr>
          <w:rFonts w:ascii="Times New Roman"/>
          <w:b w:val="false"/>
          <w:i w:val="false"/>
          <w:color w:val="000000"/>
          <w:sz w:val="28"/>
        </w:rPr>
        <w:t>41. "Арнайы медициналық жабдықтау базасы" коммуналық мемлекеттік мекемесі;</w:t>
      </w:r>
      <w:r>
        <w:br/>
      </w:r>
      <w:r>
        <w:rPr>
          <w:rFonts w:ascii="Times New Roman"/>
          <w:b w:val="false"/>
          <w:i w:val="false"/>
          <w:color w:val="000000"/>
          <w:sz w:val="28"/>
        </w:rPr>
        <w:t>
      </w:t>
      </w:r>
      <w:r>
        <w:rPr>
          <w:rFonts w:ascii="Times New Roman"/>
          <w:b w:val="false"/>
          <w:i w:val="false"/>
          <w:color w:val="000000"/>
          <w:sz w:val="28"/>
        </w:rPr>
        <w:t>42. "Жамбыл облыстық туберкулезге қарсы диспансері" коммуналық мемлекеттік мекемесі;</w:t>
      </w:r>
      <w:r>
        <w:br/>
      </w:r>
      <w:r>
        <w:rPr>
          <w:rFonts w:ascii="Times New Roman"/>
          <w:b w:val="false"/>
          <w:i w:val="false"/>
          <w:color w:val="000000"/>
          <w:sz w:val="28"/>
        </w:rPr>
        <w:t>
      </w:t>
      </w:r>
      <w:r>
        <w:rPr>
          <w:rFonts w:ascii="Times New Roman"/>
          <w:b w:val="false"/>
          <w:i w:val="false"/>
          <w:color w:val="000000"/>
          <w:sz w:val="28"/>
        </w:rPr>
        <w:t>43. "Жамбыл облыстық балалар жұқпалы аурулар ауруханасы" коммуналық мемлекеттік мекемесі;</w:t>
      </w:r>
      <w:r>
        <w:br/>
      </w:r>
      <w:r>
        <w:rPr>
          <w:rFonts w:ascii="Times New Roman"/>
          <w:b w:val="false"/>
          <w:i w:val="false"/>
          <w:color w:val="000000"/>
          <w:sz w:val="28"/>
        </w:rPr>
        <w:t>
      </w:t>
      </w:r>
      <w:r>
        <w:rPr>
          <w:rFonts w:ascii="Times New Roman"/>
          <w:b w:val="false"/>
          <w:i w:val="false"/>
          <w:color w:val="000000"/>
          <w:sz w:val="28"/>
        </w:rPr>
        <w:t>44. "Жамбыл облыстық жұқтырылған иммун тапшылығы синдромының алдын алу және онымен күрес жүргізу орталығы" коммуналық мемлекеттік мекемесі;</w:t>
      </w:r>
      <w:r>
        <w:br/>
      </w:r>
      <w:r>
        <w:rPr>
          <w:rFonts w:ascii="Times New Roman"/>
          <w:b w:val="false"/>
          <w:i w:val="false"/>
          <w:color w:val="000000"/>
          <w:sz w:val="28"/>
        </w:rPr>
        <w:t>
      </w:t>
      </w:r>
      <w:r>
        <w:rPr>
          <w:rFonts w:ascii="Times New Roman"/>
          <w:b w:val="false"/>
          <w:i w:val="false"/>
          <w:color w:val="000000"/>
          <w:sz w:val="28"/>
        </w:rPr>
        <w:t>45. "Жамбыл облыстық туберкулезге қарсы балалар ауруханасы" коммуналық мемлекеттік мекемесі;</w:t>
      </w:r>
      <w:r>
        <w:br/>
      </w:r>
      <w:r>
        <w:rPr>
          <w:rFonts w:ascii="Times New Roman"/>
          <w:b w:val="false"/>
          <w:i w:val="false"/>
          <w:color w:val="000000"/>
          <w:sz w:val="28"/>
        </w:rPr>
        <w:t>
      </w:t>
      </w:r>
      <w:r>
        <w:rPr>
          <w:rFonts w:ascii="Times New Roman"/>
          <w:b w:val="false"/>
          <w:i w:val="false"/>
          <w:color w:val="000000"/>
          <w:sz w:val="28"/>
        </w:rPr>
        <w:t>46. "Үміт" мамандандырылған бөбектер үйі" коммуналық мемлекеттік мекемесі;</w:t>
      </w:r>
      <w:r>
        <w:br/>
      </w:r>
      <w:r>
        <w:rPr>
          <w:rFonts w:ascii="Times New Roman"/>
          <w:b w:val="false"/>
          <w:i w:val="false"/>
          <w:color w:val="000000"/>
          <w:sz w:val="28"/>
        </w:rPr>
        <w:t>
      </w:t>
      </w:r>
      <w:r>
        <w:rPr>
          <w:rFonts w:ascii="Times New Roman"/>
          <w:b w:val="false"/>
          <w:i w:val="false"/>
          <w:color w:val="000000"/>
          <w:sz w:val="28"/>
        </w:rPr>
        <w:t>47. "Байзақ аудандық туберкулезге қарсы ауруханасы" коммуналық мемлекеттік мекемесі;</w:t>
      </w:r>
      <w:r>
        <w:br/>
      </w:r>
      <w:r>
        <w:rPr>
          <w:rFonts w:ascii="Times New Roman"/>
          <w:b w:val="false"/>
          <w:i w:val="false"/>
          <w:color w:val="000000"/>
          <w:sz w:val="28"/>
        </w:rPr>
        <w:t>
      </w:t>
      </w:r>
      <w:r>
        <w:rPr>
          <w:rFonts w:ascii="Times New Roman"/>
          <w:b w:val="false"/>
          <w:i w:val="false"/>
          <w:color w:val="000000"/>
          <w:sz w:val="28"/>
        </w:rPr>
        <w:t>48. "Жуалы аудандық туберкулезге қарсы диспансері" коммуналық мемлекеттік мекемесі;</w:t>
      </w:r>
      <w:r>
        <w:br/>
      </w:r>
      <w:r>
        <w:rPr>
          <w:rFonts w:ascii="Times New Roman"/>
          <w:b w:val="false"/>
          <w:i w:val="false"/>
          <w:color w:val="000000"/>
          <w:sz w:val="28"/>
        </w:rPr>
        <w:t>
      </w:t>
      </w:r>
      <w:r>
        <w:rPr>
          <w:rFonts w:ascii="Times New Roman"/>
          <w:b w:val="false"/>
          <w:i w:val="false"/>
          <w:color w:val="000000"/>
          <w:sz w:val="28"/>
        </w:rPr>
        <w:t>49. "Меркі аудандық туберкулезге қарсы диспансері" коммуналық мемлекеттік мекемесі;</w:t>
      </w:r>
      <w:r>
        <w:br/>
      </w:r>
      <w:r>
        <w:rPr>
          <w:rFonts w:ascii="Times New Roman"/>
          <w:b w:val="false"/>
          <w:i w:val="false"/>
          <w:color w:val="000000"/>
          <w:sz w:val="28"/>
        </w:rPr>
        <w:t>
      </w:t>
      </w:r>
      <w:r>
        <w:rPr>
          <w:rFonts w:ascii="Times New Roman"/>
          <w:b w:val="false"/>
          <w:i w:val="false"/>
          <w:color w:val="000000"/>
          <w:sz w:val="28"/>
        </w:rPr>
        <w:t>50. "Мойынқұм аудандық туберкулезге қарсы ауруханасы" коммуналық мемлекеттік мекемесі;</w:t>
      </w:r>
      <w:r>
        <w:br/>
      </w:r>
      <w:r>
        <w:rPr>
          <w:rFonts w:ascii="Times New Roman"/>
          <w:b w:val="false"/>
          <w:i w:val="false"/>
          <w:color w:val="000000"/>
          <w:sz w:val="28"/>
        </w:rPr>
        <w:t>
      </w:t>
      </w:r>
      <w:r>
        <w:rPr>
          <w:rFonts w:ascii="Times New Roman"/>
          <w:b w:val="false"/>
          <w:i w:val="false"/>
          <w:color w:val="000000"/>
          <w:sz w:val="28"/>
        </w:rPr>
        <w:t>51. "Қордай аудандық туберкулезге қарсы ауруханасы" коммуналық мемлекеттік мекемесі;</w:t>
      </w:r>
      <w:r>
        <w:br/>
      </w:r>
      <w:r>
        <w:rPr>
          <w:rFonts w:ascii="Times New Roman"/>
          <w:b w:val="false"/>
          <w:i w:val="false"/>
          <w:color w:val="000000"/>
          <w:sz w:val="28"/>
        </w:rPr>
        <w:t>
      </w:t>
      </w:r>
      <w:r>
        <w:rPr>
          <w:rFonts w:ascii="Times New Roman"/>
          <w:b w:val="false"/>
          <w:i w:val="false"/>
          <w:color w:val="000000"/>
          <w:sz w:val="28"/>
        </w:rPr>
        <w:t>52. "Сарысу аудандық туберкулезге қарсы диспансері" коммуналық мемлекеттік мекемесі;</w:t>
      </w:r>
      <w:r>
        <w:br/>
      </w:r>
      <w:r>
        <w:rPr>
          <w:rFonts w:ascii="Times New Roman"/>
          <w:b w:val="false"/>
          <w:i w:val="false"/>
          <w:color w:val="000000"/>
          <w:sz w:val="28"/>
        </w:rPr>
        <w:t>
      </w:t>
      </w:r>
      <w:r>
        <w:rPr>
          <w:rFonts w:ascii="Times New Roman"/>
          <w:b w:val="false"/>
          <w:i w:val="false"/>
          <w:color w:val="000000"/>
          <w:sz w:val="28"/>
        </w:rPr>
        <w:t>53."Талас аудандық туберкулезге қарсы ауруханасы" коммуналық мемлекеттік мекемесі;</w:t>
      </w:r>
      <w:r>
        <w:br/>
      </w:r>
      <w:r>
        <w:rPr>
          <w:rFonts w:ascii="Times New Roman"/>
          <w:b w:val="false"/>
          <w:i w:val="false"/>
          <w:color w:val="000000"/>
          <w:sz w:val="28"/>
        </w:rPr>
        <w:t>
      </w:t>
      </w:r>
      <w:r>
        <w:rPr>
          <w:rFonts w:ascii="Times New Roman"/>
          <w:b w:val="false"/>
          <w:i w:val="false"/>
          <w:color w:val="000000"/>
          <w:sz w:val="28"/>
        </w:rPr>
        <w:t>54. "Шу аудандық туберкулезге қарсы ауруханасы" коммуналық мемлекеттік мекемесі;</w:t>
      </w:r>
      <w:r>
        <w:br/>
      </w:r>
      <w:r>
        <w:rPr>
          <w:rFonts w:ascii="Times New Roman"/>
          <w:b w:val="false"/>
          <w:i w:val="false"/>
          <w:color w:val="000000"/>
          <w:sz w:val="28"/>
        </w:rPr>
        <w:t>
      </w:t>
      </w:r>
      <w:r>
        <w:rPr>
          <w:rFonts w:ascii="Times New Roman"/>
          <w:b w:val="false"/>
          <w:i w:val="false"/>
          <w:color w:val="000000"/>
          <w:sz w:val="28"/>
        </w:rPr>
        <w:t>55. "Т.Рысқұлов аудандық туберкулезге қарсы диспансері" коммуналық мемлекеттік мекемесі;</w:t>
      </w:r>
      <w:r>
        <w:br/>
      </w:r>
      <w:r>
        <w:rPr>
          <w:rFonts w:ascii="Times New Roman"/>
          <w:b w:val="false"/>
          <w:i w:val="false"/>
          <w:color w:val="000000"/>
          <w:sz w:val="28"/>
        </w:rPr>
        <w:t>
      </w:t>
      </w:r>
      <w:r>
        <w:rPr>
          <w:rFonts w:ascii="Times New Roman"/>
          <w:b w:val="false"/>
          <w:i w:val="false"/>
          <w:color w:val="000000"/>
          <w:sz w:val="28"/>
        </w:rPr>
        <w:t>56. "Жамбыл аудандық туберкулезге қарсы диспансері" коммуналық мемлекеттік мекемесі;</w:t>
      </w:r>
      <w:r>
        <w:br/>
      </w:r>
      <w:r>
        <w:rPr>
          <w:rFonts w:ascii="Times New Roman"/>
          <w:b w:val="false"/>
          <w:i w:val="false"/>
          <w:color w:val="000000"/>
          <w:sz w:val="28"/>
        </w:rPr>
        <w:t>
      </w:t>
      </w:r>
      <w:r>
        <w:rPr>
          <w:rFonts w:ascii="Times New Roman"/>
          <w:b w:val="false"/>
          <w:i w:val="false"/>
          <w:color w:val="000000"/>
          <w:sz w:val="28"/>
        </w:rPr>
        <w:t>57. "Облыстық туберкулезге қарсы балалар санаториясы" коммуналық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