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6513" w14:textId="03f6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жұмыспен қамтуды үйлестіру және әлеуметтік бағдарламалар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ақпандағы № 36 қаулысы. Жамбыл облысының Әділет департаментінде 2014 жылғы 9 сәуірде № 2153 болып тіркелді. Күші жойылды - Жамбыл облысы әкімдігінің 2016 жылғы 25 тамыздағы № 266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25.08.2016 № </w:t>
      </w:r>
      <w:r>
        <w:rPr>
          <w:rFonts w:ascii="Times New Roman"/>
          <w:b w:val="false"/>
          <w:i w:val="false"/>
          <w:color w:val="ff0000"/>
          <w:sz w:val="28"/>
        </w:rPr>
        <w:t>266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"Жамбыл облысы әкімдігінің жұмыспен қамтуды үйлестіру және әлеуметтік бағдарламалар басқармасы" коммуналдық мемлекеттік мекемесінің (бұдан әрі - Басқарма)</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Е.Манжуовқа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2014 жылғы 27 ақпандағы </w:t>
            </w:r>
            <w:r>
              <w:br/>
            </w:r>
            <w:r>
              <w:rPr>
                <w:rFonts w:ascii="Times New Roman"/>
                <w:b w:val="false"/>
                <w:i w:val="false"/>
                <w:color w:val="000000"/>
                <w:sz w:val="20"/>
              </w:rPr>
              <w:t>№ 36 қаулысымен бекітілген</w:t>
            </w:r>
          </w:p>
        </w:tc>
      </w:tr>
    </w:tbl>
    <w:bookmarkStart w:name="z20" w:id="0"/>
    <w:p>
      <w:pPr>
        <w:spacing w:after="0"/>
        <w:ind w:left="0"/>
        <w:jc w:val="left"/>
      </w:pPr>
      <w:r>
        <w:rPr>
          <w:rFonts w:ascii="Times New Roman"/>
          <w:b/>
          <w:i w:val="false"/>
          <w:color w:val="000000"/>
        </w:rPr>
        <w:t xml:space="preserve"> </w:t>
      </w:r>
      <w:r>
        <w:rPr>
          <w:rFonts w:ascii="Times New Roman"/>
          <w:b/>
          <w:i w:val="false"/>
          <w:color w:val="000000"/>
        </w:rPr>
        <w:t>"Жамбыл облысы әкімдігінің жұмыспен қамтуды үйлестіру және әлеуметтік бағдарламалар басқармасы" коммуналдық мемлекеттік мекемесінің Ережесі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жұмыспен қамтуды үйлестіру және әлеуметтік бағдарламалар басқармасы" коммуналдық мемлекеттік мекемесі халықты жұмыспен қамту және әлеуметтік қорғау саласында мемлекеттік стратегияны іске асыру, әлеуметтік әріптестік арқылы ұжымдық еңбек қатынастарын реттеу бойынша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әкімдігінің жұмыспен қамтуды үйлестіру және әлеуметтік бағдарламалар басқармасы"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әкімдігінің жұмыспен қамтуды үйлестіру және әлеуметтік бағдарламалар басқармасы"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әкімдігінің жұмыспен қамтуды үйлестіру және әлеуметтік бағдарламалар басқармасы"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әкімдігінің жұмыспен қамтуды үйлестіру және әлеуметтік бағдарламалар басқармасы" коммуналдық мемлекеттік мекемесі азаматтық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әкімдігінің жұмыспен қамтуды үйлестіру және әлеуметтік бағдарламалар басқармасы"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әкімдігінің жұмыспен қамтуды үйлестіру және әлеуметтік бағдарламалар басқармасы" коммуналдық мемлекеттік мекемесі өз құзыретінің мәселелері бойынша заңнамада белгіленген тәртіппен "Жамбыл облысы әкімдігінің жұмыспен қамтуды үйлестіру және әлеуметтік бағдарламалар басқармасы" коммуналдық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әкімдігінің жұмыспен қамтуды үйлестіру және әлеуметтік бағдарламалар басқармасы" коммуналдық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080000, Қазақстан Республикасы, Жамбыл облысы, Тараз қаласы, Қарахан көшесі, 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облысы әкімдігінің жұмыспен қамтуды үйлестіру және әлеуметтік бағдарламалар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"Жамбыл облысы әкімдігінің жұмыспен қамтуды үйлестіру және әлеуметтік бағдарламалар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әкімдігінің жұмыспен қамтуды үйлестіру және әлеуметтік бағдарламалар басқармасы" коммуналдық мемлекеттік мекемесі қызметін қаржыландыру республикалық және жергілікті бюджетттерден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әкімдігінің жұмыспен қамтуды үйлестіру және әлеуметтік бағдарламалар басқармасы" коммуналдық мемлекеттік мекемесіне кәсіпкерлік субъектілерімен "Жамбыл облысы әкімдігінің жұмыспен қамтуды үйлестіру және әлеуметтік бағдарламалар басқармасы" коммуналдық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әкімдігінің жұмыспен қамтуды үйлестіру және әлеуметтік бағдарламалар басқармасы"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әкімдігінің жұмыспен қамтуды үйлестіру және әлеуметтік бағдарламалар басқармасы"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Жамбыл облысы тұрғындарының өмір сүру денгейінің сапасын және әл-ауқатын арттыру мақсатында жұмыспен қамту және әлеуметтік бағдарламалар саласында өңірлік саясатты іске асыру, әлеуметтік қызмет көрсетудің және әлеуметтік көмектің сапасын жақсарту.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жұмыспен қамту мәселесі жөнінде қызметін үйлестіру;</w:t>
      </w:r>
      <w:r>
        <w:br/>
      </w:r>
      <w:r>
        <w:rPr>
          <w:rFonts w:ascii="Times New Roman"/>
          <w:b w:val="false"/>
          <w:i w:val="false"/>
          <w:color w:val="000000"/>
          <w:sz w:val="28"/>
        </w:rPr>
        <w:t>
      </w:t>
      </w:r>
      <w:r>
        <w:rPr>
          <w:rFonts w:ascii="Times New Roman"/>
          <w:b w:val="false"/>
          <w:i w:val="false"/>
          <w:color w:val="000000"/>
          <w:sz w:val="28"/>
        </w:rPr>
        <w:t>2) аз қамтылғандар мен баласы бар отбасыларына әлеуметтік қолдау көрсету;</w:t>
      </w:r>
      <w:r>
        <w:br/>
      </w:r>
      <w:r>
        <w:rPr>
          <w:rFonts w:ascii="Times New Roman"/>
          <w:b w:val="false"/>
          <w:i w:val="false"/>
          <w:color w:val="000000"/>
          <w:sz w:val="28"/>
        </w:rPr>
        <w:t>
      </w:t>
      </w:r>
      <w:r>
        <w:rPr>
          <w:rFonts w:ascii="Times New Roman"/>
          <w:b w:val="false"/>
          <w:i w:val="false"/>
          <w:color w:val="000000"/>
          <w:sz w:val="28"/>
        </w:rPr>
        <w:t>3) жеке санаттағы азаматтарға әлеуметтік көмек көрсету;</w:t>
      </w:r>
      <w:r>
        <w:br/>
      </w:r>
      <w:r>
        <w:rPr>
          <w:rFonts w:ascii="Times New Roman"/>
          <w:b w:val="false"/>
          <w:i w:val="false"/>
          <w:color w:val="000000"/>
          <w:sz w:val="28"/>
        </w:rPr>
        <w:t>
      </w:t>
      </w:r>
      <w:r>
        <w:rPr>
          <w:rFonts w:ascii="Times New Roman"/>
          <w:b w:val="false"/>
          <w:i w:val="false"/>
          <w:color w:val="000000"/>
          <w:sz w:val="28"/>
        </w:rPr>
        <w:t>4) мүгедектерді оңалту және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"Халықты жұмыспен қамту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 xml:space="preserve"> "Қазақстан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w:t>
      </w:r>
      <w:r>
        <w:rPr>
          <w:rFonts w:ascii="Times New Roman"/>
          <w:b w:val="false"/>
          <w:i w:val="false"/>
          <w:color w:val="000000"/>
          <w:sz w:val="28"/>
        </w:rPr>
        <w:t xml:space="preserve"> "Балалы отбасыларға берілетін мемлекеттік жәрдемақылар туралы"</w:t>
      </w:r>
      <w:r>
        <w:rPr>
          <w:rFonts w:ascii="Times New Roman"/>
          <w:b w:val="false"/>
          <w:i w:val="false"/>
          <w:color w:val="000000"/>
          <w:sz w:val="28"/>
        </w:rPr>
        <w:t xml:space="preserve"> 2005 жылғы 28 маусымдағы, </w:t>
      </w:r>
      <w:r>
        <w:rPr>
          <w:rFonts w:ascii="Times New Roman"/>
          <w:b w:val="false"/>
          <w:i w:val="false"/>
          <w:color w:val="000000"/>
          <w:sz w:val="28"/>
        </w:rPr>
        <w:t xml:space="preserve"> "Тұрғын үй қатынастары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xml:space="preserve"> 1992 жылғы 18 желтоқсандағы,</w:t>
      </w:r>
      <w:r>
        <w:rPr>
          <w:rFonts w:ascii="Times New Roman"/>
          <w:b w:val="false"/>
          <w:i w:val="false"/>
          <w:color w:val="000000"/>
          <w:sz w:val="28"/>
        </w:rPr>
        <w:t xml:space="preserve"> "Мемлекеттік атаулы әлеуметтік көмек туралы"</w:t>
      </w:r>
      <w:r>
        <w:rPr>
          <w:rFonts w:ascii="Times New Roman"/>
          <w:b w:val="false"/>
          <w:i w:val="false"/>
          <w:color w:val="000000"/>
          <w:sz w:val="28"/>
        </w:rPr>
        <w:t xml:space="preserve"> 2001 жылғы 17 шілдедегі,</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 xml:space="preserve"> "Арнаулы әлеуметтік қызметтер туралы"</w:t>
      </w:r>
      <w:r>
        <w:rPr>
          <w:rFonts w:ascii="Times New Roman"/>
          <w:b w:val="false"/>
          <w:i w:val="false"/>
          <w:color w:val="000000"/>
          <w:sz w:val="28"/>
        </w:rPr>
        <w:t xml:space="preserve"> 2008 жылғы 29 желтоқсандағы Қазақстан Республикасы заңдарымен және халықты жұмыспен қамту мен халықты әлеуметтік қорғау бойынша өзге де нормативтік-құқықтық актілердің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2) еңбек қатынастары бойынша қадағалау және бақылау функцияларын жүзеге асыратын облыстық органдармен бірлесіп іс-әрекет жасау және қажеттілігіне қарай әдістемелік көмек көрсету;</w:t>
      </w:r>
      <w:r>
        <w:br/>
      </w:r>
      <w:r>
        <w:rPr>
          <w:rFonts w:ascii="Times New Roman"/>
          <w:b w:val="false"/>
          <w:i w:val="false"/>
          <w:color w:val="000000"/>
          <w:sz w:val="28"/>
        </w:rPr>
        <w:t>
      </w:t>
      </w:r>
      <w:r>
        <w:rPr>
          <w:rFonts w:ascii="Times New Roman"/>
          <w:b w:val="false"/>
          <w:i w:val="false"/>
          <w:color w:val="000000"/>
          <w:sz w:val="28"/>
        </w:rPr>
        <w:t>3) мекеме құзыретіне кіретін барлық қызмет бағыттары бойынша халықты жұмыспен қамту мәселелері жөніндегі Тараз қаласы мен аудандардағы органдардың қызметін үйлестіру, оларға әдістемелік, тәжірибелік көмек көрсету, соның ішінде мемлекеттік қызмет көрсету Стандарттары мен регламенттері бойынша;</w:t>
      </w:r>
      <w:r>
        <w:br/>
      </w:r>
      <w:r>
        <w:rPr>
          <w:rFonts w:ascii="Times New Roman"/>
          <w:b w:val="false"/>
          <w:i w:val="false"/>
          <w:color w:val="000000"/>
          <w:sz w:val="28"/>
        </w:rPr>
        <w:t>
      </w:t>
      </w:r>
      <w:r>
        <w:rPr>
          <w:rFonts w:ascii="Times New Roman"/>
          <w:b w:val="false"/>
          <w:i w:val="false"/>
          <w:color w:val="000000"/>
          <w:sz w:val="28"/>
        </w:rPr>
        <w:t>4) еңбек нарығы бойынша қысқа және ұзақ мерзімдік болжам жасау үшін мониторинг жүргізуді ұйымдастыру, еңбек нарығына талдау жасау және жергілікті атқарушы органдармен бірлесе отырып облыстағы халықты жұмыспен қамту және жұмыссыздарды әлеуметтік қорғау саясатындағы басты бағыттарды белгілеу;</w:t>
      </w:r>
      <w:r>
        <w:br/>
      </w:r>
      <w:r>
        <w:rPr>
          <w:rFonts w:ascii="Times New Roman"/>
          <w:b w:val="false"/>
          <w:i w:val="false"/>
          <w:color w:val="000000"/>
          <w:sz w:val="28"/>
        </w:rPr>
        <w:t>
      </w:t>
      </w:r>
      <w:r>
        <w:rPr>
          <w:rFonts w:ascii="Times New Roman"/>
          <w:b w:val="false"/>
          <w:i w:val="false"/>
          <w:color w:val="000000"/>
          <w:sz w:val="28"/>
        </w:rPr>
        <w:t>5) жұмыссыздарды кәсіби оқыту жұмыстарын ұйымдастыру, бюджеттен бөлінген қаражаттың тиімді пайдалануына талдау жасау;</w:t>
      </w:r>
      <w:r>
        <w:br/>
      </w:r>
      <w:r>
        <w:rPr>
          <w:rFonts w:ascii="Times New Roman"/>
          <w:b w:val="false"/>
          <w:i w:val="false"/>
          <w:color w:val="000000"/>
          <w:sz w:val="28"/>
        </w:rPr>
        <w:t>
      </w:t>
      </w:r>
      <w:r>
        <w:rPr>
          <w:rFonts w:ascii="Times New Roman"/>
          <w:b w:val="false"/>
          <w:i w:val="false"/>
          <w:color w:val="000000"/>
          <w:sz w:val="28"/>
        </w:rPr>
        <w:t>6) ақылы қоғамдық жұмыстар ұйымдастыру, қоғамдық жұмыстарға, әлеуметтік жұмыс орындары мен жастар практикасына бөлінген қаражаттың тиімді пайдалануына талдау жасау және оларды жетілдіру жөнінде қажетті шаралар қабылдау;</w:t>
      </w:r>
      <w:r>
        <w:br/>
      </w:r>
      <w:r>
        <w:rPr>
          <w:rFonts w:ascii="Times New Roman"/>
          <w:b w:val="false"/>
          <w:i w:val="false"/>
          <w:color w:val="000000"/>
          <w:sz w:val="28"/>
        </w:rPr>
        <w:t>
      </w:t>
      </w:r>
      <w:r>
        <w:rPr>
          <w:rFonts w:ascii="Times New Roman"/>
          <w:b w:val="false"/>
          <w:i w:val="false"/>
          <w:color w:val="000000"/>
          <w:sz w:val="28"/>
        </w:rPr>
        <w:t>7) жергілікті атқарушы органдармен бірлесіп халықтың әлеуметтік аз қорғалған бөлігіндегі нысаналы топтарды жұмыспен қамту;</w:t>
      </w:r>
      <w:r>
        <w:br/>
      </w:r>
      <w:r>
        <w:rPr>
          <w:rFonts w:ascii="Times New Roman"/>
          <w:b w:val="false"/>
          <w:i w:val="false"/>
          <w:color w:val="000000"/>
          <w:sz w:val="28"/>
        </w:rPr>
        <w:t>
      </w:t>
      </w:r>
      <w:r>
        <w:rPr>
          <w:rFonts w:ascii="Times New Roman"/>
          <w:b w:val="false"/>
          <w:i w:val="false"/>
          <w:color w:val="000000"/>
          <w:sz w:val="28"/>
        </w:rPr>
        <w:t>8) қалалық, аудандық жұмыспен қамту мәселелері жөніндегі уәкілетті органдардың, жұмыспен қамту орталықтарының қызметіне талдау жасау және олардың жұмыстарын жетілдіру үшін қажетті шаралар қолдану;</w:t>
      </w:r>
      <w:r>
        <w:br/>
      </w:r>
      <w:r>
        <w:rPr>
          <w:rFonts w:ascii="Times New Roman"/>
          <w:b w:val="false"/>
          <w:i w:val="false"/>
          <w:color w:val="000000"/>
          <w:sz w:val="28"/>
        </w:rPr>
        <w:t>
      </w:t>
      </w:r>
      <w:r>
        <w:rPr>
          <w:rFonts w:ascii="Times New Roman"/>
          <w:b w:val="false"/>
          <w:i w:val="false"/>
          <w:color w:val="000000"/>
          <w:sz w:val="28"/>
        </w:rPr>
        <w:t>9) еңбек нарығының, еңбек қатынастарының және әлеуметтік қорғаудың жағдайлары туралы бұқаралық-ақпарат құралдары арқылы тұрғындар арасында түсініктеме жұмыстарын жүргізу;</w:t>
      </w:r>
      <w:r>
        <w:br/>
      </w:r>
      <w:r>
        <w:rPr>
          <w:rFonts w:ascii="Times New Roman"/>
          <w:b w:val="false"/>
          <w:i w:val="false"/>
          <w:color w:val="000000"/>
          <w:sz w:val="28"/>
        </w:rPr>
        <w:t>
      </w:t>
      </w:r>
      <w:r>
        <w:rPr>
          <w:rFonts w:ascii="Times New Roman"/>
          <w:b w:val="false"/>
          <w:i w:val="false"/>
          <w:color w:val="000000"/>
          <w:sz w:val="28"/>
        </w:rPr>
        <w:t>10) халықты жұмыспен қамту және әлеуметтік қорғау бойынша ведомстволық және статистикалық есептерді дайындау;</w:t>
      </w:r>
      <w:r>
        <w:br/>
      </w:r>
      <w:r>
        <w:rPr>
          <w:rFonts w:ascii="Times New Roman"/>
          <w:b w:val="false"/>
          <w:i w:val="false"/>
          <w:color w:val="000000"/>
          <w:sz w:val="28"/>
        </w:rPr>
        <w:t>
      </w:t>
      </w:r>
      <w:r>
        <w:rPr>
          <w:rFonts w:ascii="Times New Roman"/>
          <w:b w:val="false"/>
          <w:i w:val="false"/>
          <w:color w:val="000000"/>
          <w:sz w:val="28"/>
        </w:rPr>
        <w:t>11) азаматтардың әлеуметтік құқығын іске асырудың тиімді әдістерін енгізу, оларды Қазақстан Республикасының заңнамасында қарастырылған әлеуметтік кепілдіктермен қамтамасыз ету;</w:t>
      </w:r>
      <w:r>
        <w:br/>
      </w:r>
      <w:r>
        <w:rPr>
          <w:rFonts w:ascii="Times New Roman"/>
          <w:b w:val="false"/>
          <w:i w:val="false"/>
          <w:color w:val="000000"/>
          <w:sz w:val="28"/>
        </w:rPr>
        <w:t>
      </w:t>
      </w:r>
      <w:r>
        <w:rPr>
          <w:rFonts w:ascii="Times New Roman"/>
          <w:b w:val="false"/>
          <w:i w:val="false"/>
          <w:color w:val="000000"/>
          <w:sz w:val="28"/>
        </w:rPr>
        <w:t>12) тұрмысы төмен азаматтарға мемлекеттік атаулы көмек, тұрғын үй жәрдемақысы, мүгедек балаларды үйде тәрбиелеу мен оқытуға материалдық көмек және басқа да жәрдемақылар тағайындаған кезде қолданыстағы заңнамалық нормативтік-құқықтық актілердің дұрыс қолданылуын қамтамасыз ету;</w:t>
      </w:r>
      <w:r>
        <w:br/>
      </w:r>
      <w:r>
        <w:rPr>
          <w:rFonts w:ascii="Times New Roman"/>
          <w:b w:val="false"/>
          <w:i w:val="false"/>
          <w:color w:val="000000"/>
          <w:sz w:val="28"/>
        </w:rPr>
        <w:t>
      </w:t>
      </w:r>
      <w:r>
        <w:rPr>
          <w:rFonts w:ascii="Times New Roman"/>
          <w:b w:val="false"/>
          <w:i w:val="false"/>
          <w:color w:val="000000"/>
          <w:sz w:val="28"/>
        </w:rPr>
        <w:t>13) мүгедектерге санаторлы-курорттық емдеу, протездік-ортопедиялық көмек көрсету және оларды сурдо-тифло техникамен, басқа да компенсаторлық жабдықтармен және арнаулы қозғалу құралдарымен қамтамасыз ету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14) интернат үйлерінде, мүгедектер және мүгедек балаларды оңалту және бейімдеу орталықтарындағы азаматтарға қызмет көрсетуді жақсарту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15) халықты жұмыспен қамту жүйесін жетілдіру жөніндегі іс-шаралар жоспары бойынша мәліметтер мен ақпараттарды жедел жинау және жалпылау шараларын жүзеге асыру;</w:t>
      </w:r>
      <w:r>
        <w:br/>
      </w:r>
      <w:r>
        <w:rPr>
          <w:rFonts w:ascii="Times New Roman"/>
          <w:b w:val="false"/>
          <w:i w:val="false"/>
          <w:color w:val="000000"/>
          <w:sz w:val="28"/>
        </w:rPr>
        <w:t>
      </w:t>
      </w:r>
      <w:r>
        <w:rPr>
          <w:rFonts w:ascii="Times New Roman"/>
          <w:b w:val="false"/>
          <w:i w:val="false"/>
          <w:color w:val="000000"/>
          <w:sz w:val="28"/>
        </w:rPr>
        <w:t>16) халықтың тұрмысы төмен бөлігіне демеушілік және қайырымдылық көмек көрсету үшін қоғамдық ұйымдармен, қайырымдылық қорлармен, заңды және жеке тұлғалармен бірлесе әрекет жасау және оны үйлестіру;</w:t>
      </w:r>
      <w:r>
        <w:br/>
      </w:r>
      <w:r>
        <w:rPr>
          <w:rFonts w:ascii="Times New Roman"/>
          <w:b w:val="false"/>
          <w:i w:val="false"/>
          <w:color w:val="000000"/>
          <w:sz w:val="28"/>
        </w:rPr>
        <w:t>
      </w:t>
      </w:r>
      <w:r>
        <w:rPr>
          <w:rFonts w:ascii="Times New Roman"/>
          <w:b w:val="false"/>
          <w:i w:val="false"/>
          <w:color w:val="000000"/>
          <w:sz w:val="28"/>
        </w:rPr>
        <w:t>17) тұрмысы төмен азаматтарды және олардың мәртебесін анықтау және еңбек, соғыс ардагерлерімен жұмыс жүргізуге, әлеуметтік колдау көрсетуге ықпал ету;</w:t>
      </w:r>
      <w:r>
        <w:br/>
      </w:r>
      <w:r>
        <w:rPr>
          <w:rFonts w:ascii="Times New Roman"/>
          <w:b w:val="false"/>
          <w:i w:val="false"/>
          <w:color w:val="000000"/>
          <w:sz w:val="28"/>
        </w:rPr>
        <w:t>
      </w:t>
      </w:r>
      <w:r>
        <w:rPr>
          <w:rFonts w:ascii="Times New Roman"/>
          <w:b w:val="false"/>
          <w:i w:val="false"/>
          <w:color w:val="000000"/>
          <w:sz w:val="28"/>
        </w:rPr>
        <w:t>18) азаматтарды қабылдауды және оларға халықты жұмыспен қамту мен әлеуметтік қорғау мәселелері бойынша кеңес беруді жүзеге асыру;</w:t>
      </w:r>
      <w:r>
        <w:br/>
      </w:r>
      <w:r>
        <w:rPr>
          <w:rFonts w:ascii="Times New Roman"/>
          <w:b w:val="false"/>
          <w:i w:val="false"/>
          <w:color w:val="000000"/>
          <w:sz w:val="28"/>
        </w:rPr>
        <w:t>
      </w:t>
      </w:r>
      <w:r>
        <w:rPr>
          <w:rFonts w:ascii="Times New Roman"/>
          <w:b w:val="false"/>
          <w:i w:val="false"/>
          <w:color w:val="000000"/>
          <w:sz w:val="28"/>
        </w:rPr>
        <w:t>19) мекеменің құзыретіне кіретін мәселелер бойынша азаматтардан келіп түскен хаттарды, өтініштерді, арыздарды, ұсыныстарды және басқа да өтінімдерді қарау, олар бойынша тиісті шаралар қолдану және жұмыспен қамту мен әлеуметтік қорғау мәселелері бойынша заңнамалық, құқықтық және басқа актілерін қолдану тәртібін түсіндіру;</w:t>
      </w:r>
      <w:r>
        <w:br/>
      </w:r>
      <w:r>
        <w:rPr>
          <w:rFonts w:ascii="Times New Roman"/>
          <w:b w:val="false"/>
          <w:i w:val="false"/>
          <w:color w:val="000000"/>
          <w:sz w:val="28"/>
        </w:rPr>
        <w:t>
      </w:t>
      </w:r>
      <w:r>
        <w:rPr>
          <w:rFonts w:ascii="Times New Roman"/>
          <w:b w:val="false"/>
          <w:i w:val="false"/>
          <w:color w:val="000000"/>
          <w:sz w:val="28"/>
        </w:rPr>
        <w:t>20) мекеменің жұмысына жұмыс орындарын автоматтандыру бойынша ақпараттық технологиялардың жаңа үлгілерін енгізу, арнайы бағдарламаларды енгізу, компьютерлік техника көмегімен жұмыстың қазіргі әдістерін меңгеру бойынша мамандарға оқыту семинарларын ұйымдастыру;</w:t>
      </w:r>
      <w:r>
        <w:br/>
      </w:r>
      <w:r>
        <w:rPr>
          <w:rFonts w:ascii="Times New Roman"/>
          <w:b w:val="false"/>
          <w:i w:val="false"/>
          <w:color w:val="000000"/>
          <w:sz w:val="28"/>
        </w:rPr>
        <w:t>
      </w:t>
      </w:r>
      <w:r>
        <w:rPr>
          <w:rFonts w:ascii="Times New Roman"/>
          <w:b w:val="false"/>
          <w:i w:val="false"/>
          <w:color w:val="000000"/>
          <w:sz w:val="28"/>
        </w:rPr>
        <w:t>21) мекеменің құзыретіне кіретін мәселелер бойынша Тәуелсіз Мемлекеттер Достастығы мемлекеттерімен сыртқы экономикалық қызметті жүзеге асыру;</w:t>
      </w:r>
      <w:r>
        <w:br/>
      </w:r>
      <w:r>
        <w:rPr>
          <w:rFonts w:ascii="Times New Roman"/>
          <w:b w:val="false"/>
          <w:i w:val="false"/>
          <w:color w:val="000000"/>
          <w:sz w:val="28"/>
        </w:rPr>
        <w:t>
      </w:t>
      </w:r>
      <w:r>
        <w:rPr>
          <w:rFonts w:ascii="Times New Roman"/>
          <w:b w:val="false"/>
          <w:i w:val="false"/>
          <w:color w:val="000000"/>
          <w:sz w:val="28"/>
        </w:rPr>
        <w:t>22) жұмыстың сапасы мен өнімділігін арттыру, мекемедегі басқару жүйесінің қызметін бағалау мақсатында мекеме қызметтерінің бағыттары бойынша ішкі бақылауды жүзеге асыру;</w:t>
      </w:r>
      <w:r>
        <w:br/>
      </w:r>
      <w:r>
        <w:rPr>
          <w:rFonts w:ascii="Times New Roman"/>
          <w:b w:val="false"/>
          <w:i w:val="false"/>
          <w:color w:val="000000"/>
          <w:sz w:val="28"/>
        </w:rPr>
        <w:t>
      </w:t>
      </w:r>
      <w:r>
        <w:rPr>
          <w:rFonts w:ascii="Times New Roman"/>
          <w:b w:val="false"/>
          <w:i w:val="false"/>
          <w:color w:val="000000"/>
          <w:sz w:val="28"/>
        </w:rPr>
        <w:t>23) өз құзыреті шегінде халықтың көші-қоны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24) оралмандар мен еңбекші көшіп-қонушыларды есепке алуды және тіркеуді жүзеге асыру;</w:t>
      </w:r>
      <w:r>
        <w:br/>
      </w:r>
      <w:r>
        <w:rPr>
          <w:rFonts w:ascii="Times New Roman"/>
          <w:b w:val="false"/>
          <w:i w:val="false"/>
          <w:color w:val="000000"/>
          <w:sz w:val="28"/>
        </w:rPr>
        <w:t>
      </w:t>
      </w:r>
      <w:r>
        <w:rPr>
          <w:rFonts w:ascii="Times New Roman"/>
          <w:b w:val="false"/>
          <w:i w:val="false"/>
          <w:color w:val="000000"/>
          <w:sz w:val="28"/>
        </w:rPr>
        <w:t xml:space="preserve">25) оралман және қоныс аударушы куәліктерін беру; </w:t>
      </w:r>
      <w:r>
        <w:br/>
      </w:r>
      <w:r>
        <w:rPr>
          <w:rFonts w:ascii="Times New Roman"/>
          <w:b w:val="false"/>
          <w:i w:val="false"/>
          <w:color w:val="000000"/>
          <w:sz w:val="28"/>
        </w:rPr>
        <w:t>
      </w:t>
      </w:r>
      <w:r>
        <w:rPr>
          <w:rFonts w:ascii="Times New Roman"/>
          <w:b w:val="false"/>
          <w:i w:val="false"/>
          <w:color w:val="000000"/>
          <w:sz w:val="28"/>
        </w:rPr>
        <w:t>26) оралмандарды бейімдеу және ықпалдастыру орталықтарының, уақытша орналастыру орталықтарының қызметін ұйымдастыру.</w:t>
      </w:r>
      <w:r>
        <w:br/>
      </w:r>
      <w:r>
        <w:rPr>
          <w:rFonts w:ascii="Times New Roman"/>
          <w:b w:val="false"/>
          <w:i w:val="false"/>
          <w:color w:val="000000"/>
          <w:sz w:val="28"/>
        </w:rPr>
        <w:t>
      </w:t>
      </w:r>
      <w:r>
        <w:rPr>
          <w:rFonts w:ascii="Times New Roman"/>
          <w:b w:val="false"/>
          <w:i w:val="false"/>
          <w:color w:val="000000"/>
          <w:sz w:val="28"/>
        </w:rPr>
        <w:t>27) Қазақстан Республикасының заңнамасына сәйкес көшіп- қонушылардың балаларының білім алу құқығын қамтамасыз ету жөнінде шаралар қолдану.</w:t>
      </w:r>
      <w:r>
        <w:br/>
      </w:r>
      <w:r>
        <w:rPr>
          <w:rFonts w:ascii="Times New Roman"/>
          <w:b w:val="false"/>
          <w:i w:val="false"/>
          <w:color w:val="000000"/>
          <w:sz w:val="28"/>
        </w:rPr>
        <w:t>
      </w:t>
      </w:r>
      <w:r>
        <w:rPr>
          <w:rFonts w:ascii="Times New Roman"/>
          <w:b w:val="false"/>
          <w:i w:val="false"/>
          <w:color w:val="000000"/>
          <w:sz w:val="28"/>
        </w:rPr>
        <w:t>28) Қиын өмірлік жағдайға түскен әйелдерге арналған дағдарыс орталығының қызметін үйлестіру.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16-тармаққа өзгерістер енгізілді – Жамбыл облыстық әкімдігінің 26.12.2014</w:t>
      </w:r>
      <w:r>
        <w:rPr>
          <w:rFonts w:ascii="Times New Roman"/>
          <w:b w:val="false"/>
          <w:i w:val="false"/>
          <w:color w:val="ff0000"/>
          <w:sz w:val="28"/>
        </w:rPr>
        <w:t xml:space="preserve"> № 356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құрылымдық мекемелер, аудандық, қалалық жұмыспен қамту және әлеуметтік бағдарламалар бөлімдері мен жұмыспен қамту орталықтарынан есептер, ақпараттар сұрату;</w:t>
      </w:r>
      <w:r>
        <w:br/>
      </w:r>
      <w:r>
        <w:rPr>
          <w:rFonts w:ascii="Times New Roman"/>
          <w:b w:val="false"/>
          <w:i w:val="false"/>
          <w:color w:val="000000"/>
          <w:sz w:val="28"/>
        </w:rPr>
        <w:t>
      </w:t>
      </w:r>
      <w:r>
        <w:rPr>
          <w:rFonts w:ascii="Times New Roman"/>
          <w:b w:val="false"/>
          <w:i w:val="false"/>
          <w:color w:val="000000"/>
          <w:sz w:val="28"/>
        </w:rPr>
        <w:t>2) мемлекеттік статистика саласындағы уәкілетті органмен, салық органдарымен, ішкі істер органдарымен, республикалық және аймақтық деңгейдегi басқа да мүдделi мемлекеттiк органдармен әр тараптың өз мiндеттерiн орындауы үшiн қажет болатын есептi құжаттама мен мәлiметтердi Қазақстан Республикасының заңнамасында белгіленген тәртіппен өтемсiз негiзде алмасу.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өңірлік деңгейде жұмыспен қамту және халықты әлеуметтік қорғау саласындағы мемлекеттік саясатты жүзеге асыру.</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әкімдігінің жұмыспен қамтуды үйлестіру және әлеуметтік бағдарламалар басқармасы" коммуналдық мемлекеттік мекемесіне басшылықты "Жамбыл облысы әкімдігінің жұмыспен қамтуды үйлестіру және әлеуметтік бағдарламалар басқармасы"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әкімдігінің жұмыспен қамтуды үйлестіру және әлеуметтік бағдарламалар басқармасы" коммуналдық мемлекеттік мекемесінің бірінші басшысын Жамбыл облысы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әкімдігінің жұмыспен қамтуды үйлестіру және әлеуметтік бағдарламалар басқармасы" коммуналдық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"Жамбыл облысы әкімдігінің жұмыспен қамтуды үйлестіру және әлеуметтік бағдарламалар басқармасы" коммуналдық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мекеменің басшысы мекеменің жұмысын ұйымдастырады әрі оған басшылық жасайды және мекемеге жүктелген міндеттердің орындалуы мен оның өз функцияларын жүзеге асыру үшін жеке жауап береді;</w:t>
      </w:r>
      <w:r>
        <w:br/>
      </w:r>
      <w:r>
        <w:rPr>
          <w:rFonts w:ascii="Times New Roman"/>
          <w:b w:val="false"/>
          <w:i w:val="false"/>
          <w:color w:val="000000"/>
          <w:sz w:val="28"/>
        </w:rPr>
        <w:t>
      </w:t>
      </w:r>
      <w:r>
        <w:rPr>
          <w:rFonts w:ascii="Times New Roman"/>
          <w:b w:val="false"/>
          <w:i w:val="false"/>
          <w:color w:val="000000"/>
          <w:sz w:val="28"/>
        </w:rPr>
        <w:t>2) мекеменің функцияларына сай келмейтін әрекеттерді жүзеге асыруға бағытталған мекеме басшысының әрекеттері еңбек міндеттемесін бұзу болып саналады және белгіленген тәртіпте әкімшілік жауапқа тартуға негіз болады;</w:t>
      </w:r>
      <w:r>
        <w:br/>
      </w:r>
      <w:r>
        <w:rPr>
          <w:rFonts w:ascii="Times New Roman"/>
          <w:b w:val="false"/>
          <w:i w:val="false"/>
          <w:color w:val="000000"/>
          <w:sz w:val="28"/>
        </w:rPr>
        <w:t>
      </w:t>
      </w:r>
      <w:r>
        <w:rPr>
          <w:rFonts w:ascii="Times New Roman"/>
          <w:b w:val="false"/>
          <w:i w:val="false"/>
          <w:color w:val="000000"/>
          <w:sz w:val="28"/>
        </w:rPr>
        <w:t>3) мекеме басшысы дара басшылық принципімен әрекет етеді, мекеме қызметіне байланысты барлық мәселені өкілетті органмен берілген құзырының шегінде және осы Ережеге сәйкес өз бетімен шешеді.</w:t>
      </w:r>
      <w:r>
        <w:br/>
      </w:r>
      <w:r>
        <w:rPr>
          <w:rFonts w:ascii="Times New Roman"/>
          <w:b w:val="false"/>
          <w:i w:val="false"/>
          <w:color w:val="000000"/>
          <w:sz w:val="28"/>
        </w:rPr>
        <w:t>
      </w:t>
      </w:r>
      <w:r>
        <w:rPr>
          <w:rFonts w:ascii="Times New Roman"/>
          <w:b w:val="false"/>
          <w:i w:val="false"/>
          <w:color w:val="000000"/>
          <w:sz w:val="28"/>
        </w:rPr>
        <w:t>Мекеме Басшының құқықтары:</w:t>
      </w:r>
      <w:r>
        <w:br/>
      </w:r>
      <w:r>
        <w:rPr>
          <w:rFonts w:ascii="Times New Roman"/>
          <w:b w:val="false"/>
          <w:i w:val="false"/>
          <w:color w:val="000000"/>
          <w:sz w:val="28"/>
        </w:rPr>
        <w:t>
      </w:t>
      </w:r>
      <w:r>
        <w:rPr>
          <w:rFonts w:ascii="Times New Roman"/>
          <w:b w:val="false"/>
          <w:i w:val="false"/>
          <w:color w:val="000000"/>
          <w:sz w:val="28"/>
        </w:rPr>
        <w:t>1)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органдарда мекеме мүддесін білдіреді;</w:t>
      </w:r>
      <w:r>
        <w:br/>
      </w:r>
      <w:r>
        <w:rPr>
          <w:rFonts w:ascii="Times New Roman"/>
          <w:b w:val="false"/>
          <w:i w:val="false"/>
          <w:color w:val="000000"/>
          <w:sz w:val="28"/>
        </w:rPr>
        <w:t>
      </w:t>
      </w:r>
      <w:r>
        <w:rPr>
          <w:rFonts w:ascii="Times New Roman"/>
          <w:b w:val="false"/>
          <w:i w:val="false"/>
          <w:color w:val="000000"/>
          <w:sz w:val="28"/>
        </w:rPr>
        <w:t>3) мекеме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4) банкіде есепшоттар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5)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6) мекеме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7) қызметкерлерді марапаттайды және оларға қатысты тәтіптік жазалау шараларын қабылдайды;</w:t>
      </w:r>
      <w:r>
        <w:br/>
      </w:r>
      <w:r>
        <w:rPr>
          <w:rFonts w:ascii="Times New Roman"/>
          <w:b w:val="false"/>
          <w:i w:val="false"/>
          <w:color w:val="000000"/>
          <w:sz w:val="28"/>
        </w:rPr>
        <w:t>
      </w:t>
      </w:r>
      <w:r>
        <w:rPr>
          <w:rFonts w:ascii="Times New Roman"/>
          <w:b w:val="false"/>
          <w:i w:val="false"/>
          <w:color w:val="000000"/>
          <w:sz w:val="28"/>
        </w:rPr>
        <w:t>8) мекеменің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9) заңда белгіленген тәртіппен бағынысындағы мекемелердің сандық лимитін бекітеді;</w:t>
      </w:r>
      <w:r>
        <w:br/>
      </w:r>
      <w:r>
        <w:rPr>
          <w:rFonts w:ascii="Times New Roman"/>
          <w:b w:val="false"/>
          <w:i w:val="false"/>
          <w:color w:val="000000"/>
          <w:sz w:val="28"/>
        </w:rPr>
        <w:t xml:space="preserve">
      10) </w:t>
      </w:r>
      <w:r>
        <w:rPr>
          <w:rFonts w:ascii="Times New Roman"/>
          <w:b w:val="false"/>
          <w:i w:val="false"/>
          <w:color w:val="000000"/>
          <w:sz w:val="28"/>
        </w:rPr>
        <w:t>заңнамада белгіленген тәртіппен қарамағындағы мекемелердің басшыларын қызметке тағайындайды және қызметтен босатады. Қарамағындағы мекеме басшысының ұсынуы бойынша оның орынбасарын (орынбасарларын), бас бухгалтерін қызметке тағайындау мен босатуға келісім береді;</w:t>
      </w:r>
      <w:r>
        <w:br/>
      </w:r>
      <w:r>
        <w:rPr>
          <w:rFonts w:ascii="Times New Roman"/>
          <w:b w:val="false"/>
          <w:i w:val="false"/>
          <w:color w:val="000000"/>
          <w:sz w:val="28"/>
        </w:rPr>
        <w:t>
      </w:t>
      </w:r>
      <w:r>
        <w:rPr>
          <w:rFonts w:ascii="Times New Roman"/>
          <w:b w:val="false"/>
          <w:i w:val="false"/>
          <w:color w:val="000000"/>
          <w:sz w:val="28"/>
        </w:rPr>
        <w:t xml:space="preserve"> "Жамбыл облысы әкімдігінің жұмыспен қамтуды үйлестіру және әлеуметтік бағдарламалар басқармасы"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21-тармаққа өзгерістер енгізілді – Жамбыл облысы әкімдігінің 22.10.2015 </w:t>
      </w:r>
      <w:r>
        <w:rPr>
          <w:rFonts w:ascii="Times New Roman"/>
          <w:b w:val="false"/>
          <w:i w:val="false"/>
          <w:color w:val="ff0000"/>
          <w:sz w:val="28"/>
        </w:rPr>
        <w:t>№ 249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"Жамбыл облысы әкімдігінің жұмыспен қамтуды үйлестіру және әлеуметтік бағдарламалар басқармасы" коммуналдық мемлекеттік мекемесі аппаратын Қазақстан Республикасының қолданыстағы заңнамасына сәйкес қызметке тағайындалатын және қызметтен босатылатын басқарма басшысы басқарады.</w:t>
      </w:r>
      <w:r>
        <w:br/>
      </w:r>
      <w:r>
        <w:rPr>
          <w:rFonts w:ascii="Times New Roman"/>
          <w:b w:val="false"/>
          <w:i w:val="false"/>
          <w:color w:val="000000"/>
          <w:sz w:val="28"/>
        </w:rPr>
        <w:t>
</w:t>
      </w:r>
    </w:p>
    <w:bookmarkStart w:name="z11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әкімдігінің жұмыспен қамтуды үйлестіру және әлеуметтік бағдарламалар басқармасы"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әкімдігінің жұмыспен қамтуды үйлестіру және әлеуметтік бағдарламалар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әкімдігінің жұмыспен қамтуды үйлестіру және әлеуметтік бағдарламалар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әкімдігінің жұмыспен қамтуды үйлестіру және әлеуметтік бағдарламалар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әкімдігінің жұмыспен қамтуды үйлестіру және әлеуметтік бағдарламалар басқармасы"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17" w:id="5"/>
    <w:p>
      <w:pPr>
        <w:spacing w:after="0"/>
        <w:ind w:left="0"/>
        <w:jc w:val="left"/>
      </w:pPr>
      <w:r>
        <w:rPr>
          <w:rFonts w:ascii="Times New Roman"/>
          <w:b/>
          <w:i w:val="false"/>
          <w:color w:val="000000"/>
        </w:rPr>
        <w:t xml:space="preserve"> "Жамбыл облысы әкімдігінің жұмыспен қамтуды үйлестіру және әлеуметтік бағдарламалар басқармасы" коммуналдық мемлекеттік мекемесі және оның ведомстволарының қарамағындағы мемлекеттік мекемелердің тізбесі</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Ескерту. Тізбесіне өзгерістер енгізілді – Жамбыл облысы әкімдігінің 26.12.2014</w:t>
      </w:r>
      <w:r>
        <w:rPr>
          <w:rFonts w:ascii="Times New Roman"/>
          <w:b w:val="false"/>
          <w:i w:val="false"/>
          <w:color w:val="ff0000"/>
          <w:sz w:val="28"/>
        </w:rPr>
        <w:t xml:space="preserve"> № 356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"Жамбыл облысы әкімдігінің жұмыспен қамтуды үйлестіру және әлеуметтік бағдарламалар басқармасының № 1 Қарттар мен мүгедектерге арналған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"Жамбыл облысы әкімдігінің жұмыспен қамтуды үйлестіру және әлеуметтік бағдарламалар басқармасының № 2 Қарттар мен мүгедектерге арналған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"Жамбыл облысы әкімдігінің жұмыспен қамтуды үйлестіру және әлеуметтік бағдарламалар басқармасының № 3 Қарттар мен мүгедектерге арналған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"Жамбыл облысы әкімдігінің жұмыспен қамтуды үйлестіру және әлеуметтік бағдарламалар басқармасының Ақыл-есі кем балаларға арналған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алып тасталды - Жамбыл облысы әкімдігінің 22.10.2015 </w:t>
      </w:r>
      <w:r>
        <w:rPr>
          <w:rFonts w:ascii="Times New Roman"/>
          <w:b w:val="false"/>
          <w:i w:val="false"/>
          <w:color w:val="ff0000"/>
          <w:sz w:val="28"/>
        </w:rPr>
        <w:t>№249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"Жамбыл облысы әкімдігінің жұмыспен қамтуды үйлестіру және әлеуметтік бағдарламалар басқармасының Жамбыл облыстық мүгедек балаларды оңалту және бейімдеу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"Жамбыл облысы әкімдігінің жұмыспен қамтуды үйлестіру және әлеуметтік бағдарламалар басқармасының Жамбыл облыстық мүгедектерді оңалту және бейімдеу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Жамбыл облысы әкімдігінің жұмыспен қамтуды үйлестіру және әлеуметтік бағдарламалар басқармасының Жамбыл облыстық қиын өмірлік жағдайға түскен әйелдерге арналған дағдарыс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Жамбыл облысы әкімдігінің жұмыспен қамтуды үйлестіру және әлеуметтік бағдарламалар басқармасының Шу аудандық мүгедек балаларды оңалту және бейімдеу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Жамбыл облысы әкімдігінің жұмыспен қамтуды үйлестіру және әлеуметтік бағдарламалар басқармасының Тараз қаласындағы №1 Жүйке аурулар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Жамбыл облысы әкімдігінің жұмыспен қамтуды үйлестіру және әлеуметтік бағдарламалар басқармасының Қордай аудандық мүгедек балаларды оңалту және бейімдеу орталығы" коммуналдық мемлекеттік мекемесі.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