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f407" w14:textId="c51f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5 желтоқсандағы № 541 бұйрығы. Қазақстан Республикасының Әділет министрлігінде 2014 жылы 12 желтоқсанда № 9956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бұйрықтың қолданысқа енгізілу тәртібін 3-тармақтан қараңыз</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наурыздағы № 403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9756 болып тіркелген)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 xml:space="preserve"> 1-қосымшада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 xml:space="preserve"> сыныптамасында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1 "Салықтық түсімдер" санатында:</w:t>
      </w:r>
    </w:p>
    <w:bookmarkEnd w:id="4"/>
    <w:bookmarkStart w:name="z8" w:id="5"/>
    <w:p>
      <w:pPr>
        <w:spacing w:after="0"/>
        <w:ind w:left="0"/>
        <w:jc w:val="both"/>
      </w:pPr>
      <w:r>
        <w:rPr>
          <w:rFonts w:ascii="Times New Roman"/>
          <w:b w:val="false"/>
          <w:i w:val="false"/>
          <w:color w:val="000000"/>
          <w:sz w:val="28"/>
        </w:rPr>
        <w:t>
      08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сыныбының атауы мынадай редакцияда жазылсын:</w:t>
      </w:r>
    </w:p>
    <w:bookmarkEnd w:id="5"/>
    <w:bookmarkStart w:name="z9" w:id="6"/>
    <w:p>
      <w:pPr>
        <w:spacing w:after="0"/>
        <w:ind w:left="0"/>
        <w:jc w:val="both"/>
      </w:pPr>
      <w:r>
        <w:rPr>
          <w:rFonts w:ascii="Times New Roman"/>
          <w:b w:val="false"/>
          <w:i w:val="false"/>
          <w:color w:val="000000"/>
          <w:sz w:val="28"/>
        </w:rPr>
        <w:t>
      "08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bookmarkEnd w:id="6"/>
    <w:bookmarkStart w:name="z10" w:id="7"/>
    <w:p>
      <w:pPr>
        <w:spacing w:after="0"/>
        <w:ind w:left="0"/>
        <w:jc w:val="both"/>
      </w:pPr>
      <w:r>
        <w:rPr>
          <w:rFonts w:ascii="Times New Roman"/>
          <w:b w:val="false"/>
          <w:i w:val="false"/>
          <w:color w:val="000000"/>
          <w:sz w:val="28"/>
        </w:rPr>
        <w:t>
      2 "Салықтық емес түсiмдер" санатында:</w:t>
      </w:r>
    </w:p>
    <w:bookmarkEnd w:id="7"/>
    <w:bookmarkStart w:name="z11" w:id="8"/>
    <w:p>
      <w:pPr>
        <w:spacing w:after="0"/>
        <w:ind w:left="0"/>
        <w:jc w:val="both"/>
      </w:pPr>
      <w:r>
        <w:rPr>
          <w:rFonts w:ascii="Times New Roman"/>
          <w:b w:val="false"/>
          <w:i w:val="false"/>
          <w:color w:val="000000"/>
          <w:sz w:val="28"/>
        </w:rPr>
        <w:t>
      01 "Мемлекеттік меншіктен түсетін кірістер" сыныбында:</w:t>
      </w:r>
    </w:p>
    <w:bookmarkEnd w:id="8"/>
    <w:bookmarkStart w:name="z12" w:id="9"/>
    <w:p>
      <w:pPr>
        <w:spacing w:after="0"/>
        <w:ind w:left="0"/>
        <w:jc w:val="both"/>
      </w:pPr>
      <w:r>
        <w:rPr>
          <w:rFonts w:ascii="Times New Roman"/>
          <w:b w:val="false"/>
          <w:i w:val="false"/>
          <w:color w:val="000000"/>
          <w:sz w:val="28"/>
        </w:rPr>
        <w:t>
      4 "Мемлекет меншігіндегі, заңды тұлғалардағы қатысу үлесіне кірістер" кіші сыныбының атауы мынадай редакцияда жазылсын:</w:t>
      </w:r>
    </w:p>
    <w:bookmarkEnd w:id="9"/>
    <w:bookmarkStart w:name="z13" w:id="10"/>
    <w:p>
      <w:pPr>
        <w:spacing w:after="0"/>
        <w:ind w:left="0"/>
        <w:jc w:val="both"/>
      </w:pPr>
      <w:r>
        <w:rPr>
          <w:rFonts w:ascii="Times New Roman"/>
          <w:b w:val="false"/>
          <w:i w:val="false"/>
          <w:color w:val="000000"/>
          <w:sz w:val="28"/>
        </w:rPr>
        <w:t>
      "4 Мемлекет меншігінде тұрған, заңды тұлғалардағы қатысу үлесіне кірістер";</w:t>
      </w:r>
    </w:p>
    <w:bookmarkEnd w:id="10"/>
    <w:bookmarkStart w:name="z14" w:id="11"/>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сыныбының атауы мынадай редакцияда жазылсын:</w:t>
      </w:r>
    </w:p>
    <w:bookmarkEnd w:id="11"/>
    <w:bookmarkStart w:name="z15" w:id="12"/>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bookmarkEnd w:id="12"/>
    <w:bookmarkStart w:name="z16" w:id="13"/>
    <w:p>
      <w:pPr>
        <w:spacing w:after="0"/>
        <w:ind w:left="0"/>
        <w:jc w:val="both"/>
      </w:pPr>
      <w:r>
        <w:rPr>
          <w:rFonts w:ascii="Times New Roman"/>
          <w:b w:val="false"/>
          <w:i w:val="false"/>
          <w:color w:val="000000"/>
          <w:sz w:val="28"/>
        </w:rPr>
        <w:t>
      06 "Өзге де салықтық емес түсiмдер" сыныбының атауы мынадай редакцияда жазылсын:</w:t>
      </w:r>
    </w:p>
    <w:bookmarkEnd w:id="13"/>
    <w:bookmarkStart w:name="z17" w:id="14"/>
    <w:p>
      <w:pPr>
        <w:spacing w:after="0"/>
        <w:ind w:left="0"/>
        <w:jc w:val="both"/>
      </w:pPr>
      <w:r>
        <w:rPr>
          <w:rFonts w:ascii="Times New Roman"/>
          <w:b w:val="false"/>
          <w:i w:val="false"/>
          <w:color w:val="000000"/>
          <w:sz w:val="28"/>
        </w:rPr>
        <w:t>
      "06 Басқа да салықтық емес түсiмдер";</w:t>
      </w:r>
    </w:p>
    <w:bookmarkEnd w:id="14"/>
    <w:bookmarkStart w:name="z18" w:id="15"/>
    <w:p>
      <w:pPr>
        <w:spacing w:after="0"/>
        <w:ind w:left="0"/>
        <w:jc w:val="both"/>
      </w:pPr>
      <w:r>
        <w:rPr>
          <w:rFonts w:ascii="Times New Roman"/>
          <w:b w:val="false"/>
          <w:i w:val="false"/>
          <w:color w:val="000000"/>
          <w:sz w:val="28"/>
        </w:rPr>
        <w:t>
      1 "Өзге де салықтық емес түсiмдер" кіші сыныбының атауы мынадай редакцияда жазылсын:</w:t>
      </w:r>
    </w:p>
    <w:bookmarkEnd w:id="15"/>
    <w:bookmarkStart w:name="z19" w:id="16"/>
    <w:p>
      <w:pPr>
        <w:spacing w:after="0"/>
        <w:ind w:left="0"/>
        <w:jc w:val="both"/>
      </w:pPr>
      <w:r>
        <w:rPr>
          <w:rFonts w:ascii="Times New Roman"/>
          <w:b w:val="false"/>
          <w:i w:val="false"/>
          <w:color w:val="000000"/>
          <w:sz w:val="28"/>
        </w:rPr>
        <w:t>
      "1 Басқа да салықтық емес түсiмдер";</w:t>
      </w:r>
    </w:p>
    <w:bookmarkEnd w:id="16"/>
    <w:bookmarkStart w:name="z20" w:id="17"/>
    <w:p>
      <w:pPr>
        <w:spacing w:after="0"/>
        <w:ind w:left="0"/>
        <w:jc w:val="both"/>
      </w:pPr>
      <w:r>
        <w:rPr>
          <w:rFonts w:ascii="Times New Roman"/>
          <w:b w:val="false"/>
          <w:i w:val="false"/>
          <w:color w:val="000000"/>
          <w:sz w:val="28"/>
        </w:rPr>
        <w:t>
      4 "Трансферттердің түсімдері" санатында:</w:t>
      </w:r>
    </w:p>
    <w:bookmarkEnd w:id="17"/>
    <w:bookmarkStart w:name="z21" w:id="18"/>
    <w:p>
      <w:pPr>
        <w:spacing w:after="0"/>
        <w:ind w:left="0"/>
        <w:jc w:val="both"/>
      </w:pPr>
      <w:r>
        <w:rPr>
          <w:rFonts w:ascii="Times New Roman"/>
          <w:b w:val="false"/>
          <w:i w:val="false"/>
          <w:color w:val="000000"/>
          <w:sz w:val="28"/>
        </w:rPr>
        <w:t>
      01 "Төмен тұрған мемлекеттiк басқару органдарынан алынатын трансферттер" сыныбының атауы мынадай редакцияда жазылсын:</w:t>
      </w:r>
    </w:p>
    <w:bookmarkEnd w:id="18"/>
    <w:bookmarkStart w:name="z22" w:id="19"/>
    <w:p>
      <w:pPr>
        <w:spacing w:after="0"/>
        <w:ind w:left="0"/>
        <w:jc w:val="both"/>
      </w:pPr>
      <w:r>
        <w:rPr>
          <w:rFonts w:ascii="Times New Roman"/>
          <w:b w:val="false"/>
          <w:i w:val="false"/>
          <w:color w:val="000000"/>
          <w:sz w:val="28"/>
        </w:rPr>
        <w:t>
      "01 Төмен тұрған мемлекеттiк басқару органдарынан трансферттер";</w:t>
      </w:r>
    </w:p>
    <w:bookmarkEnd w:id="19"/>
    <w:bookmarkStart w:name="z23" w:id="20"/>
    <w:p>
      <w:pPr>
        <w:spacing w:after="0"/>
        <w:ind w:left="0"/>
        <w:jc w:val="both"/>
      </w:pPr>
      <w:r>
        <w:rPr>
          <w:rFonts w:ascii="Times New Roman"/>
          <w:b w:val="false"/>
          <w:i w:val="false"/>
          <w:color w:val="000000"/>
          <w:sz w:val="28"/>
        </w:rPr>
        <w:t>
      1 "Облыстық бюджеттерден, Астана және Алматы қалаларының бюджеттерінен алынатын трансферттер" кіші сыныбының атауы мынадай редакцияда жазылсын:</w:t>
      </w:r>
    </w:p>
    <w:bookmarkEnd w:id="20"/>
    <w:bookmarkStart w:name="z24" w:id="21"/>
    <w:p>
      <w:pPr>
        <w:spacing w:after="0"/>
        <w:ind w:left="0"/>
        <w:jc w:val="both"/>
      </w:pPr>
      <w:r>
        <w:rPr>
          <w:rFonts w:ascii="Times New Roman"/>
          <w:b w:val="false"/>
          <w:i w:val="false"/>
          <w:color w:val="000000"/>
          <w:sz w:val="28"/>
        </w:rPr>
        <w:t>
      "1 Облыстық бюджеттерден, Астана және Алматы қалаларының бюджеттерінен трансферттер";</w:t>
      </w:r>
    </w:p>
    <w:bookmarkEnd w:id="21"/>
    <w:bookmarkStart w:name="z25" w:id="22"/>
    <w:p>
      <w:pPr>
        <w:spacing w:after="0"/>
        <w:ind w:left="0"/>
        <w:jc w:val="both"/>
      </w:pPr>
      <w:r>
        <w:rPr>
          <w:rFonts w:ascii="Times New Roman"/>
          <w:b w:val="false"/>
          <w:i w:val="false"/>
          <w:color w:val="000000"/>
          <w:sz w:val="28"/>
        </w:rPr>
        <w:t>
      мынадай мазмұндағы 11 - ерекшелікпен толықтырылсын:</w:t>
      </w:r>
    </w:p>
    <w:bookmarkEnd w:id="22"/>
    <w:bookmarkStart w:name="z26" w:id="23"/>
    <w:p>
      <w:pPr>
        <w:spacing w:after="0"/>
        <w:ind w:left="0"/>
        <w:jc w:val="both"/>
      </w:pPr>
      <w:r>
        <w:rPr>
          <w:rFonts w:ascii="Times New Roman"/>
          <w:b w:val="false"/>
          <w:i w:val="false"/>
          <w:color w:val="000000"/>
          <w:sz w:val="28"/>
        </w:rPr>
        <w:t>
      "11 Бюджет заңнамасымен қарастырылған жағдайларда жалпы сипаттағы трансферттерды қайтару";</w:t>
      </w:r>
    </w:p>
    <w:bookmarkEnd w:id="23"/>
    <w:bookmarkStart w:name="z27" w:id="24"/>
    <w:p>
      <w:pPr>
        <w:spacing w:after="0"/>
        <w:ind w:left="0"/>
        <w:jc w:val="both"/>
      </w:pPr>
      <w:r>
        <w:rPr>
          <w:rFonts w:ascii="Times New Roman"/>
          <w:b w:val="false"/>
          <w:i w:val="false"/>
          <w:color w:val="000000"/>
          <w:sz w:val="28"/>
        </w:rPr>
        <w:t>
      2 "Аудандық (қалалық) бюджеттерден трансферттер" кіші сыныбында:</w:t>
      </w:r>
    </w:p>
    <w:bookmarkEnd w:id="24"/>
    <w:bookmarkStart w:name="z28" w:id="25"/>
    <w:p>
      <w:pPr>
        <w:spacing w:after="0"/>
        <w:ind w:left="0"/>
        <w:jc w:val="both"/>
      </w:pPr>
      <w:r>
        <w:rPr>
          <w:rFonts w:ascii="Times New Roman"/>
          <w:b w:val="false"/>
          <w:i w:val="false"/>
          <w:color w:val="000000"/>
          <w:sz w:val="28"/>
        </w:rPr>
        <w:t>
      мынадай мазмұндағы 05 - ерекшелікпен толықтырылсын:</w:t>
      </w:r>
    </w:p>
    <w:bookmarkEnd w:id="25"/>
    <w:bookmarkStart w:name="z29" w:id="26"/>
    <w:p>
      <w:pPr>
        <w:spacing w:after="0"/>
        <w:ind w:left="0"/>
        <w:jc w:val="both"/>
      </w:pPr>
      <w:r>
        <w:rPr>
          <w:rFonts w:ascii="Times New Roman"/>
          <w:b w:val="false"/>
          <w:i w:val="false"/>
          <w:color w:val="000000"/>
          <w:sz w:val="28"/>
        </w:rPr>
        <w:t>
      "05 Бюджет заңнамасымен қарастырылған жағдайларда жалпы сипаттағы трансферттерды қайтару";</w:t>
      </w:r>
    </w:p>
    <w:bookmarkEnd w:id="26"/>
    <w:bookmarkStart w:name="z30" w:id="27"/>
    <w:p>
      <w:pPr>
        <w:spacing w:after="0"/>
        <w:ind w:left="0"/>
        <w:jc w:val="both"/>
      </w:pPr>
      <w:r>
        <w:rPr>
          <w:rFonts w:ascii="Times New Roman"/>
          <w:b w:val="false"/>
          <w:i w:val="false"/>
          <w:color w:val="000000"/>
          <w:sz w:val="28"/>
        </w:rPr>
        <w:t xml:space="preserve">
      бюджет шығыстарының функционалдық сыныптамасы осы бұйрыққа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жаңа редакцияда жазылсын.</w:t>
      </w:r>
    </w:p>
    <w:bookmarkEnd w:id="27"/>
    <w:bookmarkStart w:name="z31" w:id="28"/>
    <w:p>
      <w:pPr>
        <w:spacing w:after="0"/>
        <w:ind w:left="0"/>
        <w:jc w:val="both"/>
      </w:pPr>
      <w:r>
        <w:rPr>
          <w:rFonts w:ascii="Times New Roman"/>
          <w:b w:val="false"/>
          <w:i w:val="false"/>
          <w:color w:val="000000"/>
          <w:sz w:val="28"/>
        </w:rPr>
        <w:t>
      2. Бюджеттік жоспарлау және болжамдау департаменті (Т. М. Савельева) заңнамада белгіленген тәртіппен:</w:t>
      </w:r>
    </w:p>
    <w:bookmarkEnd w:id="28"/>
    <w:bookmarkStart w:name="z32" w:id="2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29"/>
    <w:bookmarkStart w:name="z33" w:id="3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жариялануға жіберілуін;</w:t>
      </w:r>
    </w:p>
    <w:bookmarkEnd w:id="30"/>
    <w:bookmarkStart w:name="z34" w:id="31"/>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31"/>
    <w:bookmarkStart w:name="z35" w:id="32"/>
    <w:p>
      <w:pPr>
        <w:spacing w:after="0"/>
        <w:ind w:left="0"/>
        <w:jc w:val="both"/>
      </w:pPr>
      <w:r>
        <w:rPr>
          <w:rFonts w:ascii="Times New Roman"/>
          <w:b w:val="false"/>
          <w:i w:val="false"/>
          <w:color w:val="000000"/>
          <w:sz w:val="28"/>
        </w:rPr>
        <w:t>
      3. Осы бұйрық 2015 жылғы 1 қаңтардан бастап қолданысқа енгізіледі және ресми жариялануға жатады.</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5 желтоқсандағы</w:t>
            </w:r>
            <w:r>
              <w:br/>
            </w:r>
            <w:r>
              <w:rPr>
                <w:rFonts w:ascii="Times New Roman"/>
                <w:b w:val="false"/>
                <w:i w:val="false"/>
                <w:color w:val="000000"/>
                <w:sz w:val="20"/>
              </w:rPr>
              <w:t>№ 541 бұйрығына</w:t>
            </w:r>
          </w:p>
        </w:tc>
      </w:tr>
    </w:tbl>
    <w:p>
      <w:pPr>
        <w:spacing w:after="0"/>
        <w:ind w:left="0"/>
        <w:jc w:val="both"/>
      </w:pPr>
      <w:r>
        <w:rPr>
          <w:rFonts w:ascii="Times New Roman"/>
          <w:b w:val="false"/>
          <w:i w:val="false"/>
          <w:color w:val="000000"/>
          <w:sz w:val="28"/>
        </w:rPr>
        <w:t xml:space="preserve">
      қосымша          </w:t>
      </w:r>
    </w:p>
    <w:bookmarkStart w:name="z38" w:id="33"/>
    <w:p>
      <w:pPr>
        <w:spacing w:after="0"/>
        <w:ind w:left="0"/>
        <w:jc w:val="left"/>
      </w:pPr>
      <w:r>
        <w:rPr>
          <w:rFonts w:ascii="Times New Roman"/>
          <w:b/>
          <w:i w:val="false"/>
          <w:color w:val="000000"/>
        </w:rPr>
        <w:t xml:space="preserve"> Бюджет шығыстарының функционалдық сыныптамасы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рухани-имандылық тұрғысынан қайта түлеуін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ШБ-ның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Электронды Парламентін қалыптастыру" Бірыңғай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 және мекемелерде ақпаратты техникалық қорғауды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және азаматтың құқықтары мен бостандықтарының сақталуы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орталықтың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мәслихатының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мәслихатының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мәслихатының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"Байқоңыр" кешеніндегі арнаулы өкілінің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тексеру комиссиясы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жағдайлар резерві есебінен іс-шараларды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жергілікті атқарушы органның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тексеру комиссиясы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жағдайлар резерві есебінен іс-шараларды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жергілікті атқарушы органның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кеңесінің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жұмыс істеуін қамтамасыз ету және мемлекеттік органды ақпараттық-техникалық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өткізуді ұйымдастыру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жұмыс істеуін қамтамасыз ету және мемлекеттік органды ақпараттық-техникалық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тұлғаларының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жұмыс істеуін қамтамасыз ету және мемлекеттік органды ақпараттық-техникалық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ведомстволық бағыныстағы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банкроттық рәсiмдерін жүргiзу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орталығының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мемлекеттік мүлiктi басқару, жекешелендiруден кейiнгі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Оқу-әдiстемелiк орталықтың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мониторинг жүргізу және оның нәтижелерін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"е-Қаржымині" интеграцияланған автоматтандырылған ақпараттық жүйесін жасау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жалға алынған мүлкін есепке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іске асырылуына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активтер және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жеке меншікке мүлік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сараптамалық зерттеулер жүргізу және консалтинг қызметтерін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интеграцияланған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мемлекеттік активтер және сатып алу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қоғамдық тәртіп саласындағы саяси мүдделерін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саяси қызметті үйлестіру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мүдделерін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 ынтымақтастықты нығайту жөніндегі Елдік бағдарламаны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Iргелi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сыйақылар және стипендиялар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грантпен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мемлекеттік жоспарлау және талдау саласындағы ақпараттық жүйелерді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жинау, өңдеу және тарату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статистика жүйесін нығайту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 органдары кадрларының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шығындарына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кадрлық мәселелер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персоналды басқарудың интеграцияланған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 және ғылыми-қолданбалы әдістемелер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өзге де мемлекеттiк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реттеу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орындау мен бақылау және экономикалық және қаржылық қылмыстар мен бұзушылықтарға қарсы іс-қимыл саласында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жұмыс істеуін қамтамасыз ету және мемлекеттік органды ақпараттық-техникалық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даму саласындағы мемлекеттік саясатты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даму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дін саласындағы мемлекеттік саясатты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дін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консалтингтік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дін және мұрағат ісі саласындағы мемлекеттік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 бостандығы саласындағы мемлекеттік саясатты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мәселелері бойынша ғылыми-зерттеу және талдау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халықаралық ынтымақтастықты дамытуға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 газ және мұнай-химия өнеркәсібі және қоршаған ортаны қорғау саласындағы қызметті үйлестіру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келісімдерді, конвенцияларды және хаттамаларды іске асыру шеңберінде іс-шараларды жүзеге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деңгейдің домендік аттары серверлерінің істен шығуға қарсы тұруын қамтамасыз ету бөлігінде ақпараттық - коммуникациялық желілер мониторингінің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сауда өкілдігінің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көлік және коммуникация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сыртқы байланыстар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индустриялық-инновациялық даму және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бұзушылықтарды зерттеу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 және сыбайлас жемқорлық қылмыстарға және құқық бұзушылықтарға қарсы іс-қимыл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бойынша мемлекеттік әлеуметтік тапсырысты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және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және діни қызметті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және жолаушылар көлігі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жұмыс істеуін қамтамасыз ету және мемлекеттік органды ақпараттық-техникалық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және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және өзге де техниканы, әскери мақсаттағы жабдықтарды және байланыс жүйелерін жаңғырту, қалпына келтіру және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қабілетін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әзірлігін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тылдық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жасына дейінгілерді әскери-техникалық мамандықтар бойынша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саласындағы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"Қазақжарылысөнеркәсіп"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жұмылдыру дайындығы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аумақтық қорғанысын дайындау және аумақтық қорғаныс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бойынша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жағдайлардан қорғау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стандарттарды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мекемелердің және органдардың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азаматтық қорғаныс корпоративтік ақпараттық-коммуникациялық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объектілер мен аумақтарды дүлей табиғи зілзалалардан инженерлік қорғау жөніндегі жұмыстарды жүргізуге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дүлей зілзалалардың алдын алу және оларға ден қою жөніндегі ұлттық әлеуетті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министрлiгiнің 112 бірыңғай кезекші-диспетчерлік қызметінің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жағдайлардан қорғау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 мен аумақтарды дүлей табиғи зілзалалардан қорғау жөніндегі жұмыстарды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зілзалардан инженерлік қорғау жөнінде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зілзалардан инженерлік қорғау жөнінде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бойынша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жұмылдыру дайындығы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астананы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техногенді сипаттағы төтенше жағдайлардан инженерлік қорғау жөнінде жұмыстар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қызметi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процеске қатысатын адамдардың құқықтары мен бостандықтарын қорғауды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жөніндегі Қазақстан Республикасы Ұлттық ұланының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бойынша Қазақстан Республикасы Ұлттық ұланының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жұмыс істеуін қамтамасыз ету және мемлекеттік органды ақпараттық-техникалық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және қылмыстық - атқару жүйесі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құжаттарын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көлік құралдарын мемлекеттік тіркеу үшін құжаттар, нөмір белгілерін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қызметтерін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Нашақорлықтың және есірткі бизнесінің алдын алу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ведомстволық бағыныстағы мекемелерінің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заңсыз сақталған қаруды, оқ-дәрілерді және жарылғыш заттарды ерікті түрде өтемді тапсыруды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облыстық бюджетіне әкімшілік полиция қызметкерлерінің қосымша штат санын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дағдарыстық жағдай қаупі төнген және туындаған кезде іс-қимылдар бойынша оқу-жаттығулар жүргізуге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қаржылық қылмыстар мен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нашақорлықтың және есірткі бизнесінің алдын алу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пен қауіпсіздік объектілерін салу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пен қауіпсіздік объектілерін салу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бағалау, сақтау және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халықаралық шарттардың жобаларына, заң жобаларының тұжырымдамаларына ғылыми сараптама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насихат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қызметi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соттық қорғауды қамтамасыз 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органының азаматтардың және ұйымдардың құқықтарын, бостандықтары мен заңды мүдделерін соттық қорғауды қамтамасыз 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материалдық-техникалық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сот билігі органдарының сот төрелігін іске асыруды қамтамасыз 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процесіне қатысушы адамдардың құқықтары мен бостандықтарын қорғауды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сот мониторингі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және құқықтық тәртiптi қамтамасыз ету жөніндегі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бағынысты актілердің дәлме-дәл және бірізді қолданылуына жоғары қадағалау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жұмыс істеуін қамтамасыз ету және мемлекеттік органды ақпараттық-техникалық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және жедел есеп жүргізу жөніндегі мемлекетаралық ақпараттық өзара іс-қимыл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процестерге қатысушы адамдардың құқықтары мен бостандықтарының қорғалуын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 бірыңғай тізілімі"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тұлғаның, қоғамның және мемлекеттің қауiпсiздiгiн қамтамасыз ету жөніндегі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күдіктілерді және айыптаушыларды 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органдарының және мекемелерінің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ғимараттар кешенін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шағын қалаларын жедел басқару орталықтарының бағдарламалық-ақпараттық кешендерін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қызметін құқықтық қамтамасыз ету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жұмыс істеуін қамтамасыз ету және мемлекеттік органды ақпараттық-техникалық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әлеуметтік маңызы бар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алдын алу тетiгiн жүзеге асыру бойынша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заңгерлік сараптамасы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шығару институтының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сараптамасы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сүйемелдеуаптау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мекендерде жол қозғалысы қауiпсiздiгін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заңды тұлғалардың қызметін құқықтық статистика және арнайы есепке алу саласындағы есепке алу, статистикалық ақпаратпен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жұмыс істеуін қамтамасыз ету және мемлекеттік органды ақпараттық-техникалық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ақпараттық-телекоммуникациялық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оқыту және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республикалық білім беру ұйымдарында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жан басына шаққандағы қаржыландыру жөніндегі көрсететін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бюджетіне Байқоңыр қаласындағы қазақ тілінде оқытатын білім беру ұйымдарының қызметін қамтамасыз етуге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оқыту және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туризм,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қосымша білім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балалар құқықтарын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дене шынықтыру және спорт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 және білім сапасына сырттай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 (Казтест)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АҚ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қайта даярлау және біліктіліктерін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біліктілікті арттыру үшін мемлекеттік қызметшілерді оқыту бойынша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картасын іске асыру шеңберінде кадрлардың біліктілігін арттыруға, даярлауға және қайта даярлауға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мемлекеттік ұйымдары кадрларының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 ғарыш саласында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даярлау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 іске асыру шеңберінде кадрлардың біліктілігін арттыру,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даярлау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даярлау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 іске асыру шеңберінде кадрлардың біліктілігін арттыру,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оқытушыларды тарта отырып, мемлекеттік қызметшілердің біліктілігін арттыру бойынша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даярлау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 іске асыру шеңберінде кадрлардың біліктілігін арттыру,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бағдарламасы шеңберінде шетелдегі жоғары оқу орындарында мамандар даярлау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білімі бар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ДБҰ-на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білім беру объектiлерін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мемлекеттік саясатты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іске асыру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коммерцияландыру жобасы бойынша инновациялық жүйенің желілерін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әдіснамалық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қамтамасыз ету және білім беру қызметтерінің сапасын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 мектептен тыс республикалық маңызы бар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 сейсмикалық күшейту үшiн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оқушы жастарға адамгершілік-рухани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агенттердің білім беру кредиттерін қайтару жөніндегі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ДБҰ-на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жинақтарына салымдар бойынша сыйлықақылар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білімі бар мамандар даярлау және білім алушыларға әлеуметтік қолдау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операторының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ДБҰ-на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балалар құқықтарын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Балаларын құқықтарын қорғау саласында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білім беру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тұрғын үй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құрылыстарына жер учаскелерін алуға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балалар құқықтарын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жастар саясаты және тілдерді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денсаулығын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 резервін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қаржыландырылатын тегін медициналық көмектің кепілдік берілген көлемін қамтамасыз ету және кеңейту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заттарды, вакциналарды және басқа да иммунобиологиялық препараттарды сатып алу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түрінде жедел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құрамдарын және препараттарды өндіру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денсаулығын сақтау мәселелері бойынша сектораралық және ведомствоаралық өзара іс-қимыл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Қазақстан Республикасының "Саламатты Қазақстан" Денсаулық сақтауды дамытудың 2011-2015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 инфекциясының алдын алуға арналған әлеуметтік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 инфекциясының алдын алуға арналған әлеуметтік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санитариялық-эпидемиологиялық салауаттылығы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медициналық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Емханалар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амбулаторлық емдеу деңгейінде дәрі-дәрмекпен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құрамында темір және йоды бар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амбулаториялық емдеу кезінде балалар мен жасөспірімдерді дәрілік заттармен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амбулаторлық емдеу деңгейінде дәрі-дәрмекпен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құрамында темір және йоды бар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амбулаториялық емдеу кезінде балалар мен жасөспірімдерді дәрілік заттармен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көмектiң басқа түрлерi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медицинасының теміржол госпитальдары"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сейсмикалық күшейтілетін денсаулық сақтау объектілерін күрделі жөндеуге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мемлекеттік денсаулық сақтау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Аурухананы басқару саласындағы халықаралық стандарттарды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акционерлік қоғамдардың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ДБҰ-на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жерлерге жұмыс істеуге жіберілген медициналық және фармацевтикалық қызметкерлерді әлеуметтік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ақпараттық талдамалық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сейсмикалық күшейтілетін денсаулық сақтау объектілерін күрделі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азаматтардың зейнетақыларына үстемеақылар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мемлекеттік базалық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сот мемлекетке жүктеген адам өмірі мен денсаулығына келтірілген зиянды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облыстық бюджетіне жаңадан іске қосылатын әлеуметтік қамсыздандыру объектісін күтіп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балалар құқықтарын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балаларды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балалар құқықтарын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мүгедектері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қатысушылары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мүгедектеріне теңестірілген адамдар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қатысушыларына теңестірілген адамдар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қаза болған жауынгерлердің жесірлері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ҰОС мүгедектерінің әйелдері (күйеулері)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Даңқ, үш дәрежелі Еңбек Даңқы ордендерінің иегерлері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ЧАЭС оқиғасында апат салдарын жою кезінде қаза болған (қайтыс болған, хабар ошарсыз кеткен), әскери қызметкерлерінің, ішкі істер органдары қызметкерлерінің және қаза болған адамдардың отбасылары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 еңбекшілері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күні құрсақта болған балаларды қоса алғанда Қазақстан Республикасына шеттету және қоныс аудару аймағынан көшірілген ЧАЭС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топтағы мүгедектер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мүгедектер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немесе одан да көп бірге тұратын кәмелетке толмаған балалары бар көп балалы отбасылар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немесе зейнеткер болып табылатын жаппай саяси қуғын-сүргін құрбандары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ерекше еңбек сіңіргені үшін зейнетақы тағайындалған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біржолғы мемлекеттік ақшалай өтемақылар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зейнетақыларына үстемеақылар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азаматтарға - жаппай саяси қуғын-сүргін құрбандарына бiржолғы ақшалай өтемақы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берiлетiн мемлекеттiк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біржолғы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Ұлы Отан соғысындағы Жеңістің жетпіс жылдығына арналған іс-шараларды өткізуге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үйрету жөнінде медициналық қызметтер көрсету протездік-ортопедиялық құралдарымен және оларды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қызметшілерді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шығындар бойынша жеңілдіктер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әлеуметтік қорғау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кедейшілік базасы бойынша ақпараттық-талдамалық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төлеуді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 шеңберінде ауылда кәсіпкерліктің дамуына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протездік-ортопедиялық және сурдологиялық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методологиялық қамтамасыз ету, соның ішінде протездік-ортопедиялық көмек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өңірлері бойынша нашар еститін және құлағының мүкісі бар адамдарды анықтау жөніндегі жұмыстарды ұйымдастыру, консультативтік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стандарттарын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объектілерге қолжетімділік картасы"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жаңғыртудың басымдықтарына сәйкес халықты әлеуметтік қорғау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картасының іс-шараларын іске асыруға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ағымдағы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әлеуметтік қамсыздандыру объектілерін күрделі, орташа және ағымдағы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ағымдағы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инспекциясы бойынша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ауылдағы кәсіпкерліктің дамуына ықпал ету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саласындағы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еңбек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секторларға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еңбек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ic-шаралар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мемлекеттік еңбек инспекциясы және көші-қон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және еңбек қатынастарын реттеу саласында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және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мемлекет мұқтажы үшін жер учаскелерін алып қоюға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және тұрғын үй-коммуналдық шаруашылығы саласындағы объектілерінде энергия үнемдеу бойынша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сатып алуға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тұрғын үй жобалауға және (немесе)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жаңғыртуды жүргізу үшін "Тұрғын үй-коммуналдық шаруашылығын жаңғырту мен дамытудың қазақстандық орталығы"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картасының екінші бағыты шеңберінде жетіспейтін инженерлік-коммуникациялық инфрақұрылым объектілерін дамытуға және/немесе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бюджеттеріне (облыстық маңызы бар қалалар) Жұмыспен қамту 2020 жол картасы шеңберінде қалалар мен ауылдық елді мекендерді дамытуға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үлескерлердің қатысуымен салынып жатқан тұрғын үй кешенін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қоршаған ортаны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туризм,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тұрғын үй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тұрғын үй қоры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тұрғын үй және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ауылдың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инженерлік коммуникациялық инфрақұрылымдардың дамуы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инженерлік коммуникациялық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 мен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шаруашылық,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коммуналдық шаруашылық,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инженерлік коммуникациялық инфрақұрылымдарды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инженерлік-коммуникациялық инфрақұрылымды дамыту және жастарға арналған жатақханаларды салуға, салып бітіру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бюджеттеріне (облыстық маңызы бар қалалар) Жұмыспен қамту 2020 жол картасы шеңберінде қалалар мен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жайластыруға және (немесе)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бойынша инвестиция негіздемелерін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негіздемелерін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Щучинск-Бурабай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тұрғын үйлерді және инженерлік-коммуникациялық инфрақұрылымын салу үшін уәкілетті ұйымның жарғылық капиталын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 үшін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саласындағы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коммуналдық меншігіндегі газдандыру желілерін пайдалануды ұйымдастыру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Щучье-Бурабай курорттық аймағын сумен жабдықтау, су бұру және жылумен жабдықтау желілерін салу және реконструкциялау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шаруашылық,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 коммуналдық шаруашылық,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құрылыс, сәулет және қала құрылысы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құндылықтарды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көпшілік кітапханаларында ақпаратқа қол жеткізуді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Театр-концерт ұйымдарының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ic-шаралар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 объектілерін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2017 жылғы Дүниежүзілік қысқы универсиада объектілерін жобалауға және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Аудандарын (облыстық маңызы бар қалалардың) бюджеттеріне спорт объектілерін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туризм,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деңгейінде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астана құрама командаларының мүшелерiн дайындау және олардың республикалық және халықаралық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2017 жылғы дүниежүзілік қысқы универсиада объектілерін жобалау және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деңгейінде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дене шынықтыру және спорт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 және ұлттық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 жарыстарын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ақпараттың қолжетімділігін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 және қоғамдық келісім саласында мемлекеттік саясатты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әдебиет түрлерiн басып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мен баспа мұрағатының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мұрағаттарының бірыңғай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мұрағат ісiн басқару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қордың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тілдерді дамыту,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 мұрағат ісін басқару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жағдайлар резерві есебінен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(облыстық маңызы бар қаланың) ішкі саясат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және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имиджін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туризм,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және азаматтарды патриоттық тәрбиелеу жөнінде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қайраткерлерді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өнер және спорт салаларын әдіснамалық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бастамаларды дамыту орталығы" АҚ жарғылық капиталын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қайраткерлерді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жастар саясаты мәселелерi жөніндегі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жастар саясаты мәселелері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шаңғы трамплині кешенінің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 және энергетика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 консервациялау және жою, техногендік қалдықтарды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көмiр бассейнi шахталарының жабылуын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радиациялық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 салалары қызметінің ашықтығы бастамасын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жұмыстар, геологиялық түсіру, іздестіру-бағалау және іздестіру-барлау жұмыстары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Минералдық-шикізат базасы мен жер қойнауын пайдалану, жерасты сулары және қауіпті геологиялық процестер мониторингi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ұңғымаларын жою және консервациялау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деңгейді энергетика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ағымдағы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мониторингі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 "Ядролық технологиялар паркі" технопаркін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кешеніндегі нормативтік-техникалық базаны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жылу-энергетикалық жүйені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кабельдерін жөндеу-қалпына келтіру жұмыстарын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"ҚазАгро" ұлттық басқарушы холдингі"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және табиғатты пайдалану саласындағы ғылыми зерттеулер мен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табиғатты пайдалану саласындағы ғылыми зерттеулерді бағдарламалық 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ғылым саласындағы сыйақылар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дамыту және азық-түлік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сорттарын сынақтан өткізу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қауіпсіздікті және жұмылдырылушылық қажеттікті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агрохимиялық құрамын айқындау жөніндегі ғылыми-әдістемелік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агрометеорологиялық және ғарыштық мониторингілеу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өсімдіктер карантині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қолдауға берiлетiн кредиттер (лизинг) бойынша сыйақы мөлшерлемесін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мақсатында ауыл шаруашылығы дақылдарын өңдеуге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биоагенттердің (энтомофагтардың) және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материалының сорттық және себу сапаларын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жануарларын, сәйкестендіруді жүргізу үшін мақсаттағы ветеринарлық бұйымдарын және атрибуттарды, жануарға арналған ветеринарлық паспортты орталықтандырып сатып алу және оларды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 құру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көмінділерінің (биотермиялық шұңқырлардың) жұмыс істеуін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жануарларды санитарлық союды ұйымдастыру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алқаптарын бiр түрден екiншiсiне ауыстыру жөнiндегi жұмыстар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 жер-шаруашылық орналастыру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аймақтарға бөлу жөнiндегi жұмыстарды ұйымдастыру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энзоотиялық аурулары бойынша ветеринариялық іс-шараларды жүргізу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жай-күйінің мониторингі және оны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жерасты суларын қорғау және өнеркәсіп ағындыларын тазарту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арналар мен гидромелиоративтік құрылыстардың аса апатты учаскелерін күрделі жөндеу және қалпына келтіру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мен қорғауды реттеу, су шаруашылығы жүйелері мен құрылғыларының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берумен байланысы жоқ трансшекаралық және республикалық су шаруашылығы объектілерін пайдалану және олардың техникалық жағдайына мониторинг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қорғауға су жіберуді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қорғау және ұтымды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жерүсті су ресурстарын ұлғайтуға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республикалық мемлекеттік кәсіпорнының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баламасыз ауызсумен жабдықтау көздері болып табылатын сумен жабдықтаудың аса маңызды жергілікті жүйелерінен ауызсу беру жөнінде көрсетілетін қызметтердің құнын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қоршаған ортаны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қорғау аймақтарын, белдеулерін және ауыз сумен қамтамасыз ету көздерін санитарлық қорғау, аймақтарын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учаскесінде биологиялық мелиорациялау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басқару, орман ресурстары мен жануарлар әлемін сақтауды және дамытуды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 қоры нысандарын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сақтау, өсімін молайту және тиімді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 ресурстарын сақтау, өсімін молайту және тиімді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қоршаған ортаны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сақтау және өсімін молайту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балық өсіру өнімділігі мен сапасын арттыруды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көрсеткіштерді (экологиялық нормативтер мен талаптар)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жай-күйіне бақылау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 ластануларды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аймағының гидрометеомониторинг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экономикаға" көшу жөніндегі тұжырымдаманы және "Жасыл көпір" серіктестік бағдарламасын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қоршаған ортаны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маңызы бар ерекше қорғалатын табиғи аумақтарды күтiп-ұстау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 объектілеріне мемлекеттiк экологиялық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 - 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табиғатты пайдалану саласындағы жоспарлау, реттеу,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табиғатты пайдалану саласындағы жоспарлау, реттеу,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 кешені субъектілерін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министрлiгiнің ақпараттық-аналитикалық, социологиялық, нормативтік әдістемелік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 және тамақ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шаралар, жануарлар мен құстардың қауіпті жіті және созылмалы жұқпалы ауруларының ошақтарын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Ветеринариядағы мониторинг, референция, зертханалық диагностика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объектілер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жоспарлау, мониторингтеу, сақтау және тиімді пайдалану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климаттық ерекшеліктер бойынша аудандастыру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Агроөнеркәсiптiк кешен өнiмiнің саудасы бойынша көтерме базарлар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кәсіпкерлік, ауыл шаруашылығы және ветеринария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Өнеркәсiп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 арнайы экономикалық аймағына инвестициялар тарту, оның жұмыс істеуі және оны дамыту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сипаттағы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арнайы экономикалық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индустриялдық-инновациялық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арнайы экономикалық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арнайы экономикалық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қала маңы аймағының Бас жоспарын әзірлеу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қала маңы аймағы аумағының қала құрылысын жоспарлау кешендік схемасын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Өнеркәсiп, сәулет, қала құрылысы және құрылыс қызметі саласындағы басқа да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"Өнімділік-2020" бағыты шеңберінде жаңа өндірістерді құруды, жұмыс істеп тұрғандарын жаңғырту мен сауықтыруды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инфрақұрылымды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өнеркәсіп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инфрақұрылымды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инфрақұрылымды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инфрақұрылымды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және жөндеу жұмыстарын орындаудың сапасын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реконструкциялау, жөндеу және күтіп-ұстау бойынша жұмыстарды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жүйелерi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байланыс операторларының әмбебап байланыс қызметтерiн ұсыну бойынша залалдарын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Радиожиiлiк спектрiнiң және радиоэлектрондық құралдардың мониторингi жүйесiн техникалық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басқару жүйесiн және желiлердiң мониторингiн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радиожиiлiк спектрi мониторингi жүйесiн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орбиталық-жиiлiк ресурсын халықаралық-құқықтық қорғау және үйлестiру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кеме жүретін жағдайда болуын қамтамасыз ету және шлюздерді күтіп-ұстау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суларда жүзетiн "өзен-теңiз" кемелерiн жіктеуді және олардың техникалық қауiпсiздiгiн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Табиғат ресурстары және табиғатты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әкімшілік-аумақтық, шекарасы шегінде Есіл өзенінің кеме қатынасы учаскесінде су жолы жұмыстарын жүргізуді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Әуе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 бастапқы даярлауды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әуежайы"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Темiр жол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 күтіп - 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коммуникациялар саласындағы басқа да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 шеңберiнде халықты оқыту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жеке және заңды тұлғаларға "бір терезе" қағидаты бойынша мемлекеттiк қызмет көрсету жөнiндегi қызметiн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ақпараттық жүйелердiң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үкiметті"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мобильдiк Үкiметi ақпараттық жүйесiн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холдингi"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ақпарат саласында қызметтерді жүзеге асыратын заңды тұлғалардың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желiлердiң мониторингi жүйесiн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 шеңберінде бюджеттік кредитке қызмет көрсету бойынша агент банктердің көрсететін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жалдайтын құрамға кірмеген және құрамынан шығарылған объектілерінің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көлiк және коммуникация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"Жаңа көлік жүйесі" жобасын іске асыру үшін заңды тұлғалардың жарғылық капиталын ұлғайту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 диспетчерлік басқарудың автоматтандырылған жүйесін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саласындағы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дамуы саласындағы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инвестициялар тартуы, оның жұмыс істеуі және дамуы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Ауа-райын болжау қызметтерi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мониторинг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республикалық мемлекеттік кәсіпорнының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салалық бәсекеге қабілеттілігін арттыру стратегиясы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дамытуға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кәсіпкерлік әлеуетін сауықтыру және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оператор мен қаржылық агент көрсететін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 Жаңаөзен қаласында кәсіпкерлікті қолдауға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"Бизнестiң жол картасы 2020" бағдарламасы шеңберiнде өңiрлерде жеке кәсiпкерлiктi қолдау үшін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 кәсіпкерліктің дамуына жәрдемдесуге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мөлшерлемелерді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бағдарламасы шеңберінде бизнесті жүргізуді сервистік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қаласының бюджетіне кәсіпкерлікті қолдауға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 несиелеу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саясатын іске асыруға "Шағын кәсіпкерлікті дамыту қоры" АҚ-на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берілетін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кәсіпкерлігін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берілетіне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Шаруашылық басқармасы ғимараттарын, құрылыстарын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қаражатты аударуды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бюджеттер бойынша қолма-қол ақша тапшылығын жабуға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ЕурАзЭҚ-тың Дағдарысқа қарсы қорына" Қазақстан Республикасының бастапқы жарнасын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 қалпына келтіру бағдарламасына (бәсекеге қабілетті кәсіпорындарды сауықтыру)" қатысушыларды сауықтыру жоспарларын іске асыру мониторингі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кредиттер қоры"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әкімшілік қызметшілер еңбекақысының деңгейін арттыруға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қаржыландырылатын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жүйе институттарының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 ынталандыруды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жөніндегі мемлекеттік бағдарламаны сүйемелдеу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моноқалалардағы ағымдағы іс-шараларды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моноқалалардағы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"Қазақстандық ипотекалық компания" ипотекалық ұйымы" АҚ жарғылық капиталын ұлғайта отырып, "Бәйтерек" ұлттық басқарушы холдингі"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АҚ-ға нысаналы аударым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Астана қаласы әкімдігі уәкілетті ұйымының "Самұрық-Қазына" ұлттық әл-ауқат қоры" АҚ алдында қабылданған міндеттемелерін өтеуге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аумағындағы табиғи және техногендік сипаттағы төтенше жағдайларды жоюға арналған облыстық жергілікті атқарушы органының төтенше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инспекциясы бойынша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активтер және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балалар құқықтарын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өнеркәсіп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индустриялдық-инновациялық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ағымдағы жайластыруға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жастар саясаты мәселелерi жөніндегі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қоршаған ортаны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саласындағы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еңбек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аумағындағы табиғи және техногендік сипаттағы төтенше жағдайларды жоюға арналған облыстың жергілікті атқарушы органның төтенше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облыстың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қатты тұрмыстық қалдықтарды бөлек жинау жүйесін енгізу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"Медеу" БТСК" КМК "Медеу" биік таулы спорт кешенін энергия үнемдеу технологиясы жүйесін енгізу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туризм,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еңбек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 жаңа қала" арнайы экономикалық аймағын әкімшілендіру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инновация қызметінің дамуын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"EXPO-2017" Дүниежүзілік көрмесін өткізуге дайындық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әлеуметтік-мәдени нысандарын сейсмикалық күшейту және күрделі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уәкілетті ұйымының "Самұрық-Қазына" ұлттық әл-ауқат қоры" АҚ алдында қабылданған міндеттемелерін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тұрғын үй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балалар құқықтарын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жастар саясаты мәселелері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тілдерді дамыту,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тұрғын үй және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мемлекеттік еңбек инспекциясы және көші-қон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дене шынықтыру және спорт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мемлекеттік активтер және сатып алу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қонақ үйі"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ағымдағы іс-шараларды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және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сыйақыларды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орналастырғаны үшін комиссиялық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және өзге де төлемдер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орналастырғаны үшін комиссиялық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мақсатқа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мақсатқа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берілген мақсатына сай пайдаланылмаған бюджеттік кредиттерді қайтару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