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f4dda" w14:textId="31f4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2014 жылғы 25 ақпандағы N 28-155 шешімі. Алматы облысының Әділет департаментінде 2014 жылы 20 наурызда N 2621 болып тіркелді. Күші жойылды - Алматы облысы Талғар аудандық мәслихатының 2016 жылғы 16 маусымдағы № 5-25 шешімімен</w:t>
      </w:r>
    </w:p>
    <w:p>
      <w:pPr>
        <w:spacing w:after="0"/>
        <w:ind w:left="0"/>
        <w:jc w:val="left"/>
      </w:pPr>
      <w:r>
        <w:rPr>
          <w:rFonts w:ascii="Times New Roman"/>
          <w:b w:val="false"/>
          <w:i w:val="false"/>
          <w:color w:val="ff0000"/>
          <w:sz w:val="28"/>
        </w:rPr>
        <w:t xml:space="preserve">      Ескерту. Күші жойылды - Алматы облысы Талғар аудандық мәслихатының 16.06.2016 </w:t>
      </w:r>
      <w:r>
        <w:rPr>
          <w:rFonts w:ascii="Times New Roman"/>
          <w:b w:val="false"/>
          <w:i w:val="false"/>
          <w:color w:val="ff0000"/>
          <w:sz w:val="28"/>
        </w:rPr>
        <w:t>№ 5-25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N 704 </w:t>
      </w:r>
      <w:r>
        <w:rPr>
          <w:rFonts w:ascii="Times New Roman"/>
          <w:b w:val="false"/>
          <w:i w:val="false"/>
          <w:color w:val="000000"/>
          <w:sz w:val="28"/>
        </w:rPr>
        <w:t>Жарлығына</w:t>
      </w:r>
      <w:r>
        <w:rPr>
          <w:rFonts w:ascii="Times New Roman"/>
          <w:b w:val="false"/>
          <w:i w:val="false"/>
          <w:color w:val="000000"/>
          <w:sz w:val="28"/>
        </w:rPr>
        <w:t xml:space="preserve"> сәйкес, Талғар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xml:space="preserve">1. Талғар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Бәзілхан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Теберіков 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2014 жылғы 25 ақпандағы "Талғар аудандық мәслихатының регламентін бекіту туралы" N 28-155 шешіміне қосымша</w:t>
            </w:r>
          </w:p>
        </w:tc>
      </w:tr>
    </w:tbl>
    <w:bookmarkStart w:name="z6" w:id="0"/>
    <w:p>
      <w:pPr>
        <w:spacing w:after="0"/>
        <w:ind w:left="0"/>
        <w:jc w:val="left"/>
      </w:pPr>
      <w:r>
        <w:rPr>
          <w:rFonts w:ascii="Times New Roman"/>
          <w:b/>
          <w:i w:val="false"/>
          <w:color w:val="000000"/>
        </w:rPr>
        <w:t xml:space="preserve"> Талғар аудандық мәслихатының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Талғар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N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Талғар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rPr>
          <w:rFonts w:ascii="Times New Roman"/>
          <w:b/>
          <w:i w:val="false"/>
          <w:color w:val="000000"/>
        </w:rPr>
        <w:t xml:space="preserve">  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ауданның, аудандық маңызы бар қала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ff0000"/>
          <w:sz w:val="28"/>
        </w:rPr>
        <w:t xml:space="preserve">      Ескерту. 33-тармаққа өзгерістер енгізілді - Алматы облысы Талғар аудандық мәслихатының 06.05.2014 </w:t>
      </w:r>
      <w:r>
        <w:rPr>
          <w:rFonts w:ascii="Times New Roman"/>
          <w:b w:val="false"/>
          <w:i w:val="false"/>
          <w:color w:val="ff0000"/>
          <w:sz w:val="28"/>
        </w:rPr>
        <w:t>N 32-176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39.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xml:space="preserve">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 </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rPr>
          <w:rFonts w:ascii="Times New Roman"/>
          <w:b/>
          <w:i w:val="false"/>
          <w:color w:val="000000"/>
        </w:rPr>
        <w:t xml:space="preserve">  5.1. Мәслихат сессиясының төрағасы</w:t>
      </w:r>
    </w:p>
    <w:bookmarkEnd w:id="5"/>
    <w:p>
      <w:pPr>
        <w:spacing w:after="0"/>
        <w:ind w:left="0"/>
        <w:jc w:val="left"/>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41.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xml:space="preserve">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 </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47.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56.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58.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