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985a1" w14:textId="37985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әлеуметтiк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аудандық мәслихатының 2014 жылғы 02 сәуірдегі N 5-28-195 шешімі. Алматы облысының Әділет департаментінде 2014 жылы 24 сәуірде N 2679 болып тіркелді. Күші жойылды - Жетісу облысы Панфилов аудандық мәслихатының 2024 жылғы 26 сәуірдегі № 8-22-103 шешімімен</w:t>
      </w:r>
    </w:p>
    <w:p>
      <w:pPr>
        <w:spacing w:after="0"/>
        <w:ind w:left="0"/>
        <w:jc w:val="both"/>
      </w:pPr>
      <w:r>
        <w:rPr>
          <w:rFonts w:ascii="Times New Roman"/>
          <w:b w:val="false"/>
          <w:i w:val="false"/>
          <w:color w:val="ff0000"/>
          <w:sz w:val="28"/>
        </w:rPr>
        <w:t xml:space="preserve">
      Ескерту. Күші жойылды - Жетісу облысы Панфилов аудандық мәслихатының 26.04.2024 </w:t>
      </w:r>
      <w:r>
        <w:rPr>
          <w:rFonts w:ascii="Times New Roman"/>
          <w:b w:val="false"/>
          <w:i w:val="false"/>
          <w:color w:val="ff0000"/>
          <w:sz w:val="28"/>
        </w:rPr>
        <w:t>№ 8-22-103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Республикасының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Панфилов аудандық мәслихаты </w:t>
      </w:r>
      <w:r>
        <w:rPr>
          <w:rFonts w:ascii="Times New Roman"/>
          <w:b/>
          <w:i w:val="false"/>
          <w:color w:val="000000"/>
          <w:sz w:val="28"/>
        </w:rPr>
        <w:t>ШЕШIМ ҚАБЫЛДАДЫ:</w:t>
      </w:r>
    </w:p>
    <w:bookmarkEnd w:id="0"/>
    <w:bookmarkStart w:name="z2" w:id="1"/>
    <w:p>
      <w:pPr>
        <w:spacing w:after="0"/>
        <w:ind w:left="0"/>
        <w:jc w:val="both"/>
      </w:pPr>
      <w:r>
        <w:rPr>
          <w:rFonts w:ascii="Times New Roman"/>
          <w:b w:val="false"/>
          <w:i w:val="false"/>
          <w:color w:val="000000"/>
          <w:sz w:val="28"/>
        </w:rPr>
        <w:t>
      1. Панфилов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әлеуметтiк қолдау көрсетілсін.</w:t>
      </w:r>
    </w:p>
    <w:bookmarkEnd w:id="1"/>
    <w:bookmarkStart w:name="z3" w:id="2"/>
    <w:p>
      <w:pPr>
        <w:spacing w:after="0"/>
        <w:ind w:left="0"/>
        <w:jc w:val="both"/>
      </w:pPr>
      <w:r>
        <w:rPr>
          <w:rFonts w:ascii="Times New Roman"/>
          <w:b w:val="false"/>
          <w:i w:val="false"/>
          <w:color w:val="000000"/>
          <w:sz w:val="28"/>
        </w:rPr>
        <w:t xml:space="preserve">
      2. Панфилов аудандық мәслихатының 2013 жылғы 12 сәуірдегі "Панфилов ауданының ауылдық елді мекендеріне жұмыс істеуге және тұруға келген денсаулық сақтау, білім беру, әлеуметтік қамсыздандыру, мәдениет, спорт және ветеринария мамандарына көтерме жәрдемақы және тұрғын үй алу немесе салу үшін әлеуметтiк қолдау көрсету туралы" N 5-15-116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2013 жылы 23 сәуірде N 2344 тіркелген, 2013 жылғы 9 мамырдағы аудандық "Жаркент өңірі" газетінің N 18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"Білім, денсаулық сақтау, мәдениет, әлеуметтік саясат, спорт және жастар ісі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Темірбаев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Оспанов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"КЕЛIСIЛДI"</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ауданының экономика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бюджеттік жоспарлау бөлімі"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Рамазанова Сәуле Қасымқанқызы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сәуір 2014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