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3b33" w14:textId="8f13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2014 жылғы 02 сәуірдегі N 5-28-197 шешімі. Алматы облысының Әділет департаментінде 2014 жылы 24 сәуірде N 2678 болып тіркелді. Күші жойылды - Жетісу облысы Панфилов аудандық мәслихатының 2023 жылғы 3 қарашадағы № 8-11-53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Панфилов аудандық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8-11-53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"Заңдылық, азаматтардың құқығын, қоршаған ортаны қорғау, коммуналдық қызмет мәселелері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Темірбаев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сәуірдегі "Панфилов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ауданында бөлек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 жиынына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үшін ауыл, көше, көппәтерлі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тұрғындары өкілдерінің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санын айқындау тәртібін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5-28-197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Панфилов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маңызы бар қаланың,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аудандық маңызы бар қаланың,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аудандық маңызы бар қаланың және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қаланың,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аудандық маңызы бар қаланың және ауылдық округтің аумағындағы ауылдың, көшенің, көппәтерлі тұрғын үй сайлаушыларының жалпы санының 1 проценті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аудандық маңызы бар қаланың және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