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eff6" w14:textId="04be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2014 жылғы 25 ақпандағы N 25-132 шешімі. Алматы облысының Әділет департаментімен 2014 жылы 20 наурызда N 2630 болып тіркелді. Күші жойылды - Алматы облысы Райымбек аудандық мәслихатының 2014 жылғы 04 маусымдағы № 32-165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04.06.2014 № 32-165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Д. Жиенбекова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 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Зыкаев Халык Сансызбаевич</w:t>
      </w:r>
      <w:r>
        <w:br/>
      </w:r>
      <w:r>
        <w:rPr>
          <w:rFonts w:ascii="Times New Roman"/>
          <w:b w:val="false"/>
          <w:i w:val="false"/>
          <w:color w:val="000000"/>
          <w:sz w:val="28"/>
        </w:rPr>
        <w:t>
      25 ақпан 2014 жыл</w:t>
      </w:r>
    </w:p>
    <w:p>
      <w:pPr>
        <w:spacing w:after="0"/>
        <w:ind w:left="0"/>
        <w:jc w:val="both"/>
      </w:pPr>
      <w:r>
        <w:rPr>
          <w:rFonts w:ascii="Times New Roman"/>
          <w:b w:val="false"/>
          <w:i/>
          <w:color w:val="000000"/>
          <w:sz w:val="28"/>
        </w:rPr>
        <w:t>      Райымбек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Муса Кенжебаев</w:t>
      </w:r>
      <w:r>
        <w:br/>
      </w:r>
      <w:r>
        <w:rPr>
          <w:rFonts w:ascii="Times New Roman"/>
          <w:b w:val="false"/>
          <w:i w:val="false"/>
          <w:color w:val="000000"/>
          <w:sz w:val="28"/>
        </w:rPr>
        <w:t>
      25 ақпан 2014 жыл</w:t>
      </w:r>
    </w:p>
    <w:bookmarkStart w:name="z5" w:id="1"/>
    <w:p>
      <w:pPr>
        <w:spacing w:after="0"/>
        <w:ind w:left="0"/>
        <w:jc w:val="both"/>
      </w:pPr>
      <w:r>
        <w:rPr>
          <w:rFonts w:ascii="Times New Roman"/>
          <w:b w:val="false"/>
          <w:i w:val="false"/>
          <w:color w:val="000000"/>
          <w:sz w:val="28"/>
        </w:rPr>
        <w:t>
2014 жылғы 25 ақпандағы</w:t>
      </w:r>
      <w:r>
        <w:br/>
      </w:r>
      <w:r>
        <w:rPr>
          <w:rFonts w:ascii="Times New Roman"/>
          <w:b w:val="false"/>
          <w:i w:val="false"/>
          <w:color w:val="000000"/>
          <w:sz w:val="28"/>
        </w:rPr>
        <w:t>
Райымбек аудандық мәслихатының</w:t>
      </w:r>
      <w:r>
        <w:br/>
      </w:r>
      <w:r>
        <w:rPr>
          <w:rFonts w:ascii="Times New Roman"/>
          <w:b w:val="false"/>
          <w:i w:val="false"/>
          <w:color w:val="000000"/>
          <w:sz w:val="28"/>
        </w:rPr>
        <w:t>
"Райымбек ауданы бойынша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w:t>
      </w:r>
      <w:r>
        <w:br/>
      </w:r>
      <w:r>
        <w:rPr>
          <w:rFonts w:ascii="Times New Roman"/>
          <w:b w:val="false"/>
          <w:i w:val="false"/>
          <w:color w:val="000000"/>
          <w:sz w:val="28"/>
        </w:rPr>
        <w:t>
тәртібін айқындау туралы"</w:t>
      </w:r>
      <w:r>
        <w:br/>
      </w:r>
      <w:r>
        <w:rPr>
          <w:rFonts w:ascii="Times New Roman"/>
          <w:b w:val="false"/>
          <w:i w:val="false"/>
          <w:color w:val="000000"/>
          <w:sz w:val="28"/>
        </w:rPr>
        <w:t>
N 25-132 шешіміне қосымша</w:t>
      </w:r>
    </w:p>
    <w:bookmarkEnd w:id="1"/>
    <w:bookmarkStart w:name="z6" w:id="2"/>
    <w:p>
      <w:pPr>
        <w:spacing w:after="0"/>
        <w:ind w:left="0"/>
        <w:jc w:val="left"/>
      </w:pPr>
      <w:r>
        <w:rPr>
          <w:rFonts w:ascii="Times New Roman"/>
          <w:b/>
          <w:i w:val="false"/>
          <w:color w:val="000000"/>
        </w:rPr>
        <w:t xml:space="preserve"> 
Райымбек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"Райымбек аудандық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Райымбек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бөлімінде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бекіткен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тұтынушылар үшін: пешпен жылытатын тұрғын үйлерге жылыту маусымына алты тонна көмір;</w:t>
      </w:r>
      <w:r>
        <w:br/>
      </w:r>
      <w:r>
        <w:rPr>
          <w:rFonts w:ascii="Times New Roman"/>
          <w:b w:val="false"/>
          <w:i w:val="false"/>
          <w:color w:val="000000"/>
          <w:sz w:val="28"/>
        </w:rPr>
        <w:t>
      5) қатты тұрмыстық қалдықтарды шығару – ай сайын әр отбасы мүшесіне 70 теңге;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15. Қатты отынның құнын есептеу үшін Қазақстан республикасының статистика органдары ұсынған статистикалық деректерге сәйкес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 </w:t>
      </w:r>
    </w:p>
    <w:bookmarkEnd w:id="5"/>
    <w:p>
      <w:pPr>
        <w:spacing w:after="0"/>
        <w:ind w:left="0"/>
        <w:jc w:val="both"/>
      </w:pPr>
      <w:r>
        <w:rPr>
          <w:rFonts w:ascii="Times New Roman"/>
          <w:b w:val="false"/>
          <w:i w:val="false"/>
          <w:color w:val="000000"/>
          <w:sz w:val="28"/>
        </w:rPr>
        <w:t>      16.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xml:space="preserve">
      17. Аз қамтамасыз етілген отбасыларға (азаматтарға) тұрғын үй көмегін төлеуді уәкілетті орган екінші деңгейлі банктер арқылы жүзеге асырады. </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