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c9da" w14:textId="720c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2014 жылғы 20 қаңтардағы "Көксу ауданы бойынша қоғамдық жұмыстарды ұйымдастыру туралы" № 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2014 жылғы 16 шілдедегі № 265 қаулысы. Алматы облысының Әділет департаментінде 2014 жылы 08 тамызда № 2798 болып тіркелді. Күші жойылды - Алматы облысы Көксу ауданы әкімдігінің 2016 жылғы 30 маусымдағы № 223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ауданы әкімдігінің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2001 жылғы 19 маусымдағы №836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2014 жылғы 20 қаңтардағы "Көксу ауданы бойынша қоғамдық жұмыстарды ұйымдастыру туралы" №14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12 ақпанында №2571 тіркелген, "Нұрлы көксу" газетінде 2014 жылғы 21 ақпанда №7 (4683) жарияланған)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бағанындағы "Ең төменгі еңбекақы" сөздері "Қазақстан Республикасының заңнамасында белгіленген ең төменгі айлық жалақының 1,5 мөлшерінде" сөздеріне өзгертілсін.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Әлия Секерғалиқызы Садықоваға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