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3b0c" w14:textId="72b3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әкімдігінің 2014 жылғы 20 қаңтардағы N 14 қаулысы. Алматы облысының Әділет департаментімен 2014 жылы 12 ақпанда N 2571 болып тіркелді. Күші жойылды - Жетісу облысы Көксу ауданы әкімдігінің 2024 жылғы 20 ақпандағы № 71 қаулысымен</w:t>
      </w:r>
    </w:p>
    <w:p>
      <w:pPr>
        <w:spacing w:after="0"/>
        <w:ind w:left="0"/>
        <w:jc w:val="both"/>
      </w:pPr>
      <w:r>
        <w:rPr>
          <w:rFonts w:ascii="Times New Roman"/>
          <w:b w:val="false"/>
          <w:i w:val="false"/>
          <w:color w:val="ff0000"/>
          <w:sz w:val="28"/>
        </w:rPr>
        <w:t xml:space="preserve">
      Ескерту. Күші жойылды - Жетісу облысы Көксу ауданы әкімдігінің 20.02.2024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Көксу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Көксу ауданында қоғамдық жұмыстар ұйымдастырылсын.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Көксу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сондай-ақ қоғамдық жұмыстарға сұраныс пен ұсыныс айқындалсын.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Әлия Секерғалиқызы Садықоваға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Исабеков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w:t>
            </w:r>
            <w:r>
              <w:br/>
            </w:r>
            <w:r>
              <w:rPr>
                <w:rFonts w:ascii="Times New Roman"/>
                <w:b w:val="false"/>
                <w:i w:val="false"/>
                <w:color w:val="000000"/>
                <w:sz w:val="20"/>
              </w:rPr>
              <w:t>2014 жылғы 20 қаңтардағы</w:t>
            </w:r>
            <w:r>
              <w:br/>
            </w:r>
            <w:r>
              <w:rPr>
                <w:rFonts w:ascii="Times New Roman"/>
                <w:b w:val="false"/>
                <w:i w:val="false"/>
                <w:color w:val="000000"/>
                <w:sz w:val="20"/>
              </w:rPr>
              <w:t>"Көксу ауданы бойынша</w:t>
            </w:r>
            <w:r>
              <w:br/>
            </w:r>
            <w:r>
              <w:rPr>
                <w:rFonts w:ascii="Times New Roman"/>
                <w:b w:val="false"/>
                <w:i w:val="false"/>
                <w:color w:val="000000"/>
                <w:sz w:val="20"/>
              </w:rPr>
              <w:t>қоғамдық жұмыстарды</w:t>
            </w:r>
            <w:r>
              <w:br/>
            </w:r>
            <w:r>
              <w:rPr>
                <w:rFonts w:ascii="Times New Roman"/>
                <w:b w:val="false"/>
                <w:i w:val="false"/>
                <w:color w:val="000000"/>
                <w:sz w:val="20"/>
              </w:rPr>
              <w:t>ұйымдастыру туралы" N 14</w:t>
            </w:r>
            <w:r>
              <w:br/>
            </w:r>
            <w:r>
              <w:rPr>
                <w:rFonts w:ascii="Times New Roman"/>
                <w:b w:val="false"/>
                <w:i w:val="false"/>
                <w:color w:val="000000"/>
                <w:sz w:val="20"/>
              </w:rPr>
              <w:t>қаулысымен бекітілген</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Көксу ауданы бойынша қоғамдық жұмыстар жүргізілетін ұйымдардың</w:t>
      </w:r>
      <w:r>
        <w:br/>
      </w:r>
      <w:r>
        <w:rPr>
          <w:rFonts w:ascii="Times New Roman"/>
          <w:b/>
          <w:i w:val="false"/>
          <w:color w:val="000000"/>
        </w:rPr>
        <w:t>тізбесі, қоғамдық жұмыстардың түрлері, көлемі мен нақты</w:t>
      </w:r>
      <w:r>
        <w:br/>
      </w:r>
      <w:r>
        <w:rPr>
          <w:rFonts w:ascii="Times New Roman"/>
          <w:b/>
          <w:i w:val="false"/>
          <w:color w:val="000000"/>
        </w:rPr>
        <w:t>жағдайлары, қатысушылардың еңбегіне төленетін ақының мөлшері</w:t>
      </w:r>
      <w:r>
        <w:br/>
      </w:r>
      <w:r>
        <w:rPr>
          <w:rFonts w:ascii="Times New Roman"/>
          <w:b/>
          <w:i w:val="false"/>
          <w:color w:val="000000"/>
        </w:rPr>
        <w:t>және оларды қаржыландыру көздері, сондай-ақ қоғамдық жұмыстарға</w:t>
      </w:r>
      <w:r>
        <w:br/>
      </w:r>
      <w:r>
        <w:rPr>
          <w:rFonts w:ascii="Times New Roman"/>
          <w:b/>
          <w:i w:val="false"/>
          <w:color w:val="000000"/>
        </w:rPr>
        <w:t>сұраныс пен ұсыныс</w:t>
      </w:r>
    </w:p>
    <w:bookmarkEnd w:id="5"/>
    <w:p>
      <w:pPr>
        <w:spacing w:after="0"/>
        <w:ind w:left="0"/>
        <w:jc w:val="both"/>
      </w:pPr>
      <w:r>
        <w:rPr>
          <w:rFonts w:ascii="Times New Roman"/>
          <w:b w:val="false"/>
          <w:i w:val="false"/>
          <w:color w:val="ff0000"/>
          <w:sz w:val="28"/>
        </w:rPr>
        <w:t xml:space="preserve">
      Ескерту. Қосымшаға өзгерістер енгізілді - Алматы облысы Көксу ауданы әкімдігінің 16.07.2014 </w:t>
      </w:r>
      <w:r>
        <w:rPr>
          <w:rFonts w:ascii="Times New Roman"/>
          <w:b w:val="false"/>
          <w:i w:val="false"/>
          <w:color w:val="ff0000"/>
          <w:sz w:val="28"/>
        </w:rPr>
        <w:t>N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көлемі мен нақты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(бір қатысушыға)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 жұмыстарына көмектесу (құрғақ ағаштарды кесу, шөп шабу, гүл және жас екпелерді отырғызу, суғару, бірлеу,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көмектесу;</w:t>
            </w:r>
          </w:p>
          <w:p>
            <w:pPr>
              <w:spacing w:after="20"/>
              <w:ind w:left="20"/>
              <w:jc w:val="both"/>
            </w:pPr>
            <w:r>
              <w:rPr>
                <w:rFonts w:ascii="Times New Roman"/>
                <w:b w:val="false"/>
                <w:i w:val="false"/>
                <w:color w:val="000000"/>
                <w:sz w:val="20"/>
              </w:rPr>
              <w:t>
Мұрағатқа өткізілетін құжаттарды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 жұмыстарына көмектесу (құрғақ ағаштарды кесу, шөп шабу, гүл және жас екпелерді отырғызу, суғару, бірлеу,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көмектесу;</w:t>
            </w:r>
          </w:p>
          <w:p>
            <w:pPr>
              <w:spacing w:after="20"/>
              <w:ind w:left="20"/>
              <w:jc w:val="both"/>
            </w:pPr>
            <w:r>
              <w:rPr>
                <w:rFonts w:ascii="Times New Roman"/>
                <w:b w:val="false"/>
                <w:i w:val="false"/>
                <w:color w:val="000000"/>
                <w:sz w:val="20"/>
              </w:rPr>
              <w:t>
Мұрағатқа өткізілетін құжаттарды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"Айнабулақ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 жұмыстарына көмектесу (құрғақ ағаштарды кесу, шөп шабу, гүл және жас екпелерді отырғызу, суғару, бірлеу,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көмектесу;</w:t>
            </w:r>
          </w:p>
          <w:p>
            <w:pPr>
              <w:spacing w:after="20"/>
              <w:ind w:left="20"/>
              <w:jc w:val="both"/>
            </w:pPr>
            <w:r>
              <w:rPr>
                <w:rFonts w:ascii="Times New Roman"/>
                <w:b w:val="false"/>
                <w:i w:val="false"/>
                <w:color w:val="000000"/>
                <w:sz w:val="20"/>
              </w:rPr>
              <w:t>
Мұрағатқа өткізілетін құжаттарды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 жұмыстарына көмектесу (құрғақ ағаштарды кесу, шөп шабу, гүл және жас екпелерді отырғызу, суғару, бірлеу,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көмектесу;</w:t>
            </w:r>
          </w:p>
          <w:p>
            <w:pPr>
              <w:spacing w:after="20"/>
              <w:ind w:left="20"/>
              <w:jc w:val="both"/>
            </w:pPr>
            <w:r>
              <w:rPr>
                <w:rFonts w:ascii="Times New Roman"/>
                <w:b w:val="false"/>
                <w:i w:val="false"/>
                <w:color w:val="000000"/>
                <w:sz w:val="20"/>
              </w:rPr>
              <w:t>
Мұрағатқа өткізілетін құжаттарды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"Жарлыөзек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 жұмыстарына көмектесу (құрғақ ағаштарды кесу, шөп шабу, гүл және жас екпелерді отырғызу, суғару, бірлеу,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көмектесу;</w:t>
            </w:r>
          </w:p>
          <w:p>
            <w:pPr>
              <w:spacing w:after="20"/>
              <w:ind w:left="20"/>
              <w:jc w:val="both"/>
            </w:pPr>
            <w:r>
              <w:rPr>
                <w:rFonts w:ascii="Times New Roman"/>
                <w:b w:val="false"/>
                <w:i w:val="false"/>
                <w:color w:val="000000"/>
                <w:sz w:val="20"/>
              </w:rPr>
              <w:t>
Мұрағатқа өткізілетін құжаттарды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"Мұқыры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 жұмыстарына көмектесу (құрғақ ағаштарды кесу, шөп шабу, гүл және жас екпелерді отырғызу, суғару, бірлеу,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көмектесу;</w:t>
            </w:r>
          </w:p>
          <w:p>
            <w:pPr>
              <w:spacing w:after="20"/>
              <w:ind w:left="20"/>
              <w:jc w:val="both"/>
            </w:pPr>
            <w:r>
              <w:rPr>
                <w:rFonts w:ascii="Times New Roman"/>
                <w:b w:val="false"/>
                <w:i w:val="false"/>
                <w:color w:val="000000"/>
                <w:sz w:val="20"/>
              </w:rPr>
              <w:t>
Мұрағатқа өткізілетін құжаттарды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 жұмыстарына көмектесу (құрғақ ағаштарды кесу, шөп шабу, гүл және жас екпелерді отырғызу, суғару, бірлеу,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көмектесу;</w:t>
            </w:r>
          </w:p>
          <w:p>
            <w:pPr>
              <w:spacing w:after="20"/>
              <w:ind w:left="20"/>
              <w:jc w:val="both"/>
            </w:pPr>
            <w:r>
              <w:rPr>
                <w:rFonts w:ascii="Times New Roman"/>
                <w:b w:val="false"/>
                <w:i w:val="false"/>
                <w:color w:val="000000"/>
                <w:sz w:val="20"/>
              </w:rPr>
              <w:t>
Мұрағатқа өткізілетін құжаттарды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 жұмыстарына көмектесу (құрғақ ағаштарды кесу, шөп шабу, гүл және жас екпелерді отырғызу, суғару, бірлеу,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көмектесу;</w:t>
            </w:r>
          </w:p>
          <w:p>
            <w:pPr>
              <w:spacing w:after="20"/>
              <w:ind w:left="20"/>
              <w:jc w:val="both"/>
            </w:pPr>
            <w:r>
              <w:rPr>
                <w:rFonts w:ascii="Times New Roman"/>
                <w:b w:val="false"/>
                <w:i w:val="false"/>
                <w:color w:val="000000"/>
                <w:sz w:val="20"/>
              </w:rPr>
              <w:t>
Мұрағатқа өткізілетін құжаттарды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"Лабасы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 жұмыстарына көмектесу (құрғақ ағаштарды кесу, шөп шабу, гүл және жас екпелерді отырғызу, суғару, бірлеу,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көмектесу;</w:t>
            </w:r>
          </w:p>
          <w:p>
            <w:pPr>
              <w:spacing w:after="20"/>
              <w:ind w:left="20"/>
              <w:jc w:val="both"/>
            </w:pPr>
            <w:r>
              <w:rPr>
                <w:rFonts w:ascii="Times New Roman"/>
                <w:b w:val="false"/>
                <w:i w:val="false"/>
                <w:color w:val="000000"/>
                <w:sz w:val="20"/>
              </w:rPr>
              <w:t>
Мұрағатқа өткізілетін құжаттарды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"Қаблиса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 жұмыстарына көмектесу (құрғак ағаштарды кесу, шөп шабу, гүл және жас екпелерді отырғызу, суғару, бірлеу, ағаштарды, жол бойындағы бордюрларды әктеу, қар тазалау);</w:t>
            </w:r>
          </w:p>
          <w:p>
            <w:pPr>
              <w:spacing w:after="20"/>
              <w:ind w:left="20"/>
              <w:jc w:val="both"/>
            </w:pPr>
            <w:r>
              <w:rPr>
                <w:rFonts w:ascii="Times New Roman"/>
                <w:b w:val="false"/>
                <w:i w:val="false"/>
                <w:color w:val="000000"/>
                <w:sz w:val="20"/>
              </w:rPr>
              <w:t>
Шаруашылық кітаптарды толтыруға көмектесу;</w:t>
            </w:r>
          </w:p>
          <w:p>
            <w:pPr>
              <w:spacing w:after="20"/>
              <w:ind w:left="20"/>
              <w:jc w:val="both"/>
            </w:pPr>
            <w:r>
              <w:rPr>
                <w:rFonts w:ascii="Times New Roman"/>
                <w:b w:val="false"/>
                <w:i w:val="false"/>
                <w:color w:val="000000"/>
                <w:sz w:val="20"/>
              </w:rPr>
              <w:t>
Мұрағатқа өткізілетін құжаттарды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зейнетақы төлеу орталығының Алматы облыстық филиалы Көксу аудандық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Зейнетақыға шығатын адамдардың құжаттарын толтыруға көмек көрсету;</w:t>
            </w:r>
          </w:p>
          <w:p>
            <w:pPr>
              <w:spacing w:after="20"/>
              <w:ind w:left="20"/>
              <w:jc w:val="both"/>
            </w:pPr>
            <w:r>
              <w:rPr>
                <w:rFonts w:ascii="Times New Roman"/>
                <w:b w:val="false"/>
                <w:i w:val="false"/>
                <w:color w:val="000000"/>
                <w:sz w:val="20"/>
              </w:rPr>
              <w:t>
Мұрағатқа өткізілетін құжаттарды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әкімінің аудандық мәдениет үйі" мемлекеттік коммуналдық қазыналық кәсіпорын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 жұмыстарына көмектесу (құрғак ағаштарды кесу, шөп шабу, гүл және жас екпелерді отырғызу, ағаштарды суғару, бірлеу, қар тазалау), мәдениет үй ғимаратын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шаршы метрге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ауданы-ның қорғаныс істері жөніндегі бөлімі" мемлекеттік мекемесі Көксу аудандық әскерге шақыру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әскерге шақыру үшін шақыру қағаздарын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шақыру қағазға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аудандық "Салауат" мүгедектер қоғамы" қоғамдық бірлестігі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шараларды ұйымдастыруға көмектесу.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мәдени шараға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"Орыс мәдениеті орталығы" қоғамдық бірлестігі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тігу, түптеу және қалпына келтіру жұмыстары.</w:t>
            </w:r>
          </w:p>
          <w:p>
            <w:pPr>
              <w:spacing w:after="20"/>
              <w:ind w:left="20"/>
              <w:jc w:val="both"/>
            </w:pPr>
            <w:r>
              <w:rPr>
                <w:rFonts w:ascii="Times New Roman"/>
                <w:b w:val="false"/>
                <w:i w:val="false"/>
                <w:color w:val="000000"/>
                <w:sz w:val="20"/>
              </w:rPr>
              <w:t>
Мәдени шаралар өткізуге көмектесу.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кітапқа дейін;</w:t>
            </w:r>
          </w:p>
          <w:p>
            <w:pPr>
              <w:spacing w:after="20"/>
              <w:ind w:left="20"/>
              <w:jc w:val="both"/>
            </w:pPr>
            <w:r>
              <w:rPr>
                <w:rFonts w:ascii="Times New Roman"/>
                <w:b w:val="false"/>
                <w:i w:val="false"/>
                <w:color w:val="000000"/>
                <w:sz w:val="20"/>
              </w:rPr>
              <w:t>
10 шараға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Жылжымайтын мүлік орталығы" республикалық коммуналдық кәсіпорынның Көксу аудандық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өткізілетін құжаттарды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балалар мен жас жасөспірімдердің туристік клубы "Тритон" қоғамдық бірлестігі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арасында мәдени шараларды және спорт ойыдарын өткізуге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шараға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"Алматы облыстық ерікті мүгедек-балалар қоғамы" қоғамдық бірлестігінің Көксу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шаралар ұйымдастыруға көмектесу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шараға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Партиясы Көксу аудандық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науқанын өткізуде құжаттарды өңдеуге көмек көрсету;</w:t>
            </w:r>
          </w:p>
          <w:p>
            <w:pPr>
              <w:spacing w:after="20"/>
              <w:ind w:left="20"/>
              <w:jc w:val="both"/>
            </w:pPr>
            <w:r>
              <w:rPr>
                <w:rFonts w:ascii="Times New Roman"/>
                <w:b w:val="false"/>
                <w:i w:val="false"/>
                <w:color w:val="000000"/>
                <w:sz w:val="20"/>
              </w:rPr>
              <w:t>
Курьерлік жұмыс;</w:t>
            </w:r>
          </w:p>
          <w:p>
            <w:pPr>
              <w:spacing w:after="20"/>
              <w:ind w:left="20"/>
              <w:jc w:val="both"/>
            </w:pPr>
            <w:r>
              <w:rPr>
                <w:rFonts w:ascii="Times New Roman"/>
                <w:b w:val="false"/>
                <w:i w:val="false"/>
                <w:color w:val="000000"/>
                <w:sz w:val="20"/>
              </w:rPr>
              <w:t>
Мұрағатқа өткізілетін құжаттарды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жұмыспен қамту және әлеуметтік бағдарламалар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w:t>
            </w:r>
          </w:p>
          <w:p>
            <w:pPr>
              <w:spacing w:after="20"/>
              <w:ind w:left="20"/>
              <w:jc w:val="both"/>
            </w:pPr>
            <w:r>
              <w:rPr>
                <w:rFonts w:ascii="Times New Roman"/>
                <w:b w:val="false"/>
                <w:i w:val="false"/>
                <w:color w:val="000000"/>
                <w:sz w:val="20"/>
              </w:rPr>
              <w:t>
Мұрағатқа өткізілетін құжаттарды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құжатқадедейін;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әкімінің аудандық кітапханасы"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тігу, түптеу және қалпына келтіру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аудандық соты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w:t>
            </w:r>
          </w:p>
          <w:p>
            <w:pPr>
              <w:spacing w:after="20"/>
              <w:ind w:left="20"/>
              <w:jc w:val="both"/>
            </w:pPr>
            <w:r>
              <w:rPr>
                <w:rFonts w:ascii="Times New Roman"/>
                <w:b w:val="false"/>
                <w:i w:val="false"/>
                <w:color w:val="000000"/>
                <w:sz w:val="20"/>
              </w:rPr>
              <w:t>
Мұрағатқа өткізілетін құжаттарды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құжатқа дейін;</w:t>
            </w:r>
          </w:p>
          <w:p>
            <w:pPr>
              <w:spacing w:after="20"/>
              <w:ind w:left="20"/>
              <w:jc w:val="both"/>
            </w:pPr>
            <w:r>
              <w:rPr>
                <w:rFonts w:ascii="Times New Roman"/>
                <w:b w:val="false"/>
                <w:i w:val="false"/>
                <w:color w:val="000000"/>
                <w:sz w:val="20"/>
              </w:rPr>
              <w:t>
500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аудандық Әділет басқармасы"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өткізілетін құжаттарды өңдеу;</w:t>
            </w:r>
          </w:p>
          <w:p>
            <w:pPr>
              <w:spacing w:after="20"/>
              <w:ind w:left="20"/>
              <w:jc w:val="both"/>
            </w:pPr>
            <w:r>
              <w:rPr>
                <w:rFonts w:ascii="Times New Roman"/>
                <w:b w:val="false"/>
                <w:i w:val="false"/>
                <w:color w:val="000000"/>
                <w:sz w:val="20"/>
              </w:rPr>
              <w:t>
Курьерлік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құжатқа дейін;</w:t>
            </w:r>
          </w:p>
          <w:p>
            <w:pPr>
              <w:spacing w:after="20"/>
              <w:ind w:left="20"/>
              <w:jc w:val="both"/>
            </w:pPr>
            <w:r>
              <w:rPr>
                <w:rFonts w:ascii="Times New Roman"/>
                <w:b w:val="false"/>
                <w:i w:val="false"/>
                <w:color w:val="000000"/>
                <w:sz w:val="20"/>
              </w:rPr>
              <w:t>
60 құжатқа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ауданының төтенше жағдайлар бөлімі"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өткізілетін құжаттарды өңдеу;</w:t>
            </w:r>
          </w:p>
          <w:p>
            <w:pPr>
              <w:spacing w:after="20"/>
              <w:ind w:left="20"/>
              <w:jc w:val="both"/>
            </w:pPr>
            <w:r>
              <w:rPr>
                <w:rFonts w:ascii="Times New Roman"/>
                <w:b w:val="false"/>
                <w:i w:val="false"/>
                <w:color w:val="000000"/>
                <w:sz w:val="20"/>
              </w:rPr>
              <w:t>
Курьерлік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құжатқа дейін;</w:t>
            </w:r>
          </w:p>
          <w:p>
            <w:pPr>
              <w:spacing w:after="20"/>
              <w:ind w:left="20"/>
              <w:jc w:val="both"/>
            </w:pPr>
            <w:r>
              <w:rPr>
                <w:rFonts w:ascii="Times New Roman"/>
                <w:b w:val="false"/>
                <w:i w:val="false"/>
                <w:color w:val="000000"/>
                <w:sz w:val="20"/>
              </w:rPr>
              <w:t>
60 құжатқа дейін;</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еңбегіне төленетін ақының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(қатысушы)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Көксу ауданының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ең төменгі айлық жалақының 1,5 мөлшерінде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