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05327" w14:textId="d1053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Кербұлақ аудандық мәслихатының 2014 жылғы 21 ақпандағы N 27-165 шешімі. Алматы облысының Әділет департаментінде 2014 жылғы 20 наурызда N 2631 болып тіркелді. Күші жойылды - Алматы облысы Кербұлақ аудандық мәслихатының 2016 жылғы 17 маусымдағы № 05-34 шешімімен</w:t>
      </w:r>
    </w:p>
    <w:p>
      <w:pPr>
        <w:spacing w:after="0"/>
        <w:ind w:left="0"/>
        <w:jc w:val="left"/>
      </w:pPr>
      <w:r>
        <w:rPr>
          <w:rFonts w:ascii="Times New Roman"/>
          <w:b w:val="false"/>
          <w:i w:val="false"/>
          <w:color w:val="ff0000"/>
          <w:sz w:val="28"/>
        </w:rPr>
        <w:t xml:space="preserve">      Ескерту. Күші жойылды - Алматы облысы Кербұлақ аудандық мәслихатының 17.06.2016 </w:t>
      </w:r>
      <w:r>
        <w:rPr>
          <w:rFonts w:ascii="Times New Roman"/>
          <w:b w:val="false"/>
          <w:i w:val="false"/>
          <w:color w:val="ff0000"/>
          <w:sz w:val="28"/>
        </w:rPr>
        <w:t>№ 05-34</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жергiлiктi мемлекеттiк басқару және өзiн-өзi басқару туралы" Заңының 8-бабы 3-тармағының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"Мәслихаттың үлі регламентін бекіту туралы" Қазақстан Республикасы Президентінің 2013 жылғы 03 желтоқсандағы N 704 </w:t>
      </w:r>
      <w:r>
        <w:rPr>
          <w:rFonts w:ascii="Times New Roman"/>
          <w:b w:val="false"/>
          <w:i w:val="false"/>
          <w:color w:val="000000"/>
          <w:sz w:val="28"/>
        </w:rPr>
        <w:t>Жарлығына</w:t>
      </w:r>
      <w:r>
        <w:rPr>
          <w:rFonts w:ascii="Times New Roman"/>
          <w:b w:val="false"/>
          <w:i w:val="false"/>
          <w:color w:val="000000"/>
          <w:sz w:val="28"/>
        </w:rPr>
        <w:t xml:space="preserve"> сәйкес Кербұлақ аудандық мәслихаты </w:t>
      </w:r>
      <w:r>
        <w:rPr>
          <w:rFonts w:ascii="Times New Roman"/>
          <w:b/>
          <w:i w:val="false"/>
          <w:color w:val="000000"/>
          <w:sz w:val="28"/>
        </w:rPr>
        <w:t>ШЕШIМ ҚАБЫЛДАДЫ: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Кербұлақ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қосымшасына сәйкес бекiтiлсiн.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аудандық мәслихат аппаратының басшысы Амангелді Тұрысбекұлы Иманбаевқа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сессиясының төрағасы</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 Самылтыров</w:t>
            </w:r>
            <w:r>
              <w:br/>
            </w:r>
            <w:r>
              <w:rPr>
                <w:rFonts w:ascii="Times New Roman"/>
                <w:b w:val="false"/>
                <w:i w:val="false"/>
                <w:color w:val="000000"/>
                <w:sz w:val="20"/>
              </w:rPr>
              <w:t>
</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хатшысы</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 Сұраншынов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21 ақпандағы "Кербұлақ</w:t>
            </w:r>
            <w:r>
              <w:br/>
            </w:r>
            <w:r>
              <w:rPr>
                <w:rFonts w:ascii="Times New Roman"/>
                <w:b w:val="false"/>
                <w:i w:val="false"/>
                <w:color w:val="000000"/>
                <w:sz w:val="20"/>
              </w:rPr>
              <w:t>аудандық мәслихатының</w:t>
            </w:r>
            <w:r>
              <w:br/>
            </w:r>
            <w:r>
              <w:rPr>
                <w:rFonts w:ascii="Times New Roman"/>
                <w:b w:val="false"/>
                <w:i w:val="false"/>
                <w:color w:val="000000"/>
                <w:sz w:val="20"/>
              </w:rPr>
              <w:t>Регламентін бекіту туралы"</w:t>
            </w:r>
            <w:r>
              <w:br/>
            </w:r>
            <w:r>
              <w:rPr>
                <w:rFonts w:ascii="Times New Roman"/>
                <w:b w:val="false"/>
                <w:i w:val="false"/>
                <w:color w:val="000000"/>
                <w:sz w:val="20"/>
              </w:rPr>
              <w:t>N 27-165 шешіміне қосымша</w:t>
            </w:r>
          </w:p>
        </w:tc>
      </w:tr>
    </w:tbl>
    <w:bookmarkStart w:name="z6" w:id="0"/>
    <w:p>
      <w:pPr>
        <w:spacing w:after="0"/>
        <w:ind w:left="0"/>
        <w:jc w:val="left"/>
      </w:pPr>
      <w:r>
        <w:rPr>
          <w:rFonts w:ascii="Times New Roman"/>
          <w:b/>
          <w:i w:val="false"/>
          <w:color w:val="000000"/>
        </w:rPr>
        <w:t xml:space="preserve"> Кербұлақ аудандық мәслихатының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Кербұлақ аудандық мәслихатының осы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8-бабы 3-тармағының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 Президентінің 2013 жылғы 3 желтоқсандағы "Мәслихаттың үлгі регламентін бекіту туралы" N 704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2. Кербұлақ аудандық мәслихаты (жергілікті өкілді орган) - аудан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r>
        <w:br/>
      </w: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2. Мәслихат сессияларын өткізу тәртібі</w:t>
      </w:r>
      <w:r>
        <w:br/>
      </w:r>
      <w:r>
        <w:rPr>
          <w:rFonts w:ascii="Times New Roman"/>
          <w:b/>
          <w:i w:val="false"/>
          <w:color w:val="000000"/>
        </w:rPr>
        <w:t>2.1. Мәслихат сессиялары</w:t>
      </w:r>
    </w:p>
    <w:bookmarkEnd w:id="1"/>
    <w:p>
      <w:pPr>
        <w:spacing w:after="0"/>
        <w:ind w:left="0"/>
        <w:jc w:val="left"/>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r>
        <w:br/>
      </w:r>
      <w:r>
        <w:rPr>
          <w:rFonts w:ascii="Times New Roman"/>
          <w:b w:val="false"/>
          <w:i w:val="false"/>
          <w:color w:val="000000"/>
          <w:sz w:val="28"/>
        </w:rPr>
        <w:t>
      6. Мәслихаттың бірінші сессиясын сайлау комиссиясының төрағасы ашады және оны мәслихат сессиясының төрағасы сайланғанға дейін жүргізеді.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7. Мәслихаттың кезекті сессиясы кемінде жылына төрт рет шақырылады және оны мәслихат сессиясының төрағасы жүргізеді.</w:t>
      </w:r>
      <w:r>
        <w:br/>
      </w:r>
      <w:r>
        <w:rPr>
          <w:rFonts w:ascii="Times New Roman"/>
          <w:b w:val="false"/>
          <w:i w:val="false"/>
          <w:color w:val="000000"/>
          <w:sz w:val="28"/>
        </w:rPr>
        <w:t>
      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10. Регламентте белгіленген тәртіппен мәслихат сессияларын, мәсслихаттың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аудан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аудан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аудан әкімімен келісім бойынша сессия төрағасы бекітеді.</w:t>
      </w:r>
      <w:r>
        <w:br/>
      </w:r>
      <w:r>
        <w:rPr>
          <w:rFonts w:ascii="Times New Roman"/>
          <w:b w:val="false"/>
          <w:i w:val="false"/>
          <w:color w:val="000000"/>
          <w:sz w:val="28"/>
        </w:rPr>
        <w:t>
      13. Мәслихаттың қарауына жататын мәселелер бойынша аудан мәслихатының сессияларына аудан әкімі, ауылдық округтердің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10" w:id="2"/>
    <w:p>
      <w:pPr>
        <w:spacing w:after="0"/>
        <w:ind w:left="0"/>
        <w:jc w:val="left"/>
      </w:pPr>
      <w:r>
        <w:rPr>
          <w:rFonts w:ascii="Times New Roman"/>
          <w:b/>
          <w:i w:val="false"/>
          <w:color w:val="000000"/>
        </w:rPr>
        <w:t xml:space="preserve"> 2.2. Мәслихат актілерін қабылдау тәртібі</w:t>
      </w:r>
    </w:p>
    <w:bookmarkEnd w:id="2"/>
    <w:p>
      <w:pPr>
        <w:spacing w:after="0"/>
        <w:ind w:left="0"/>
        <w:jc w:val="left"/>
      </w:pPr>
      <w:r>
        <w:rPr>
          <w:rFonts w:ascii="Times New Roman"/>
          <w:b w:val="false"/>
          <w:i w:val="false"/>
          <w:color w:val="000000"/>
          <w:sz w:val="28"/>
        </w:rPr>
        <w:t>      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19. Шешімдердің жобалары сессия төрағасына немесе мәслихат хатшысына беріледі.</w:t>
      </w:r>
      <w:r>
        <w:br/>
      </w: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аудан әкімдігінің ұсынымы бойынша мәслихат онымен бірлескен шешім қабылдайды.</w:t>
      </w:r>
      <w:r>
        <w:br/>
      </w:r>
      <w:r>
        <w:rPr>
          <w:rFonts w:ascii="Times New Roman"/>
          <w:b w:val="false"/>
          <w:i w:val="false"/>
          <w:color w:val="000000"/>
          <w:sz w:val="28"/>
        </w:rPr>
        <w:t>
      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xml:space="preserve">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 </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25. 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28. Аудан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 бюджетінің жобасы бойынша ұсыныстар әзірлейді және оларды ұсыныстарды жинау мен аудан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Ауданның бюджетін облыстық бюджетті бекіту туралы облыстық мәслихаттың шешіміне қол қойылғаннан кейін екі апта мерзімнен кешіктірмей аудандық мәслихат бекітеді.</w:t>
      </w:r>
      <w:r>
        <w:br/>
      </w:r>
      <w:r>
        <w:rPr>
          <w:rFonts w:ascii="Times New Roman"/>
          <w:b w:val="false"/>
          <w:i w:val="false"/>
          <w:color w:val="000000"/>
          <w:sz w:val="28"/>
        </w:rPr>
        <w:t>
      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30. Аудан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11" w:id="3"/>
    <w:p>
      <w:pPr>
        <w:spacing w:after="0"/>
        <w:ind w:left="0"/>
        <w:jc w:val="left"/>
      </w:pPr>
      <w:r>
        <w:rPr>
          <w:rFonts w:ascii="Times New Roman"/>
          <w:b/>
          <w:i w:val="false"/>
          <w:color w:val="000000"/>
        </w:rPr>
        <w:t xml:space="preserve"> 3. Есептерді тыңдау тәртібі</w:t>
      </w:r>
    </w:p>
    <w:bookmarkEnd w:id="3"/>
    <w:p>
      <w:pPr>
        <w:spacing w:after="0"/>
        <w:ind w:left="0"/>
        <w:jc w:val="left"/>
      </w:pPr>
      <w:r>
        <w:rPr>
          <w:rFonts w:ascii="Times New Roman"/>
          <w:b w:val="false"/>
          <w:i w:val="false"/>
          <w:color w:val="000000"/>
          <w:sz w:val="28"/>
        </w:rPr>
        <w:t>      31. Мәслихат аудан әкімінің есептерін тыңдау жолымен аудандық бюджеттің, аумақтарды дамыту бағдарламаларының орындалуын бақылауды жүзеге асырады.</w:t>
      </w:r>
      <w:r>
        <w:br/>
      </w:r>
      <w:r>
        <w:rPr>
          <w:rFonts w:ascii="Times New Roman"/>
          <w:b w:val="false"/>
          <w:i w:val="false"/>
          <w:color w:val="000000"/>
          <w:sz w:val="28"/>
        </w:rPr>
        <w:t xml:space="preserve">
      32. Мәслихат "Әкімдердің мәслихаттар алдында есеп беруін өткізу туралы" Қазақстан Республикасы Президентінің 2006 жылғы 18 қаңтардағы N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 әкімінің есебін тыңдайды.</w:t>
      </w:r>
      <w:r>
        <w:br/>
      </w: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Әкім ұсынған аумақтарды дамыту жоспарларының, экономикалық және әлеуметтік бағдарламаларының орындалуы, аудандық бюджеттің атқарылуы туралы есептерді мәслихаттың екі рет бекітпеуі Заңның 24-бабына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33.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Облыстың тексеру комиссиясының бюджеттің атқарылуы туралы есебін мәслихат жыл сайын қарайды.</w:t>
      </w:r>
      <w:r>
        <w:br/>
      </w:r>
      <w:r>
        <w:rPr>
          <w:rFonts w:ascii="Times New Roman"/>
          <w:b w:val="false"/>
          <w:i w:val="false"/>
          <w:color w:val="000000"/>
          <w:sz w:val="28"/>
        </w:rPr>
        <w:t>
</w:t>
      </w:r>
      <w:r>
        <w:rPr>
          <w:rFonts w:ascii="Times New Roman"/>
          <w:b w:val="false"/>
          <w:i w:val="false"/>
          <w:color w:val="ff0000"/>
          <w:sz w:val="28"/>
        </w:rPr>
        <w:t xml:space="preserve">      Ескерту. 33-тармаққа өзгерістер енгізілді - Алматы облысы Кербұлақ аудандық мәслихатының 06.05.2014 </w:t>
      </w:r>
      <w:r>
        <w:rPr>
          <w:rFonts w:ascii="Times New Roman"/>
          <w:b w:val="false"/>
          <w:i w:val="false"/>
          <w:color w:val="ff0000"/>
          <w:sz w:val="28"/>
        </w:rPr>
        <w:t>N 30-184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34.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Қала,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12" w:id="4"/>
    <w:p>
      <w:pPr>
        <w:spacing w:after="0"/>
        <w:ind w:left="0"/>
        <w:jc w:val="left"/>
      </w:pPr>
      <w:r>
        <w:rPr>
          <w:rFonts w:ascii="Times New Roman"/>
          <w:b/>
          <w:i w:val="false"/>
          <w:color w:val="000000"/>
        </w:rPr>
        <w:t xml:space="preserve"> 4. Депутаттардың сауалдарын қарау тәртібі</w:t>
      </w:r>
    </w:p>
    <w:bookmarkEnd w:id="4"/>
    <w:p>
      <w:pPr>
        <w:spacing w:after="0"/>
        <w:ind w:left="0"/>
        <w:jc w:val="left"/>
      </w:pPr>
      <w:r>
        <w:rPr>
          <w:rFonts w:ascii="Times New Roman"/>
          <w:b w:val="false"/>
          <w:i w:val="false"/>
          <w:color w:val="000000"/>
          <w:sz w:val="28"/>
        </w:rPr>
        <w:t>      35.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36.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37.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38.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39.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xml:space="preserve">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 </w:t>
      </w:r>
      <w:r>
        <w:br/>
      </w:r>
      <w:r>
        <w:rPr>
          <w:rFonts w:ascii="Times New Roman"/>
          <w:b w:val="false"/>
          <w:i w:val="false"/>
          <w:color w:val="000000"/>
          <w:sz w:val="28"/>
        </w:rPr>
        <w:t>
</w:t>
      </w:r>
    </w:p>
    <w:bookmarkStart w:name="z13" w:id="5"/>
    <w:p>
      <w:pPr>
        <w:spacing w:after="0"/>
        <w:ind w:left="0"/>
        <w:jc w:val="left"/>
      </w:pPr>
      <w:r>
        <w:rPr>
          <w:rFonts w:ascii="Times New Roman"/>
          <w:b/>
          <w:i w:val="false"/>
          <w:color w:val="000000"/>
        </w:rPr>
        <w:t xml:space="preserve"> 5. Мәслихаттың лауазымды адамдары, тұрақты комиссиялары және</w:t>
      </w:r>
      <w:r>
        <w:br/>
      </w:r>
      <w:r>
        <w:rPr>
          <w:rFonts w:ascii="Times New Roman"/>
          <w:b/>
          <w:i w:val="false"/>
          <w:color w:val="000000"/>
        </w:rPr>
        <w:t>өзге де органдары, мәслихаттың депутаттық бірлестіктері</w:t>
      </w:r>
      <w:r>
        <w:br/>
      </w:r>
      <w:r>
        <w:rPr>
          <w:rFonts w:ascii="Times New Roman"/>
          <w:b/>
          <w:i w:val="false"/>
          <w:color w:val="000000"/>
        </w:rPr>
        <w:t>5.1. Мәслихат сессиясының төрағасы</w:t>
      </w:r>
    </w:p>
    <w:bookmarkEnd w:id="5"/>
    <w:p>
      <w:pPr>
        <w:spacing w:after="0"/>
        <w:ind w:left="0"/>
        <w:jc w:val="left"/>
      </w:pPr>
      <w:r>
        <w:rPr>
          <w:rFonts w:ascii="Times New Roman"/>
          <w:b w:val="false"/>
          <w:i w:val="false"/>
          <w:color w:val="000000"/>
          <w:sz w:val="28"/>
        </w:rPr>
        <w:t>      40.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w:t>
      </w:r>
      <w:r>
        <w:br/>
      </w: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41. Мәслихат сессиясының төрағасы:</w:t>
      </w:r>
      <w:r>
        <w:br/>
      </w:r>
      <w:r>
        <w:rPr>
          <w:rFonts w:ascii="Times New Roman"/>
          <w:b w:val="false"/>
          <w:i w:val="false"/>
          <w:color w:val="000000"/>
          <w:sz w:val="28"/>
        </w:rPr>
        <w:t>
      1) мәслихат сессиясын шақыру туралы шешiм қабылдайды;</w:t>
      </w:r>
      <w:r>
        <w:br/>
      </w: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42.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15" w:id="6"/>
    <w:p>
      <w:pPr>
        <w:spacing w:after="0"/>
        <w:ind w:left="0"/>
        <w:jc w:val="left"/>
      </w:pPr>
      <w:r>
        <w:rPr>
          <w:rFonts w:ascii="Times New Roman"/>
          <w:b/>
          <w:i w:val="false"/>
          <w:color w:val="000000"/>
        </w:rPr>
        <w:t xml:space="preserve"> 5.2. Мәслихат хатшысы</w:t>
      </w:r>
    </w:p>
    <w:bookmarkEnd w:id="6"/>
    <w:p>
      <w:pPr>
        <w:spacing w:after="0"/>
        <w:ind w:left="0"/>
        <w:jc w:val="left"/>
      </w:pPr>
      <w:r>
        <w:rPr>
          <w:rFonts w:ascii="Times New Roman"/>
          <w:b w:val="false"/>
          <w:i w:val="false"/>
          <w:color w:val="000000"/>
          <w:sz w:val="28"/>
        </w:rPr>
        <w:t>      43.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Мәслихат хатшысы өкілеттіктерін Заңға және осы регламентке сәйкес жүзеге асырады.</w:t>
      </w:r>
      <w:r>
        <w:br/>
      </w:r>
      <w:r>
        <w:rPr>
          <w:rFonts w:ascii="Times New Roman"/>
          <w:b w:val="false"/>
          <w:i w:val="false"/>
          <w:color w:val="000000"/>
          <w:sz w:val="28"/>
        </w:rPr>
        <w:t>
      44.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дауысын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45.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Заңда және осы регламентте белгіленген тәртіппен өткізіледі.</w:t>
      </w:r>
      <w:r>
        <w:br/>
      </w:r>
      <w:r>
        <w:rPr>
          <w:rFonts w:ascii="Times New Roman"/>
          <w:b w:val="false"/>
          <w:i w:val="false"/>
          <w:color w:val="000000"/>
          <w:sz w:val="28"/>
        </w:rPr>
        <w:t>
</w:t>
      </w:r>
    </w:p>
    <w:bookmarkStart w:name="z16" w:id="7"/>
    <w:p>
      <w:pPr>
        <w:spacing w:after="0"/>
        <w:ind w:left="0"/>
        <w:jc w:val="left"/>
      </w:pPr>
      <w:r>
        <w:rPr>
          <w:rFonts w:ascii="Times New Roman"/>
          <w:b/>
          <w:i w:val="false"/>
          <w:color w:val="000000"/>
        </w:rPr>
        <w:t xml:space="preserve"> 5.3. Мәслихаттың тұрақты және уақытша комиссиялары</w:t>
      </w:r>
    </w:p>
    <w:bookmarkEnd w:id="7"/>
    <w:p>
      <w:pPr>
        <w:spacing w:after="0"/>
        <w:ind w:left="0"/>
        <w:jc w:val="left"/>
      </w:pPr>
      <w:r>
        <w:rPr>
          <w:rFonts w:ascii="Times New Roman"/>
          <w:b w:val="false"/>
          <w:i w:val="false"/>
          <w:color w:val="000000"/>
          <w:sz w:val="28"/>
        </w:rPr>
        <w:t>      46.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47. Тұрақты комиссиялардың қызметін ұйымдастыру, функциялары мен өкілеттіктері Заңмен айқындалады.</w:t>
      </w:r>
      <w:r>
        <w:br/>
      </w:r>
      <w:r>
        <w:rPr>
          <w:rFonts w:ascii="Times New Roman"/>
          <w:b w:val="false"/>
          <w:i w:val="false"/>
          <w:color w:val="000000"/>
          <w:sz w:val="28"/>
        </w:rPr>
        <w:t>
      48.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49.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50. Қаралатын мәселелер "</w:t>
      </w:r>
      <w:r>
        <w:rPr>
          <w:rFonts w:ascii="Times New Roman"/>
          <w:b w:val="false"/>
          <w:i w:val="false"/>
          <w:color w:val="000000"/>
          <w:sz w:val="28"/>
        </w:rPr>
        <w:t>Мемлекеттік құпиялар туралы</w:t>
      </w:r>
      <w:r>
        <w:rPr>
          <w:rFonts w:ascii="Times New Roman"/>
          <w:b w:val="false"/>
          <w:i w:val="false"/>
          <w:color w:val="000000"/>
          <w:sz w:val="28"/>
        </w:rPr>
        <w:t>" Қазақстан Республикасының Заңына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xml:space="preserve">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 </w:t>
      </w:r>
      <w:r>
        <w:br/>
      </w:r>
      <w:r>
        <w:rPr>
          <w:rFonts w:ascii="Times New Roman"/>
          <w:b w:val="false"/>
          <w:i w:val="false"/>
          <w:color w:val="000000"/>
          <w:sz w:val="28"/>
        </w:rPr>
        <w:t>
</w:t>
      </w:r>
    </w:p>
    <w:bookmarkStart w:name="z17" w:id="8"/>
    <w:p>
      <w:pPr>
        <w:spacing w:after="0"/>
        <w:ind w:left="0"/>
        <w:jc w:val="left"/>
      </w:pPr>
      <w:r>
        <w:rPr>
          <w:rFonts w:ascii="Times New Roman"/>
          <w:b/>
          <w:i w:val="false"/>
          <w:color w:val="000000"/>
        </w:rPr>
        <w:t xml:space="preserve"> 5.4. Мәслихаттың редакциялық және есеп комиссиялары</w:t>
      </w:r>
    </w:p>
    <w:bookmarkEnd w:id="8"/>
    <w:p>
      <w:pPr>
        <w:spacing w:after="0"/>
        <w:ind w:left="0"/>
        <w:jc w:val="left"/>
      </w:pPr>
      <w:r>
        <w:rPr>
          <w:rFonts w:ascii="Times New Roman"/>
          <w:b w:val="false"/>
          <w:i w:val="false"/>
          <w:color w:val="000000"/>
          <w:sz w:val="28"/>
        </w:rPr>
        <w:t>      51.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52.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53.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xml:space="preserve">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 </w:t>
      </w:r>
      <w:r>
        <w:br/>
      </w:r>
      <w:r>
        <w:rPr>
          <w:rFonts w:ascii="Times New Roman"/>
          <w:b w:val="false"/>
          <w:i w:val="false"/>
          <w:color w:val="000000"/>
          <w:sz w:val="28"/>
        </w:rPr>
        <w:t>
</w:t>
      </w:r>
    </w:p>
    <w:bookmarkStart w:name="z18" w:id="9"/>
    <w:p>
      <w:pPr>
        <w:spacing w:after="0"/>
        <w:ind w:left="0"/>
        <w:jc w:val="left"/>
      </w:pPr>
      <w:r>
        <w:rPr>
          <w:rFonts w:ascii="Times New Roman"/>
          <w:b/>
          <w:i w:val="false"/>
          <w:color w:val="000000"/>
        </w:rPr>
        <w:t xml:space="preserve"> 5.5. Мәслихаттардағы депутаттық бірлестіктер</w:t>
      </w:r>
    </w:p>
    <w:bookmarkEnd w:id="9"/>
    <w:p>
      <w:pPr>
        <w:spacing w:after="0"/>
        <w:ind w:left="0"/>
        <w:jc w:val="left"/>
      </w:pPr>
      <w:r>
        <w:rPr>
          <w:rFonts w:ascii="Times New Roman"/>
          <w:b w:val="false"/>
          <w:i w:val="false"/>
          <w:color w:val="000000"/>
          <w:sz w:val="28"/>
        </w:rPr>
        <w:t>      54.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55.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56.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57.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19" w:id="10"/>
    <w:p>
      <w:pPr>
        <w:spacing w:after="0"/>
        <w:ind w:left="0"/>
        <w:jc w:val="left"/>
      </w:pPr>
      <w:r>
        <w:rPr>
          <w:rFonts w:ascii="Times New Roman"/>
          <w:b/>
          <w:i w:val="false"/>
          <w:color w:val="000000"/>
        </w:rPr>
        <w:t xml:space="preserve"> 6. Депутаттық этика</w:t>
      </w:r>
    </w:p>
    <w:bookmarkEnd w:id="10"/>
    <w:p>
      <w:pPr>
        <w:spacing w:after="0"/>
        <w:ind w:left="0"/>
        <w:jc w:val="left"/>
      </w:pPr>
      <w:r>
        <w:rPr>
          <w:rFonts w:ascii="Times New Roman"/>
          <w:b w:val="false"/>
          <w:i w:val="false"/>
          <w:color w:val="000000"/>
          <w:sz w:val="28"/>
        </w:rPr>
        <w:t>      58. Мәслихат депутаттары:</w:t>
      </w:r>
      <w:r>
        <w:br/>
      </w:r>
      <w:r>
        <w:rPr>
          <w:rFonts w:ascii="Times New Roman"/>
          <w:b w:val="false"/>
          <w:i w:val="false"/>
          <w:color w:val="000000"/>
          <w:sz w:val="28"/>
        </w:rPr>
        <w:t xml:space="preserve">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 </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59.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60.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61.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62.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63.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21-бабына сәйкес жазалау шаралары қолданылуы мүмкін.</w:t>
      </w:r>
      <w:r>
        <w:br/>
      </w:r>
      <w:r>
        <w:rPr>
          <w:rFonts w:ascii="Times New Roman"/>
          <w:b w:val="false"/>
          <w:i w:val="false"/>
          <w:color w:val="000000"/>
          <w:sz w:val="28"/>
        </w:rPr>
        <w:t>
</w:t>
      </w:r>
    </w:p>
    <w:bookmarkStart w:name="z20" w:id="11"/>
    <w:p>
      <w:pPr>
        <w:spacing w:after="0"/>
        <w:ind w:left="0"/>
        <w:jc w:val="left"/>
      </w:pPr>
      <w:r>
        <w:rPr>
          <w:rFonts w:ascii="Times New Roman"/>
          <w:b/>
          <w:i w:val="false"/>
          <w:color w:val="000000"/>
        </w:rPr>
        <w:t xml:space="preserve"> 7. Мәслихат аппаратының жұмысын ұйымдастыру</w:t>
      </w:r>
    </w:p>
    <w:bookmarkEnd w:id="11"/>
    <w:p>
      <w:pPr>
        <w:spacing w:after="0"/>
        <w:ind w:left="0"/>
        <w:jc w:val="left"/>
      </w:pPr>
      <w:r>
        <w:rPr>
          <w:rFonts w:ascii="Times New Roman"/>
          <w:b w:val="false"/>
          <w:i w:val="false"/>
          <w:color w:val="000000"/>
          <w:sz w:val="28"/>
        </w:rPr>
        <w:t>      64.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Мәслихат аппараты жергiлiктi бюджет есебiнен қамтылатын мемлекеттiк мекеме болып табылады.</w:t>
      </w:r>
      <w:r>
        <w:br/>
      </w:r>
      <w:r>
        <w:rPr>
          <w:rFonts w:ascii="Times New Roman"/>
          <w:b w:val="false"/>
          <w:i w:val="false"/>
          <w:color w:val="000000"/>
          <w:sz w:val="28"/>
        </w:rPr>
        <w:t>
      Мәслихат аппараты туралы ережені мәслихат бекітеді.</w:t>
      </w:r>
      <w:r>
        <w:br/>
      </w:r>
      <w:r>
        <w:rPr>
          <w:rFonts w:ascii="Times New Roman"/>
          <w:b w:val="false"/>
          <w:i w:val="false"/>
          <w:color w:val="000000"/>
          <w:sz w:val="28"/>
        </w:rPr>
        <w:t>
      65.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66.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