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dec8" w14:textId="990d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2014 жылғы 10 ақпандағы N 28-132 шешімі. Алматы облысының Әділет департаментімен 2014 жылы 18 наурызда N 2615 болып тіркелді. Күші жойылды - Алматы облысы Іле аудандық мәслихатының 2021 жылғы 9 шілдедегі № 10-35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аудандық мәслихатының 09.07.2021 </w:t>
      </w:r>
      <w:r>
        <w:rPr>
          <w:rFonts w:ascii="Times New Roman"/>
          <w:b w:val="false"/>
          <w:i w:val="false"/>
          <w:color w:val="ff0000"/>
          <w:sz w:val="28"/>
        </w:rPr>
        <w:t>№ 10-35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Іле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Тлеукен Отыншықызы Копбаеваға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p>
            <w:pPr>
              <w:spacing w:after="20"/>
              <w:ind w:left="20"/>
              <w:jc w:val="both"/>
            </w:pPr>
            <w:r>
              <w:rPr>
                <w:rFonts w:ascii="Times New Roman"/>
                <w:b w:val="false"/>
                <w:i w:val="false"/>
                <w:color w:val="000000"/>
                <w:sz w:val="20"/>
              </w:rPr>
              <w:t>
      сессиясының төрағасы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 Мұхтарова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 Тұрымбетов</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Іле аудандық мәслихатының</w:t>
      </w:r>
    </w:p>
    <w:bookmarkEnd w:id="4"/>
    <w:p>
      <w:pPr>
        <w:spacing w:after="0"/>
        <w:ind w:left="0"/>
        <w:jc w:val="both"/>
      </w:pPr>
      <w:r>
        <w:rPr>
          <w:rFonts w:ascii="Times New Roman"/>
          <w:b w:val="false"/>
          <w:i w:val="false"/>
          <w:color w:val="000000"/>
          <w:sz w:val="28"/>
        </w:rPr>
        <w:t>
      2014 жылғы 10 ақпандағы "Іле</w:t>
      </w:r>
    </w:p>
    <w:p>
      <w:pPr>
        <w:spacing w:after="0"/>
        <w:ind w:left="0"/>
        <w:jc w:val="both"/>
      </w:pPr>
      <w:r>
        <w:rPr>
          <w:rFonts w:ascii="Times New Roman"/>
          <w:b w:val="false"/>
          <w:i w:val="false"/>
          <w:color w:val="000000"/>
          <w:sz w:val="28"/>
        </w:rPr>
        <w:t>
      аудандық мәслихатының</w:t>
      </w:r>
    </w:p>
    <w:p>
      <w:pPr>
        <w:spacing w:after="0"/>
        <w:ind w:left="0"/>
        <w:jc w:val="both"/>
      </w:pPr>
      <w:r>
        <w:rPr>
          <w:rFonts w:ascii="Times New Roman"/>
          <w:b w:val="false"/>
          <w:i w:val="false"/>
          <w:color w:val="000000"/>
          <w:sz w:val="28"/>
        </w:rPr>
        <w:t>
      Регламентін бекіту туралы"</w:t>
      </w:r>
    </w:p>
    <w:p>
      <w:pPr>
        <w:spacing w:after="0"/>
        <w:ind w:left="0"/>
        <w:jc w:val="both"/>
      </w:pPr>
      <w:r>
        <w:rPr>
          <w:rFonts w:ascii="Times New Roman"/>
          <w:b w:val="false"/>
          <w:i w:val="false"/>
          <w:color w:val="000000"/>
          <w:sz w:val="28"/>
        </w:rPr>
        <w:t>
      N 28-132 шешіміне қосымша</w:t>
      </w:r>
    </w:p>
    <w:bookmarkStart w:name="z6" w:id="5"/>
    <w:p>
      <w:pPr>
        <w:spacing w:after="0"/>
        <w:ind w:left="0"/>
        <w:jc w:val="left"/>
      </w:pPr>
      <w:r>
        <w:rPr>
          <w:rFonts w:ascii="Times New Roman"/>
          <w:b/>
          <w:i w:val="false"/>
          <w:color w:val="000000"/>
        </w:rPr>
        <w:t xml:space="preserve"> Іле аудандық мәслихатының регламенті</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000000"/>
          <w:sz w:val="28"/>
        </w:rPr>
        <w:t xml:space="preserve">
      1. Іле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p>
      <w:pPr>
        <w:spacing w:after="0"/>
        <w:ind w:left="0"/>
        <w:jc w:val="both"/>
      </w:pPr>
      <w:r>
        <w:rPr>
          <w:rFonts w:ascii="Times New Roman"/>
          <w:b w:val="false"/>
          <w:i w:val="false"/>
          <w:color w:val="000000"/>
          <w:sz w:val="28"/>
        </w:rPr>
        <w:t>
      2. Іле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8" w:id="6"/>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6"/>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p>
      <w:pPr>
        <w:spacing w:after="0"/>
        <w:ind w:left="0"/>
        <w:jc w:val="both"/>
      </w:pP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ауыл, кент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10" w:id="7"/>
    <w:p>
      <w:pPr>
        <w:spacing w:after="0"/>
        <w:ind w:left="0"/>
        <w:jc w:val="left"/>
      </w:pPr>
      <w:r>
        <w:rPr>
          <w:rFonts w:ascii="Times New Roman"/>
          <w:b/>
          <w:i w:val="false"/>
          <w:color w:val="000000"/>
        </w:rPr>
        <w:t xml:space="preserve"> 2.2. Мәслихат актілерін қабылдау тәртібі</w:t>
      </w:r>
    </w:p>
    <w:bookmarkEnd w:id="7"/>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11" w:id="8"/>
    <w:p>
      <w:pPr>
        <w:spacing w:after="0"/>
        <w:ind w:left="0"/>
        <w:jc w:val="left"/>
      </w:pPr>
      <w:r>
        <w:rPr>
          <w:rFonts w:ascii="Times New Roman"/>
          <w:b/>
          <w:i w:val="false"/>
          <w:color w:val="000000"/>
        </w:rPr>
        <w:t xml:space="preserve"> 3. Есептерді тыңдау тәртібі</w:t>
      </w:r>
    </w:p>
    <w:bookmarkEnd w:id="8"/>
    <w:p>
      <w:pPr>
        <w:spacing w:after="0"/>
        <w:ind w:left="0"/>
        <w:jc w:val="both"/>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p>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Іле аудандық мәслихатының 29.04.2014 </w:t>
      </w:r>
      <w:r>
        <w:rPr>
          <w:rFonts w:ascii="Times New Roman"/>
          <w:b w:val="false"/>
          <w:i w:val="false"/>
          <w:color w:val="000000"/>
          <w:sz w:val="28"/>
        </w:rPr>
        <w:t>N 32-159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12" w:id="9"/>
    <w:p>
      <w:pPr>
        <w:spacing w:after="0"/>
        <w:ind w:left="0"/>
        <w:jc w:val="left"/>
      </w:pPr>
      <w:r>
        <w:rPr>
          <w:rFonts w:ascii="Times New Roman"/>
          <w:b/>
          <w:i w:val="false"/>
          <w:color w:val="000000"/>
        </w:rPr>
        <w:t xml:space="preserve"> 4. Депутаттардың сауалдарын қарау тәртібі</w:t>
      </w:r>
    </w:p>
    <w:bookmarkEnd w:id="9"/>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p>
      <w:pPr>
        <w:spacing w:after="0"/>
        <w:ind w:left="0"/>
        <w:jc w:val="both"/>
      </w:pPr>
      <w:r>
        <w:rPr>
          <w:rFonts w:ascii="Times New Roman"/>
          <w:b w:val="false"/>
          <w:i w:val="false"/>
          <w:color w:val="000000"/>
          <w:sz w:val="28"/>
        </w:rPr>
        <w:t>
      5. Мәслихаттың лауазымды адамдары, тұрақты комиссиялары және өзге де органдары, мәслихаттың депутаттық бірлестіктері</w:t>
      </w:r>
    </w:p>
    <w:bookmarkStart w:name="z13" w:id="10"/>
    <w:p>
      <w:pPr>
        <w:spacing w:after="0"/>
        <w:ind w:left="0"/>
        <w:jc w:val="left"/>
      </w:pPr>
      <w:r>
        <w:rPr>
          <w:rFonts w:ascii="Times New Roman"/>
          <w:b/>
          <w:i w:val="false"/>
          <w:color w:val="000000"/>
        </w:rPr>
        <w:t xml:space="preserve"> 5.1. Мәслихат сессиясының төрағасы</w:t>
      </w:r>
    </w:p>
    <w:bookmarkEnd w:id="10"/>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41. Мәслихат сессиясының төрағасы:</w:t>
      </w:r>
    </w:p>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Start w:name="z14" w:id="11"/>
    <w:p>
      <w:pPr>
        <w:spacing w:after="0"/>
        <w:ind w:left="0"/>
        <w:jc w:val="left"/>
      </w:pPr>
      <w:r>
        <w:rPr>
          <w:rFonts w:ascii="Times New Roman"/>
          <w:b/>
          <w:i w:val="false"/>
          <w:color w:val="000000"/>
        </w:rPr>
        <w:t xml:space="preserve"> 5.2. Мәслихат хатшысы</w:t>
      </w:r>
    </w:p>
    <w:bookmarkEnd w:id="11"/>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15" w:id="12"/>
    <w:p>
      <w:pPr>
        <w:spacing w:after="0"/>
        <w:ind w:left="0"/>
        <w:jc w:val="left"/>
      </w:pPr>
      <w:r>
        <w:rPr>
          <w:rFonts w:ascii="Times New Roman"/>
          <w:b/>
          <w:i w:val="false"/>
          <w:color w:val="000000"/>
        </w:rPr>
        <w:t xml:space="preserve"> 5.3. Мәслихаттың тұрақты және уақытша комиссиялары</w:t>
      </w:r>
    </w:p>
    <w:bookmarkEnd w:id="12"/>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xml:space="preserve">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 </w:t>
      </w:r>
    </w:p>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16" w:id="13"/>
    <w:p>
      <w:pPr>
        <w:spacing w:after="0"/>
        <w:ind w:left="0"/>
        <w:jc w:val="left"/>
      </w:pPr>
      <w:r>
        <w:rPr>
          <w:rFonts w:ascii="Times New Roman"/>
          <w:b/>
          <w:i w:val="false"/>
          <w:color w:val="000000"/>
        </w:rPr>
        <w:t xml:space="preserve"> 5.4. Мәслихаттың редакциялық және есеп комиссиялары</w:t>
      </w:r>
    </w:p>
    <w:bookmarkEnd w:id="13"/>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p>
      <w:pPr>
        <w:spacing w:after="0"/>
        <w:ind w:left="0"/>
        <w:jc w:val="both"/>
      </w:pPr>
      <w:r>
        <w:rPr>
          <w:rFonts w:ascii="Times New Roman"/>
          <w:b w:val="false"/>
          <w:i w:val="false"/>
          <w:color w:val="000000"/>
          <w:sz w:val="28"/>
        </w:rPr>
        <w:t>
      Редакциялық комиссия кезекті сессияға да сайлануы мүмкін.</w:t>
      </w:r>
    </w:p>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7" w:id="14"/>
    <w:p>
      <w:pPr>
        <w:spacing w:after="0"/>
        <w:ind w:left="0"/>
        <w:jc w:val="left"/>
      </w:pPr>
      <w:r>
        <w:rPr>
          <w:rFonts w:ascii="Times New Roman"/>
          <w:b/>
          <w:i w:val="false"/>
          <w:color w:val="000000"/>
        </w:rPr>
        <w:t xml:space="preserve"> 5.5. Мәслихаттардағы депутаттық бірлестіктер</w:t>
      </w:r>
    </w:p>
    <w:bookmarkEnd w:id="14"/>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56.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Start w:name="z18" w:id="15"/>
    <w:p>
      <w:pPr>
        <w:spacing w:after="0"/>
        <w:ind w:left="0"/>
        <w:jc w:val="left"/>
      </w:pPr>
      <w:r>
        <w:rPr>
          <w:rFonts w:ascii="Times New Roman"/>
          <w:b/>
          <w:i w:val="false"/>
          <w:color w:val="000000"/>
        </w:rPr>
        <w:t xml:space="preserve"> 6. Депутаттық этика</w:t>
      </w:r>
    </w:p>
    <w:bookmarkEnd w:id="15"/>
    <w:p>
      <w:pPr>
        <w:spacing w:after="0"/>
        <w:ind w:left="0"/>
        <w:jc w:val="both"/>
      </w:pPr>
      <w:r>
        <w:rPr>
          <w:rFonts w:ascii="Times New Roman"/>
          <w:b w:val="false"/>
          <w:i w:val="false"/>
          <w:color w:val="000000"/>
          <w:sz w:val="28"/>
        </w:rPr>
        <w:t>
      58. Мәслихат депутаттары:</w:t>
      </w:r>
    </w:p>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Start w:name="z19" w:id="16"/>
    <w:p>
      <w:pPr>
        <w:spacing w:after="0"/>
        <w:ind w:left="0"/>
        <w:jc w:val="left"/>
      </w:pPr>
      <w:r>
        <w:rPr>
          <w:rFonts w:ascii="Times New Roman"/>
          <w:b/>
          <w:i w:val="false"/>
          <w:color w:val="000000"/>
        </w:rPr>
        <w:t xml:space="preserve"> 7. Мәслихат аппаратының жұмысын ұйымдастыру</w:t>
      </w:r>
    </w:p>
    <w:bookmarkEnd w:id="16"/>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