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b14b" w14:textId="d4cb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2014 жылғы 15 қазандағы № 39-3 шешімі. Алматы облысының Әділет департаментінде 2014 жылы 12 қарашада № 2917 болып тіркелді. Күші жойылды - Алматы облысы Еңбекшіқазақ аудандық мәслихатының 2017 жылғы 21 тамыздағы № 18-2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Еңбекшіқазақ аудандық мәслихатының 21.08.2017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әлеуметтiк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"Халықты әлеуметтік қорғау саласындағы мемлекеттік көрсетілетін қызметтер стандарттарын бекіту туралы" 2014 жылғы 11 наурыздағы № 217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балалардың (бұдан әрі - кемтар балалар) ата-аналарының және өзге де заңды өкілдерінің жеке оқыту жоспары бойынша үйде оқытуға жұмсаған шығындарын өндіріп алу (бұдан әрі - оқытуға жұмсаған шығындарын өндіріп алу) тоқсан сайын сегіз айлық есептік көрсеткіш мөлшерінде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Келесі тәртіп айқындалсын: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оқытуға жұмсаған шығындарын өндіріп алуды "Еңбекшіқазақ ауданының жұмыспен қамту және әлеуметтік бағдарламалар бөлімі" мемлекеттік мекемесі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кемтар балалардың ата-аналарына және өзге де заңды өкілдеріне (бұдан әрі - алушы)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үшін алушы келесі құжаттарды: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өтінішті, Қазақстан Республикасы Үкіметінің 2014 жылғы 11 наурыздағы № 217 қаулысымен бекітілген "Үйде оқитын мүгедек балаларға материалдық қамсыздандыруды тағайындау"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бойынша тіркелгенін растайтын құжатты;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психологиялық–медициналық–педагогикалық консультацияның қорытындысын;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банктегі шоттың болуы туралы құжатты;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кемтар баланың үйде оқу фактісін растайтын оқу орнының анықтамасын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оқытуға жұмсаған шығындарын өндіріп алу психологиялық – медициналық–педагогикалық консультацияның қорытындысында көрсетілгендей, кемтар баланы үйде оқытудың қажеттілігі танылған сәттен бастап бір жылға тағайындалады және көрсетілген мерзімге тоқсан сайын төленеді.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алғаш тағайындалған жағдайда оқытуға жұмсаған шығындары өтiнiш берген күннен бастап төленеді.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3.Осы шешімнің орындалуын бақылау аудандық мәслихаттың "Әлеуметтік сала, білім, мәдениет және ұлтаралық қатынастар жөніндегі" тұрақты комиссиясына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39-сессиясының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Егінбаева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Талқамбаев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