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d887" w14:textId="f9cd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Балқаш аудандық әкімдігінің 2014 жылғы 12 мамырдағы № 75 қаулысы. Алматы облысының Әділет департаментінде 2014 жылы 18 маусымда № 2751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01 наурыздағы Заңын іске асыру жөніндегі шаралар туралы" 2011 жылғы 18 сәуірдегі № 49-ө Қазақстан Республикасы Премьер-Министрінің </w:t>
      </w:r>
      <w:r>
        <w:rPr>
          <w:rFonts w:ascii="Times New Roman"/>
          <w:b w:val="false"/>
          <w:i w:val="false"/>
          <w:color w:val="000000"/>
          <w:sz w:val="28"/>
        </w:rPr>
        <w:t>өкіміне</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бірінші орынбасары Ақылбеков Қанат Ақылбекұлына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Жүнісов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"Балқаш аудандық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Өмірбаев Алпысбай Жандосұлы</w:t>
      </w:r>
      <w:r>
        <w:br/>
      </w:r>
      <w:r>
        <w:rPr>
          <w:rFonts w:ascii="Times New Roman"/>
          <w:b w:val="false"/>
          <w:i w:val="false"/>
          <w:color w:val="000000"/>
          <w:sz w:val="28"/>
        </w:rPr>
        <w:t>
      12.05.2014 жыл</w:t>
      </w:r>
    </w:p>
    <w:p>
      <w:pPr>
        <w:spacing w:after="0"/>
        <w:ind w:left="0"/>
        <w:jc w:val="both"/>
      </w:pPr>
      <w:r>
        <w:rPr>
          <w:rFonts w:ascii="Times New Roman"/>
          <w:b w:val="false"/>
          <w:i/>
          <w:color w:val="000000"/>
          <w:sz w:val="28"/>
        </w:rPr>
        <w:t>      "Балқаш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басшысының міндетін уақытша</w:t>
      </w:r>
      <w:r>
        <w:br/>
      </w:r>
      <w:r>
        <w:rPr>
          <w:rFonts w:ascii="Times New Roman"/>
          <w:b w:val="false"/>
          <w:i w:val="false"/>
          <w:color w:val="000000"/>
          <w:sz w:val="28"/>
        </w:rPr>
        <w:t>
</w:t>
      </w:r>
      <w:r>
        <w:rPr>
          <w:rFonts w:ascii="Times New Roman"/>
          <w:b w:val="false"/>
          <w:i/>
          <w:color w:val="000000"/>
          <w:sz w:val="28"/>
        </w:rPr>
        <w:t>      атқарушы                                   Абишев Айқынбай Сембайұлы</w:t>
      </w:r>
      <w:r>
        <w:br/>
      </w:r>
      <w:r>
        <w:rPr>
          <w:rFonts w:ascii="Times New Roman"/>
          <w:b w:val="false"/>
          <w:i w:val="false"/>
          <w:color w:val="000000"/>
          <w:sz w:val="28"/>
        </w:rPr>
        <w:t>
      12.05.2014 жыл</w:t>
      </w:r>
    </w:p>
    <w:bookmarkStart w:name="z5" w:id="1"/>
    <w:p>
      <w:pPr>
        <w:spacing w:after="0"/>
        <w:ind w:left="0"/>
        <w:jc w:val="both"/>
      </w:pPr>
      <w:r>
        <w:rPr>
          <w:rFonts w:ascii="Times New Roman"/>
          <w:b w:val="false"/>
          <w:i w:val="false"/>
          <w:color w:val="000000"/>
          <w:sz w:val="28"/>
        </w:rPr>
        <w:t>
Балқаш ауданы</w:t>
      </w:r>
      <w:r>
        <w:br/>
      </w:r>
      <w:r>
        <w:rPr>
          <w:rFonts w:ascii="Times New Roman"/>
          <w:b w:val="false"/>
          <w:i w:val="false"/>
          <w:color w:val="000000"/>
          <w:sz w:val="28"/>
        </w:rPr>
        <w:t>
әкімдігінің 2014 жылғы</w:t>
      </w:r>
      <w:r>
        <w:br/>
      </w:r>
      <w:r>
        <w:rPr>
          <w:rFonts w:ascii="Times New Roman"/>
          <w:b w:val="false"/>
          <w:i w:val="false"/>
          <w:color w:val="000000"/>
          <w:sz w:val="28"/>
        </w:rPr>
        <w:t>
12 мамырдағы № 75</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w:t>
      </w:r>
      <w:r>
        <w:br/>
      </w:r>
      <w:r>
        <w:rPr>
          <w:rFonts w:ascii="Times New Roman"/>
          <w:b/>
          <w:i w:val="false"/>
          <w:color w:val="000000"/>
        </w:rPr>
        <w:t>
келіп түсу және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аудандық коммуналдық меншікке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аудандық коммуналдық меншікке келіп түсу</w:t>
      </w:r>
      <w:r>
        <w:br/>
      </w:r>
      <w:r>
        <w:rPr>
          <w:rFonts w:ascii="Times New Roman"/>
          <w:b/>
          <w:i w:val="false"/>
          <w:color w:val="000000"/>
        </w:rPr>
        <w:t>
тәртібі</w:t>
      </w:r>
    </w:p>
    <w:bookmarkEnd w:id="4"/>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қабылдау-тапсыру актісі негізінде жүзеге асырылады. Қабылдау-тапсыру актісінде аудандық коммуналдық меншікке түсетін жануарлардың түрі, жынысы, түсі, жасы міндетті түрде көрсетілуі тиіс. Қабылдау-тапсыру актісі жануарларды тапсырған тұлғаның, ауылдық округ әкімі (бұдан әрі - әкім), "Балқаш ауданының ветеринария бөлімі" мемлекеттік мекемесі және "Балқаш аудандық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 393 Қазақстан Республикасы Қаржы министрінің бұйрығына сәйкес жүргізіледі.</w:t>
      </w:r>
    </w:p>
    <w:bookmarkStart w:name="z9" w:id="5"/>
    <w:p>
      <w:pPr>
        <w:spacing w:after="0"/>
        <w:ind w:left="0"/>
        <w:jc w:val="left"/>
      </w:pPr>
      <w:r>
        <w:rPr>
          <w:rFonts w:ascii="Times New Roman"/>
          <w:b/>
          <w:i w:val="false"/>
          <w:color w:val="000000"/>
        </w:rPr>
        <w:t xml:space="preserve"> 
3.Жануарларды бағалау, есепке алу және бекiтiп беру</w:t>
      </w:r>
    </w:p>
    <w:bookmarkEnd w:id="5"/>
    <w:p>
      <w:pPr>
        <w:spacing w:after="0"/>
        <w:ind w:left="0"/>
        <w:jc w:val="both"/>
      </w:pPr>
      <w:r>
        <w:rPr>
          <w:rFonts w:ascii="Times New Roman"/>
          <w:b w:val="false"/>
          <w:i w:val="false"/>
          <w:color w:val="000000"/>
          <w:sz w:val="28"/>
        </w:rPr>
        <w:t>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аудандық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Аудандық коммуналдық меншікке келіп түскен жануарларды</w:t>
      </w:r>
      <w:r>
        <w:br/>
      </w:r>
      <w:r>
        <w:rPr>
          <w:rFonts w:ascii="Times New Roman"/>
          <w:b/>
          <w:i w:val="false"/>
          <w:color w:val="000000"/>
        </w:rPr>
        <w:t>
пайдалану тәртібі</w:t>
      </w:r>
    </w:p>
    <w:bookmarkEnd w:id="6"/>
    <w:p>
      <w:pPr>
        <w:spacing w:after="0"/>
        <w:ind w:left="0"/>
        <w:jc w:val="both"/>
      </w:pPr>
      <w:r>
        <w:rPr>
          <w:rFonts w:ascii="Times New Roman"/>
          <w:b w:val="false"/>
          <w:i w:val="false"/>
          <w:color w:val="000000"/>
          <w:sz w:val="28"/>
        </w:rPr>
        <w:t>      7. Аудандық коммуналдық меншiкке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экономика және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