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49ee" w14:textId="d884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2014 жылғы 30 маусымдағы № 33-1 шешімі. Алматы облысының Әділет департаментінде 2014 жылы 21 шілдеде № 2775 болып тіркелді. Күші жойылды - Алматы облысы Алакөл аудандық мәслихатының 2015 жылғы 03 сәуірдегі № 47-6 шешімімен</w:t>
      </w:r>
    </w:p>
    <w:p>
      <w:pPr>
        <w:spacing w:after="0"/>
        <w:ind w:left="0"/>
        <w:jc w:val="both"/>
      </w:pPr>
      <w:r>
        <w:rPr>
          <w:rFonts w:ascii="Times New Roman"/>
          <w:b w:val="false"/>
          <w:i w:val="false"/>
          <w:color w:val="ff0000"/>
          <w:sz w:val="28"/>
        </w:rPr>
        <w:t>      Ескерту. Күші жойылды - Алматы облысы Алакөл аудандық мәслихатының 03.04.2015 № 47-6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Алакөл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даму және депутаттық өкілеттілік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Жазылбеков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 Сейрбаев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"Алакөл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Л. Қосантаева</w:t>
      </w:r>
      <w:r>
        <w:br/>
      </w:r>
      <w:r>
        <w:rPr>
          <w:rFonts w:ascii="Times New Roman"/>
          <w:b w:val="false"/>
          <w:i w:val="false"/>
          <w:color w:val="000000"/>
          <w:sz w:val="28"/>
        </w:rPr>
        <w:t>
      "30" маусым 2014 жыл</w:t>
      </w:r>
    </w:p>
    <w:p>
      <w:pPr>
        <w:spacing w:after="0"/>
        <w:ind w:left="0"/>
        <w:jc w:val="both"/>
      </w:pPr>
      <w:r>
        <w:rPr>
          <w:rFonts w:ascii="Times New Roman"/>
          <w:b w:val="false"/>
          <w:i/>
          <w:color w:val="000000"/>
          <w:sz w:val="28"/>
        </w:rPr>
        <w:t>      "Алакөл аудандық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С. Бекболатов</w:t>
      </w:r>
      <w:r>
        <w:br/>
      </w:r>
      <w:r>
        <w:rPr>
          <w:rFonts w:ascii="Times New Roman"/>
          <w:b w:val="false"/>
          <w:i w:val="false"/>
          <w:color w:val="000000"/>
          <w:sz w:val="28"/>
        </w:rPr>
        <w:t>
      "30" маусым 2014жыл</w:t>
      </w:r>
    </w:p>
    <w:bookmarkStart w:name="z5" w:id="1"/>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2014 жылғы "30" маусымдағы</w:t>
      </w:r>
      <w:r>
        <w:br/>
      </w:r>
      <w:r>
        <w:rPr>
          <w:rFonts w:ascii="Times New Roman"/>
          <w:b w:val="false"/>
          <w:i w:val="false"/>
          <w:color w:val="000000"/>
          <w:sz w:val="28"/>
        </w:rPr>
        <w:t>
"Алакөл ауданындағы аз</w:t>
      </w:r>
      <w:r>
        <w:br/>
      </w:r>
      <w:r>
        <w:rPr>
          <w:rFonts w:ascii="Times New Roman"/>
          <w:b w:val="false"/>
          <w:i w:val="false"/>
          <w:color w:val="000000"/>
          <w:sz w:val="28"/>
        </w:rPr>
        <w:t>
қамтылған отбасыларға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 33-1 шешіміне қосымша</w:t>
      </w:r>
    </w:p>
    <w:bookmarkEnd w:id="1"/>
    <w:bookmarkStart w:name="z6" w:id="2"/>
    <w:p>
      <w:pPr>
        <w:spacing w:after="0"/>
        <w:ind w:left="0"/>
        <w:jc w:val="left"/>
      </w:pPr>
      <w:r>
        <w:rPr>
          <w:rFonts w:ascii="Times New Roman"/>
          <w:b/>
          <w:i w:val="false"/>
          <w:color w:val="000000"/>
        </w:rPr>
        <w:t xml:space="preserve"> 
Аз қамтылған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"Алакөл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Алакөл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Start w:name="z8" w:id="4"/>
    <w:p>
      <w:pPr>
        <w:spacing w:after="0"/>
        <w:ind w:left="0"/>
        <w:jc w:val="left"/>
      </w:pPr>
      <w:r>
        <w:rPr>
          <w:rFonts w:ascii="Times New Roman"/>
          <w:b/>
          <w:i w:val="false"/>
          <w:color w:val="000000"/>
        </w:rPr>
        <w:t xml:space="preserve"> 
2. Тұрғын үй көмегін көрсетудің мөлшері және тәртібі</w:t>
      </w:r>
    </w:p>
    <w:bookmarkEnd w:id="4"/>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тұтыну: 1 адамға – бір айға 70 киловатт, 3 және одан да көп адамы бар отбасы үшін – бір айға 210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7) қатты отынды тұтынушылар үшін: пешпен жылытатын тұрғын үйлерге – жылыту маусымына төрт тонна көмір.</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Start w:name="z9" w:id="5"/>
    <w:p>
      <w:pPr>
        <w:spacing w:after="0"/>
        <w:ind w:left="0"/>
        <w:jc w:val="left"/>
      </w:pPr>
      <w:r>
        <w:rPr>
          <w:rFonts w:ascii="Times New Roman"/>
          <w:b/>
          <w:i w:val="false"/>
          <w:color w:val="000000"/>
        </w:rPr>
        <w:t xml:space="preserve"> 
3. Қаржыландыру және төлеу</w:t>
      </w:r>
    </w:p>
    <w:bookmarkEnd w:id="5"/>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Start w:name="z10" w:id="6"/>
    <w:p>
      <w:pPr>
        <w:spacing w:after="0"/>
        <w:ind w:left="0"/>
        <w:jc w:val="left"/>
      </w:pPr>
      <w:r>
        <w:rPr>
          <w:rFonts w:ascii="Times New Roman"/>
          <w:b/>
          <w:i w:val="false"/>
          <w:color w:val="000000"/>
        </w:rPr>
        <w:t xml:space="preserve"> 
4. Қорытынды</w:t>
      </w:r>
    </w:p>
    <w:bookmarkEnd w:id="6"/>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