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6f21" w14:textId="8a46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25 желтоқсандағы № 471 қаулысы. Алматы облысы Әділет департаментінде 2015 жылы 27 қаңтарда № 3009 болып тіркелді. Күші жойылды - Алматы облысы әкімдігінің 2016 жылғы 07 маусымдағы № 288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07.06.2016 </w:t>
      </w:r>
      <w:r>
        <w:rPr>
          <w:rFonts w:ascii="Times New Roman"/>
          <w:b w:val="false"/>
          <w:i w:val="false"/>
          <w:color w:val="ff0000"/>
          <w:sz w:val="28"/>
        </w:rPr>
        <w:t>№ 288 </w:t>
      </w:r>
      <w:r>
        <w:rPr>
          <w:rFonts w:ascii="Times New Roman"/>
          <w:b w:val="false"/>
          <w:i w:val="false"/>
          <w:color w:val="ff0000"/>
          <w:sz w:val="28"/>
        </w:rPr>
        <w:t>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облыс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білім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 </w:t>
      </w:r>
      <w:r>
        <w:br/>
      </w:r>
      <w:r>
        <w:rPr>
          <w:rFonts w:ascii="Times New Roman"/>
          <w:b w:val="false"/>
          <w:i w:val="false"/>
          <w:color w:val="000000"/>
          <w:sz w:val="28"/>
        </w:rPr>
        <w:t>
      </w:t>
      </w:r>
      <w:r>
        <w:rPr>
          <w:rFonts w:ascii="Times New Roman"/>
          <w:b w:val="false"/>
          <w:i w:val="false"/>
          <w:color w:val="000000"/>
          <w:sz w:val="28"/>
        </w:rPr>
        <w:t>2. "Алматы облысының білім басқармасы" мемлекеттік мекемесі (Л.Т. Базарқұлова) белгіленген тәртіппен Ережені әділет органдарында тіркеуден өткізсін.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Бахтияр Әлтайұлы Өнербаевқа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2014 жылғы "25" желтоқсандағы </w:t>
            </w:r>
            <w:r>
              <w:rPr>
                <w:rFonts w:ascii="Times New Roman"/>
                <w:b w:val="false"/>
                <w:i w:val="false"/>
                <w:color w:val="000000"/>
                <w:sz w:val="20"/>
              </w:rPr>
              <w:t xml:space="preserve">№ 471 қаулысымен </w:t>
            </w:r>
            <w:r>
              <w:rPr>
                <w:rFonts w:ascii="Times New Roman"/>
                <w:b w:val="false"/>
                <w:i w:val="false"/>
                <w:color w:val="000000"/>
                <w:sz w:val="20"/>
              </w:rPr>
              <w:t xml:space="preserve">бекітілді </w:t>
            </w:r>
          </w:p>
        </w:tc>
      </w:tr>
    </w:tbl>
    <w:bookmarkStart w:name="z17" w:id="0"/>
    <w:p>
      <w:pPr>
        <w:spacing w:after="0"/>
        <w:ind w:left="0"/>
        <w:jc w:val="left"/>
      </w:pPr>
      <w:r>
        <w:rPr>
          <w:rFonts w:ascii="Times New Roman"/>
          <w:b/>
          <w:i w:val="false"/>
          <w:color w:val="000000"/>
        </w:rPr>
        <w:t xml:space="preserve"> "Алматы облысының білім басқармасы" </w:t>
      </w:r>
      <w:r>
        <w:rPr>
          <w:rFonts w:ascii="Times New Roman"/>
          <w:b/>
          <w:i w:val="false"/>
          <w:color w:val="000000"/>
        </w:rPr>
        <w:t xml:space="preserve">мемлекеттік мекемесі туралы </w:t>
      </w:r>
      <w:r>
        <w:rPr>
          <w:rFonts w:ascii="Times New Roman"/>
          <w:b/>
          <w:i w:val="false"/>
          <w:color w:val="000000"/>
        </w:rPr>
        <w:t>ереже</w:t>
      </w:r>
    </w:p>
    <w:bookmarkEnd w:id="0"/>
    <w:bookmarkStart w:name="z20"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білім басқармасы" мемлекеттік мекемесі (бұдан әрі – Басқарма) Алматы облысы аумағындағы Қазақстан Республикасының заңнамасына сәйкес білім саласындағы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Басқарманың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Басқарманың орналасқан жері: индекс: 040000, Қазақстан Республикасы, Алматы облысы, Талдықорған қаласы, Қабанбай батыр көшесі, № 26.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"Алматы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Басқарманың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Алматы облысы аумағында мектепке дейiнгі, жалпы орта, арнаулы, қосымша, техникалық және кәсiптік бiлiм беру жүйесiндегi мемлекеттiк басқару қызметін тиімді іске асыру және балалардың құқығын қорғау болып табылады.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w:t>
      </w:r>
      <w:r>
        <w:br/>
      </w:r>
      <w:r>
        <w:rPr>
          <w:rFonts w:ascii="Times New Roman"/>
          <w:b w:val="false"/>
          <w:i w:val="false"/>
          <w:color w:val="000000"/>
          <w:sz w:val="28"/>
        </w:rP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кәмелетке толмағандар арасындағы құқық бұзушылықтардың, қадағалаусыз, панасыз қалудың және қоғамға жат iс-әрекеттердiң алдын алып, олардың жасалуына ықпал ететiн себептер мен жағдайларды анықтау және жою;</w:t>
      </w:r>
      <w:r>
        <w:br/>
      </w:r>
      <w:r>
        <w:rPr>
          <w:rFonts w:ascii="Times New Roman"/>
          <w:b w:val="false"/>
          <w:i w:val="false"/>
          <w:color w:val="000000"/>
          <w:sz w:val="28"/>
        </w:rPr>
        <w:t>
      </w:t>
      </w:r>
      <w:r>
        <w:rPr>
          <w:rFonts w:ascii="Times New Roman"/>
          <w:b w:val="false"/>
          <w:i w:val="false"/>
          <w:color w:val="000000"/>
          <w:sz w:val="28"/>
        </w:rPr>
        <w:t>6) кәмелетке толмағандардың құқықтары мен заңды мүдделерiн қорғауды қамтамасыз ету;</w:t>
      </w:r>
      <w:r>
        <w:br/>
      </w:r>
      <w:r>
        <w:rPr>
          <w:rFonts w:ascii="Times New Roman"/>
          <w:b w:val="false"/>
          <w:i w:val="false"/>
          <w:color w:val="000000"/>
          <w:sz w:val="28"/>
        </w:rPr>
        <w:t>
      </w:t>
      </w:r>
      <w:r>
        <w:rPr>
          <w:rFonts w:ascii="Times New Roman"/>
          <w:b w:val="false"/>
          <w:i w:val="false"/>
          <w:color w:val="000000"/>
          <w:sz w:val="28"/>
        </w:rPr>
        <w:t>7) өмiрде қиын жағдайға душар болған кәмелетке толмағандарды әлеуметтiк оңалту.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білім беру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3) балаларды арнайы жалпы білім беретін оқу бағдарламалары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4) мамандандырылған білім беру ұйымдарында дарынды балаларды оқытуды қамтамасыз етеді;</w:t>
      </w:r>
      <w:r>
        <w:br/>
      </w:r>
      <w:r>
        <w:rPr>
          <w:rFonts w:ascii="Times New Roman"/>
          <w:b w:val="false"/>
          <w:i w:val="false"/>
          <w:color w:val="000000"/>
          <w:sz w:val="28"/>
        </w:rPr>
        <w:t>
      </w:t>
      </w:r>
      <w:r>
        <w:rPr>
          <w:rFonts w:ascii="Times New Roman"/>
          <w:b w:val="false"/>
          <w:i w:val="false"/>
          <w:color w:val="000000"/>
          <w:sz w:val="28"/>
        </w:rPr>
        <w:t>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 </w:t>
      </w:r>
      <w:r>
        <w:br/>
      </w:r>
      <w:r>
        <w:rPr>
          <w:rFonts w:ascii="Times New Roman"/>
          <w:b w:val="false"/>
          <w:i w:val="false"/>
          <w:color w:val="000000"/>
          <w:sz w:val="28"/>
        </w:rPr>
        <w:t>
      </w:t>
      </w:r>
      <w:r>
        <w:rPr>
          <w:rFonts w:ascii="Times New Roman"/>
          <w:b w:val="false"/>
          <w:i w:val="false"/>
          <w:color w:val="000000"/>
          <w:sz w:val="28"/>
        </w:rPr>
        <w:t>6)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7)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8)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9) балаларға облыстық деңгейде жүзеге асырылатын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10)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11)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12)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13)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қадағалайды;</w:t>
      </w:r>
      <w:r>
        <w:br/>
      </w:r>
      <w:r>
        <w:rPr>
          <w:rFonts w:ascii="Times New Roman"/>
          <w:b w:val="false"/>
          <w:i w:val="false"/>
          <w:color w:val="000000"/>
          <w:sz w:val="28"/>
        </w:rPr>
        <w:t>
      </w:t>
      </w:r>
      <w:r>
        <w:rPr>
          <w:rFonts w:ascii="Times New Roman"/>
          <w:b w:val="false"/>
          <w:i w:val="false"/>
          <w:color w:val="000000"/>
          <w:sz w:val="28"/>
        </w:rPr>
        <w:t>14)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15)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16) қамқоршылық кеңестерге жәрдем көрсетеді;      </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18)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жүзеге асырады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19) жетім балалардың, ата-аналарының қамқорлығынсыз қалған балалардың құқықтары мен мүдделерін қорғайды.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сұратуға және алуға;</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қабылдауға;</w:t>
      </w:r>
      <w:r>
        <w:br/>
      </w:r>
      <w:r>
        <w:rPr>
          <w:rFonts w:ascii="Times New Roman"/>
          <w:b w:val="false"/>
          <w:i w:val="false"/>
          <w:color w:val="000000"/>
          <w:sz w:val="28"/>
        </w:rPr>
        <w:t>
      </w:t>
      </w:r>
      <w:r>
        <w:rPr>
          <w:rFonts w:ascii="Times New Roman"/>
          <w:b w:val="false"/>
          <w:i w:val="false"/>
          <w:color w:val="000000"/>
          <w:sz w:val="28"/>
        </w:rPr>
        <w:t>3) өзінің құзыреті шегінде ұйымдар құру, қайта құру және тарату жөнінде ұсыныстар беруге;</w:t>
      </w:r>
      <w:r>
        <w:br/>
      </w:r>
      <w:r>
        <w:rPr>
          <w:rFonts w:ascii="Times New Roman"/>
          <w:b w:val="false"/>
          <w:i w:val="false"/>
          <w:color w:val="000000"/>
          <w:sz w:val="28"/>
        </w:rPr>
        <w:t>
      </w:t>
      </w:r>
      <w:r>
        <w:rPr>
          <w:rFonts w:ascii="Times New Roman"/>
          <w:b w:val="false"/>
          <w:i w:val="false"/>
          <w:color w:val="000000"/>
          <w:sz w:val="28"/>
        </w:rPr>
        <w:t>4) Басқарма құзыретіне кіретін мәселелер бойынша облыстың білім беру мекемелері мен ұйымдарында тексеру жүргізуге;</w:t>
      </w:r>
      <w:r>
        <w:br/>
      </w:r>
      <w:r>
        <w:rPr>
          <w:rFonts w:ascii="Times New Roman"/>
          <w:b w:val="false"/>
          <w:i w:val="false"/>
          <w:color w:val="000000"/>
          <w:sz w:val="28"/>
        </w:rPr>
        <w:t>
      </w:t>
      </w:r>
      <w:r>
        <w:rPr>
          <w:rFonts w:ascii="Times New Roman"/>
          <w:b w:val="false"/>
          <w:i w:val="false"/>
          <w:color w:val="000000"/>
          <w:sz w:val="28"/>
        </w:rPr>
        <w:t>5) Басқарма құзыретіне жататын облыс әкімінің, әкімдігінің құқықтық және нормативтік-құқықтық актілерінің жобаларын дайындауға;</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Басқарма басшылығын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Қазақстан Республикасының қолданыстағы заңнамасына сәйкес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Басқарма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Басқарма қызметкерлеріне тәртіптік жаза қолданады және ынталандырады;</w:t>
      </w:r>
      <w:r>
        <w:br/>
      </w:r>
      <w:r>
        <w:rPr>
          <w:rFonts w:ascii="Times New Roman"/>
          <w:b w:val="false"/>
          <w:i w:val="false"/>
          <w:color w:val="000000"/>
          <w:sz w:val="28"/>
        </w:rPr>
        <w:t>
      </w:t>
      </w:r>
      <w:r>
        <w:rPr>
          <w:rFonts w:ascii="Times New Roman"/>
          <w:b w:val="false"/>
          <w:i w:val="false"/>
          <w:color w:val="000000"/>
          <w:sz w:val="28"/>
        </w:rPr>
        <w:t>- өз құзыреті шегінде Басқарма қызметкерлері мен Басқарма қарамағындағы білім беру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 xml:space="preserve">- Басқарма қарамағындағы білім беру ұйымдарының басшыларын тағайындайды және қызметтен босатады, ынталандырады және тәртіптік жаза қолданады, Қазақстан Республикасының заңнамасына сәйкес еңбек тәртібін қолдау жөнінде басқа да ықпал ету шараларын қолданады; </w:t>
      </w:r>
      <w:r>
        <w:br/>
      </w:r>
      <w:r>
        <w:rPr>
          <w:rFonts w:ascii="Times New Roman"/>
          <w:b w:val="false"/>
          <w:i w:val="false"/>
          <w:color w:val="000000"/>
          <w:sz w:val="28"/>
        </w:rPr>
        <w:t>
      </w:t>
      </w:r>
      <w:r>
        <w:rPr>
          <w:rFonts w:ascii="Times New Roman"/>
          <w:b w:val="false"/>
          <w:i w:val="false"/>
          <w:color w:val="000000"/>
          <w:sz w:val="28"/>
        </w:rPr>
        <w:t>- Басқармадағы сыбайлас жемқорлыққа қарсы іс-әрекет бойынша жеке жауапкершілік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өз құзыреті шегінде мемлекеттік органдар мен ұйымдарда Басқарма мүддесін білдіреді;</w:t>
      </w:r>
      <w:r>
        <w:br/>
      </w:r>
      <w:r>
        <w:rPr>
          <w:rFonts w:ascii="Times New Roman"/>
          <w:b w:val="false"/>
          <w:i w:val="false"/>
          <w:color w:val="000000"/>
          <w:sz w:val="28"/>
        </w:rPr>
        <w:t>
      </w:t>
      </w:r>
      <w:r>
        <w:rPr>
          <w:rFonts w:ascii="Times New Roman"/>
          <w:b w:val="false"/>
          <w:i w:val="false"/>
          <w:color w:val="000000"/>
          <w:sz w:val="28"/>
        </w:rPr>
        <w:t>-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Басқарма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24. Басқармаға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"Алматы облысының білім басқармасы" мемлекеттік мекемесінің қарамағындағы ұйымдардың тізбесі: </w:t>
      </w:r>
      <w:r>
        <w:br/>
      </w:r>
      <w:r>
        <w:rPr>
          <w:rFonts w:ascii="Times New Roman"/>
          <w:b w:val="false"/>
          <w:i w:val="false"/>
          <w:color w:val="000000"/>
          <w:sz w:val="28"/>
        </w:rPr>
        <w:t>
      "Алматы облыстық білім басқармасы" мемлекеттік мекемесі "Жамбыл атындағы Ұзынағаш кәсіптік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"Ақсу политехникалық колледжі" мемлекеттік коммуналдық қазыналық кәсіпорын;</w:t>
      </w:r>
      <w:r>
        <w:br/>
      </w:r>
      <w:r>
        <w:rPr>
          <w:rFonts w:ascii="Times New Roman"/>
          <w:b w:val="false"/>
          <w:i w:val="false"/>
          <w:color w:val="000000"/>
          <w:sz w:val="28"/>
        </w:rPr>
        <w:t>
      "Алматы облыстық білім басқармасы" мемлекеттік мекемесінің "Алакөл гуманитарлық-техникалық колледжі" мемлекеттік коммуналдық қазыналық кәсіпорны;</w:t>
      </w:r>
      <w:r>
        <w:br/>
      </w:r>
      <w:r>
        <w:rPr>
          <w:rFonts w:ascii="Times New Roman"/>
          <w:b w:val="false"/>
          <w:i w:val="false"/>
          <w:color w:val="000000"/>
          <w:sz w:val="28"/>
        </w:rPr>
        <w:t>
      "Бақанас аграрлы-индустриалдық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"Бастөбе сервистік-техникалық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"Есік гуманитарлық-экономикалық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"Жаркент гуманитарлық-техникалық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"Жаркент көпсалалы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"Қапал кәсіптік-техникалық колледжі" мемлкеттік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"Қапшағай көпсалалық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"Қаскелең мәдениет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"Санджар Жандосов атындағы Қаскелең кәсіптік-техникалық колледжі" мемлекеттік коммуналдық қазыналық кәсіпорны;</w:t>
      </w:r>
      <w:r>
        <w:br/>
      </w:r>
      <w:r>
        <w:rPr>
          <w:rFonts w:ascii="Times New Roman"/>
          <w:b w:val="false"/>
          <w:i w:val="false"/>
          <w:color w:val="000000"/>
          <w:sz w:val="28"/>
        </w:rPr>
        <w:t>
      "Алматы облысы білім басқармасы" мемлекеттік мекемесінің "Көксу ауылшаруашылық колледжі" мемлекеттік коммуналдық қазыналық кәсіпорыны;</w:t>
      </w:r>
      <w:r>
        <w:br/>
      </w:r>
      <w:r>
        <w:rPr>
          <w:rFonts w:ascii="Times New Roman"/>
          <w:b w:val="false"/>
          <w:i w:val="false"/>
          <w:color w:val="000000"/>
          <w:sz w:val="28"/>
        </w:rPr>
        <w:t>
      "Алматы облыстық білім басқармасы" мемлекеттік мекемесінің "Көлсай кәсіптік-техникалық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"Кәсіптік оқудағы көпсалалы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"Заречный ауылындағы кәсіптік-техникалық колледж"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"Заречный ауылындағы кәсіптік колледж"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"Сарыжаз кәсіптік 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"Талғар агробизнес және менеджмент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"Талғар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агро-техникалық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гуманитарлық-техникалық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өнеркәсіптік индустрия және жаңа технологиялар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сервис және технология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қаласындағы Қ.Байсеитов атындағы саз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"Талдықорған заң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"Текелі кәсіптік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"Тоқжайлау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"Шонжы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"Көксу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"Сарқан гуманитарлық колледжі" мемлекеттік коммуналдық қазыналық кәсіпорны;</w:t>
      </w:r>
      <w:r>
        <w:br/>
      </w:r>
      <w:r>
        <w:rPr>
          <w:rFonts w:ascii="Times New Roman"/>
          <w:b w:val="false"/>
          <w:i w:val="false"/>
          <w:color w:val="000000"/>
          <w:sz w:val="28"/>
        </w:rPr>
        <w:t>
      "Үшқоңыр су шаруашылығы колледжі" мемлекеттік кәсіпорыны;</w:t>
      </w:r>
      <w:r>
        <w:br/>
      </w:r>
      <w:r>
        <w:rPr>
          <w:rFonts w:ascii="Times New Roman"/>
          <w:b w:val="false"/>
          <w:i w:val="false"/>
          <w:color w:val="000000"/>
          <w:sz w:val="28"/>
        </w:rPr>
        <w:t>
      "Алматы облыстық білім басқармасы" мемлекеттік мекемесінің "Шелек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"Алматы облысының қызмет көрсету және тамақтандыру саласындағы инновациялық технологиялар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"Сарқан политехникалық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"Алматы экономикалық колледжі" мемлекеттік коммуналдық қазыналық кәсіпорны;</w:t>
      </w:r>
      <w:r>
        <w:br/>
      </w:r>
      <w:r>
        <w:rPr>
          <w:rFonts w:ascii="Times New Roman"/>
          <w:b w:val="false"/>
          <w:i w:val="false"/>
          <w:color w:val="000000"/>
          <w:sz w:val="28"/>
        </w:rPr>
        <w:t>
      "Алматы облыстық білім басқармасы" мемлекеттік мекемесінің "Жауғашты ауылындағы кәсіптік-техникалық колледжі" мемлекеттік коммуналдық қазыналық кәсіпорны;</w:t>
      </w:r>
      <w:r>
        <w:br/>
      </w:r>
      <w:r>
        <w:rPr>
          <w:rFonts w:ascii="Times New Roman"/>
          <w:b w:val="false"/>
          <w:i w:val="false"/>
          <w:color w:val="000000"/>
          <w:sz w:val="28"/>
        </w:rPr>
        <w:t xml:space="preserve">
      "Алматы облысының білім басқармасы" мемлекеттік мекемесі Талдықорған қаласының "Дарынды балаларға арналған үш тілде оқытатын Мұхтар Арын атындағы № 24 "Экономика және бизнес" арнаулы лицейі" коммуналдық мемлекеттік мекемесі; </w:t>
      </w:r>
      <w:r>
        <w:br/>
      </w:r>
      <w:r>
        <w:rPr>
          <w:rFonts w:ascii="Times New Roman"/>
          <w:b w:val="false"/>
          <w:i w:val="false"/>
          <w:color w:val="000000"/>
          <w:sz w:val="28"/>
        </w:rPr>
        <w:t>
      "Алматы облысының білім басқармасы" мемлекеттік мекемесінің Талдықорған қаласындағы "Дарынды балаларға арналған үш тілде оқытатын № 20 арнаулы лицейі" коммуналдық мемлекеттік мекемесі;</w:t>
      </w:r>
      <w:r>
        <w:br/>
      </w:r>
      <w:r>
        <w:rPr>
          <w:rFonts w:ascii="Times New Roman"/>
          <w:b w:val="false"/>
          <w:i w:val="false"/>
          <w:color w:val="000000"/>
          <w:sz w:val="28"/>
        </w:rPr>
        <w:t xml:space="preserve">
      "Алматы облысының білім басқармасы" мемлекеттік мекемесінің Жамбыл ауданының "Дарынды балаларға арналған үш тілде оқытатын Қарғалы № 2 арнаулы гимназиясы" коммуналдық мемлекеттік мекемесі; </w:t>
      </w:r>
      <w:r>
        <w:br/>
      </w:r>
      <w:r>
        <w:rPr>
          <w:rFonts w:ascii="Times New Roman"/>
          <w:b w:val="false"/>
          <w:i w:val="false"/>
          <w:color w:val="000000"/>
          <w:sz w:val="28"/>
        </w:rPr>
        <w:t xml:space="preserve">
      "Алматы облысының білім басқармасы" мемлекеттік мекемесінің Қарасай ауданының "Дарынды балаларға арналған үш тілде оқытатын Әл-Фараби атындағы арнаулы гимназиясы" коммуналдық мемлекеттік мекемесі; </w:t>
      </w:r>
      <w:r>
        <w:br/>
      </w:r>
      <w:r>
        <w:rPr>
          <w:rFonts w:ascii="Times New Roman"/>
          <w:b w:val="false"/>
          <w:i w:val="false"/>
          <w:color w:val="000000"/>
          <w:sz w:val="28"/>
        </w:rPr>
        <w:t xml:space="preserve">
      "Алматы облысының білім басқармасы" мемлекеттік мекемесінің Талғар ауданының "Дарынды балаларға арналған Ю.Гагарин атындағы үш тілде оқытатын мектеп жасына дейінгі шағын орталығы бар № 8 арнаулы гимназиясы"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"Алматы облысының білім басқармасы" мемлекеттік мекемесінің "Алматы облысының білім берудегі ақпараттық технологиялар орталығы" коммуналдық мемлекеттік мекемесі;</w:t>
      </w:r>
      <w:r>
        <w:br/>
      </w:r>
      <w:r>
        <w:rPr>
          <w:rFonts w:ascii="Times New Roman"/>
          <w:b w:val="false"/>
          <w:i w:val="false"/>
          <w:color w:val="000000"/>
          <w:sz w:val="28"/>
        </w:rPr>
        <w:t>
      "Алматы облысының білім басқармасы" мемлекеттік мекемесінің "Дене тәрбиесі, спорт және алғашқы әскери дайындығының өңірлік оқу- әдістемелік орталығы" мемлекеттік қазыналық коммуналдық кәсіпорны;</w:t>
      </w:r>
      <w:r>
        <w:br/>
      </w:r>
      <w:r>
        <w:rPr>
          <w:rFonts w:ascii="Times New Roman"/>
          <w:b w:val="false"/>
          <w:i w:val="false"/>
          <w:color w:val="000000"/>
          <w:sz w:val="28"/>
        </w:rPr>
        <w:t xml:space="preserve">
      "Есік кемтар балалар көмекші мектеп-интернаты" мемлекеттік мекемесі"; </w:t>
      </w:r>
      <w:r>
        <w:br/>
      </w:r>
      <w:r>
        <w:rPr>
          <w:rFonts w:ascii="Times New Roman"/>
          <w:b w:val="false"/>
          <w:i w:val="false"/>
          <w:color w:val="000000"/>
          <w:sz w:val="28"/>
        </w:rPr>
        <w:t>
      "И.Нұсіпбаев атындағы Алматы облыстық мектеп-интернаты" мемлекеттік мекеме;</w:t>
      </w:r>
      <w:r>
        <w:br/>
      </w:r>
      <w:r>
        <w:rPr>
          <w:rFonts w:ascii="Times New Roman"/>
          <w:b w:val="false"/>
          <w:i w:val="false"/>
          <w:color w:val="000000"/>
          <w:sz w:val="28"/>
        </w:rPr>
        <w:t xml:space="preserve">
      "Алматы облыстық №15 мектеп-интернаты" мемлекеттік мекемесі; </w:t>
      </w:r>
      <w:r>
        <w:br/>
      </w:r>
      <w:r>
        <w:rPr>
          <w:rFonts w:ascii="Times New Roman"/>
          <w:b w:val="false"/>
          <w:i w:val="false"/>
          <w:color w:val="000000"/>
          <w:sz w:val="28"/>
        </w:rPr>
        <w:t>
      "Қаскелең қосалқы мектеп-интернат" мемлекеттік мекемесі;</w:t>
      </w:r>
      <w:r>
        <w:br/>
      </w:r>
      <w:r>
        <w:rPr>
          <w:rFonts w:ascii="Times New Roman"/>
          <w:b w:val="false"/>
          <w:i w:val="false"/>
          <w:color w:val="000000"/>
          <w:sz w:val="28"/>
        </w:rPr>
        <w:t>
      "Облыстық нашар еститін және саңырау балаларға арналған арнаулы мектеп-интернаты" мемлекеттік мекеме;</w:t>
      </w:r>
      <w:r>
        <w:br/>
      </w:r>
      <w:r>
        <w:rPr>
          <w:rFonts w:ascii="Times New Roman"/>
          <w:b w:val="false"/>
          <w:i w:val="false"/>
          <w:color w:val="000000"/>
          <w:sz w:val="28"/>
        </w:rPr>
        <w:t>
      "Талғар қаласындағы облыстық санаториялық үлгідегі мектеп-интернаты" мемлекеттік мекемесі;</w:t>
      </w:r>
      <w:r>
        <w:br/>
      </w:r>
      <w:r>
        <w:rPr>
          <w:rFonts w:ascii="Times New Roman"/>
          <w:b w:val="false"/>
          <w:i w:val="false"/>
          <w:color w:val="000000"/>
          <w:sz w:val="28"/>
        </w:rPr>
        <w:t>
      "Сарқан облыстық көмекші мектеп-интернаты" мемлекеттік мекемесі;</w:t>
      </w:r>
      <w:r>
        <w:br/>
      </w:r>
      <w:r>
        <w:rPr>
          <w:rFonts w:ascii="Times New Roman"/>
          <w:b w:val="false"/>
          <w:i w:val="false"/>
          <w:color w:val="000000"/>
          <w:sz w:val="28"/>
        </w:rPr>
        <w:t>
      "Талдықорған облыстық көмектес мектеп-интернаты" мемлекеттік мекеме;</w:t>
      </w:r>
      <w:r>
        <w:br/>
      </w:r>
      <w:r>
        <w:rPr>
          <w:rFonts w:ascii="Times New Roman"/>
          <w:b w:val="false"/>
          <w:i w:val="false"/>
          <w:color w:val="000000"/>
          <w:sz w:val="28"/>
        </w:rPr>
        <w:t>
      "Панфилов облыстық жетім және ата-анасының қамқорлығынсыз қалған балаларға арналған көмекші мектеп-интернаты" мемлекеттік мекеме;</w:t>
      </w:r>
      <w:r>
        <w:br/>
      </w:r>
      <w:r>
        <w:rPr>
          <w:rFonts w:ascii="Times New Roman"/>
          <w:b w:val="false"/>
          <w:i w:val="false"/>
          <w:color w:val="000000"/>
          <w:sz w:val="28"/>
        </w:rPr>
        <w:t>
      "Алматы облысының білім басқармасы" мемлекеттік мекемесінің "Ш. Смағұлов атындағы Алматы облыстық мамандандырылған дарынды балаларға арналған физика-математика орта мектеп-интернаты" коммуналдық мемлекеттік мекемесі;</w:t>
      </w:r>
      <w:r>
        <w:br/>
      </w:r>
      <w:r>
        <w:rPr>
          <w:rFonts w:ascii="Times New Roman"/>
          <w:b w:val="false"/>
          <w:i w:val="false"/>
          <w:color w:val="000000"/>
          <w:sz w:val="28"/>
        </w:rPr>
        <w:t>
      "Алматы облысының білім басқармасы" мемлекеттік мекемесінің "Есік нашар көретін балаларға арналған республикалық мектеп-интернаты" коммуналдық мемлекеттік мекемесі;</w:t>
      </w:r>
      <w:r>
        <w:br/>
      </w:r>
      <w:r>
        <w:rPr>
          <w:rFonts w:ascii="Times New Roman"/>
          <w:b w:val="false"/>
          <w:i w:val="false"/>
          <w:color w:val="000000"/>
          <w:sz w:val="28"/>
        </w:rPr>
        <w:t>
      "Алматы облыстық дарынды балалар мектеп-интернаты" мемлекеттік мекеме;</w:t>
      </w:r>
      <w:r>
        <w:br/>
      </w:r>
      <w:r>
        <w:rPr>
          <w:rFonts w:ascii="Times New Roman"/>
          <w:b w:val="false"/>
          <w:i w:val="false"/>
          <w:color w:val="000000"/>
          <w:sz w:val="28"/>
        </w:rPr>
        <w:t>
      "Айналайын" балалар үйінің" мемлекеттік мекемесі;</w:t>
      </w:r>
      <w:r>
        <w:br/>
      </w:r>
      <w:r>
        <w:rPr>
          <w:rFonts w:ascii="Times New Roman"/>
          <w:b w:val="false"/>
          <w:i w:val="false"/>
          <w:color w:val="000000"/>
          <w:sz w:val="28"/>
        </w:rPr>
        <w:t>
      "Алматы облыстық № 1 балалар үйі" мемлекеттік мекемесі;</w:t>
      </w:r>
      <w:r>
        <w:br/>
      </w:r>
      <w:r>
        <w:rPr>
          <w:rFonts w:ascii="Times New Roman"/>
          <w:b w:val="false"/>
          <w:i w:val="false"/>
          <w:color w:val="000000"/>
          <w:sz w:val="28"/>
        </w:rPr>
        <w:t>
      "Үштөбе балалар үйі" мемлекеттік мекемесі;</w:t>
      </w:r>
      <w:r>
        <w:br/>
      </w:r>
      <w:r>
        <w:rPr>
          <w:rFonts w:ascii="Times New Roman"/>
          <w:b w:val="false"/>
          <w:i w:val="false"/>
          <w:color w:val="000000"/>
          <w:sz w:val="28"/>
        </w:rPr>
        <w:t xml:space="preserve">
      "Қапшағай қаласындағы №4 психологиялық-педагогикалық коррекциялық кабинеті"мемлекеттік мекемесі; </w:t>
      </w:r>
      <w:r>
        <w:br/>
      </w:r>
      <w:r>
        <w:rPr>
          <w:rFonts w:ascii="Times New Roman"/>
          <w:b w:val="false"/>
          <w:i w:val="false"/>
          <w:color w:val="000000"/>
          <w:sz w:val="28"/>
        </w:rPr>
        <w:t>
      "Текелі қаласындағы № 2 психологиялық-педагогикалық коррекциялық кабинеті" мемлекеттік мекемесі;</w:t>
      </w:r>
      <w:r>
        <w:br/>
      </w:r>
      <w:r>
        <w:rPr>
          <w:rFonts w:ascii="Times New Roman"/>
          <w:b w:val="false"/>
          <w:i w:val="false"/>
          <w:color w:val="000000"/>
          <w:sz w:val="28"/>
        </w:rPr>
        <w:t>
      "Қаратал ауданының Үштөбе қаласындағы №3 психологиялық-педагогикалық коррекциялық кабинеті" мемлекеттік мекемесі;</w:t>
      </w:r>
      <w:r>
        <w:br/>
      </w:r>
      <w:r>
        <w:rPr>
          <w:rFonts w:ascii="Times New Roman"/>
          <w:b w:val="false"/>
          <w:i w:val="false"/>
          <w:color w:val="000000"/>
          <w:sz w:val="28"/>
        </w:rPr>
        <w:t xml:space="preserve">
      "Кербұлақ ауданының Сарыөзек кентінің №9 психологиялық-педагогикалық коррекциялық кабинеті" мемлекеттік мекемесі; </w:t>
      </w:r>
      <w:r>
        <w:br/>
      </w:r>
      <w:r>
        <w:rPr>
          <w:rFonts w:ascii="Times New Roman"/>
          <w:b w:val="false"/>
          <w:i w:val="false"/>
          <w:color w:val="000000"/>
          <w:sz w:val="28"/>
        </w:rPr>
        <w:t xml:space="preserve">
      "Талдықорған қаласындағы №1 психологиялық-педагогикалық коррекциялық кабинеті" мемлекеттік мекемесі; </w:t>
      </w:r>
      <w:r>
        <w:br/>
      </w:r>
      <w:r>
        <w:rPr>
          <w:rFonts w:ascii="Times New Roman"/>
          <w:b w:val="false"/>
          <w:i w:val="false"/>
          <w:color w:val="000000"/>
          <w:sz w:val="28"/>
        </w:rPr>
        <w:t>
      "Сарқан ауданының Сарқан қаласындағы №10 психологиялық-педагогикалық коррекциялық кабинеті" мемлекеттік мекемесі;</w:t>
      </w:r>
      <w:r>
        <w:br/>
      </w:r>
      <w:r>
        <w:rPr>
          <w:rFonts w:ascii="Times New Roman"/>
          <w:b w:val="false"/>
          <w:i w:val="false"/>
          <w:color w:val="000000"/>
          <w:sz w:val="28"/>
        </w:rPr>
        <w:t xml:space="preserve">
      "Алакөл ауданының №11 психологиялық-педагогикалық коррекциялық кабинеті" мемлекеттік мекемесі; </w:t>
      </w:r>
      <w:r>
        <w:br/>
      </w:r>
      <w:r>
        <w:rPr>
          <w:rFonts w:ascii="Times New Roman"/>
          <w:b w:val="false"/>
          <w:i w:val="false"/>
          <w:color w:val="000000"/>
          <w:sz w:val="28"/>
        </w:rPr>
        <w:t xml:space="preserve">
      "Ескелді ауданының №12 психологиялық-педагогикалық коррекциялық кабинеті" мемлекеттік мекемесі; </w:t>
      </w:r>
      <w:r>
        <w:br/>
      </w:r>
      <w:r>
        <w:rPr>
          <w:rFonts w:ascii="Times New Roman"/>
          <w:b w:val="false"/>
          <w:i w:val="false"/>
          <w:color w:val="000000"/>
          <w:sz w:val="28"/>
        </w:rPr>
        <w:t xml:space="preserve">
      "Қарасай ауданының №13 психологиялық-педагогикалық коррекциялық кабинеті" мемлекеттік мекемесі; </w:t>
      </w:r>
      <w:r>
        <w:br/>
      </w:r>
      <w:r>
        <w:rPr>
          <w:rFonts w:ascii="Times New Roman"/>
          <w:b w:val="false"/>
          <w:i w:val="false"/>
          <w:color w:val="000000"/>
          <w:sz w:val="28"/>
        </w:rPr>
        <w:t>
      "Еңбекшіқазақ ауданының №14 психологиялық-педагогикалық коррекциялық кабинеті" мемлекеттік мекемесі;</w:t>
      </w:r>
      <w:r>
        <w:br/>
      </w:r>
      <w:r>
        <w:rPr>
          <w:rFonts w:ascii="Times New Roman"/>
          <w:b w:val="false"/>
          <w:i w:val="false"/>
          <w:color w:val="000000"/>
          <w:sz w:val="28"/>
        </w:rPr>
        <w:t>
      "Талғар ауданының №15 психологиялық-педагогикалық коррекциялық кабинеті" мемлекеттік мекемесі;</w:t>
      </w:r>
      <w:r>
        <w:br/>
      </w:r>
      <w:r>
        <w:rPr>
          <w:rFonts w:ascii="Times New Roman"/>
          <w:b w:val="false"/>
          <w:i w:val="false"/>
          <w:color w:val="000000"/>
          <w:sz w:val="28"/>
        </w:rPr>
        <w:t>
      "Балқаш ауданының Бақанас ауылындағы №7 психологиялық-педагогикалық коррекциялық кабинеті" мемлекеттік мекемесі;</w:t>
      </w:r>
      <w:r>
        <w:br/>
      </w:r>
      <w:r>
        <w:rPr>
          <w:rFonts w:ascii="Times New Roman"/>
          <w:b w:val="false"/>
          <w:i w:val="false"/>
          <w:color w:val="000000"/>
          <w:sz w:val="28"/>
        </w:rPr>
        <w:t>
       "Еңбекшіқазақ ауданының Шелек ауылындағы №8 психологиялық- педагогикалық коррекциялық кабинеті" мемлекеттік мекемесі;</w:t>
      </w:r>
      <w:r>
        <w:br/>
      </w:r>
      <w:r>
        <w:rPr>
          <w:rFonts w:ascii="Times New Roman"/>
          <w:b w:val="false"/>
          <w:i w:val="false"/>
          <w:color w:val="000000"/>
          <w:sz w:val="28"/>
        </w:rPr>
        <w:t>
      "Алматы қаласындағы №1 облыстық психологиялық-медициналық-педагогикалық консультация" мемлекеттік мекемесі;</w:t>
      </w:r>
      <w:r>
        <w:br/>
      </w:r>
      <w:r>
        <w:rPr>
          <w:rFonts w:ascii="Times New Roman"/>
          <w:b w:val="false"/>
          <w:i w:val="false"/>
          <w:color w:val="000000"/>
          <w:sz w:val="28"/>
        </w:rPr>
        <w:t xml:space="preserve">
      "Талдықорған қаласындағы №2 облыстық психологиялық-медициналық-педагогикалық консультациясы" мемлекеттік мекемесі; </w:t>
      </w:r>
      <w:r>
        <w:br/>
      </w:r>
      <w:r>
        <w:rPr>
          <w:rFonts w:ascii="Times New Roman"/>
          <w:b w:val="false"/>
          <w:i w:val="false"/>
          <w:color w:val="000000"/>
          <w:sz w:val="28"/>
        </w:rPr>
        <w:t xml:space="preserve">
      "Панфилов ауданының Жаркент қаласындағы №3 облыстық психологиялық-медициналық-педагогикалық консультация" мемлекеттік мекемесі; </w:t>
      </w:r>
      <w:r>
        <w:br/>
      </w:r>
      <w:r>
        <w:rPr>
          <w:rFonts w:ascii="Times New Roman"/>
          <w:b w:val="false"/>
          <w:i w:val="false"/>
          <w:color w:val="000000"/>
          <w:sz w:val="28"/>
        </w:rPr>
        <w:t xml:space="preserve">
      "Іле ауданының Өтеген-батыр кентінің №5 облыстық психологиялық-медициналық-педагогикалық консультация" мемлекеттік мекемесі; </w:t>
      </w:r>
      <w:r>
        <w:br/>
      </w:r>
      <w:r>
        <w:rPr>
          <w:rFonts w:ascii="Times New Roman"/>
          <w:b w:val="false"/>
          <w:i w:val="false"/>
          <w:color w:val="000000"/>
          <w:sz w:val="28"/>
        </w:rPr>
        <w:t xml:space="preserve">
      "Еңбекшіқазақ ауданының Есік қаласындағы №6 облыстық психологиялық-медициналық-педагогикалық консультациясы" мемлекеттік мекемесі; </w:t>
      </w:r>
      <w:r>
        <w:br/>
      </w:r>
      <w:r>
        <w:rPr>
          <w:rFonts w:ascii="Times New Roman"/>
          <w:b w:val="false"/>
          <w:i w:val="false"/>
          <w:color w:val="000000"/>
          <w:sz w:val="28"/>
        </w:rPr>
        <w:t xml:space="preserve">
      "Алакөл ауданының Үшарал қаласындағы №4 облыстық психологиялық-медициналық-педагогикалық консультация" мемлекеттік мекемесі; </w:t>
      </w:r>
      <w:r>
        <w:br/>
      </w:r>
      <w:r>
        <w:rPr>
          <w:rFonts w:ascii="Times New Roman"/>
          <w:b w:val="false"/>
          <w:i w:val="false"/>
          <w:color w:val="000000"/>
          <w:sz w:val="28"/>
        </w:rPr>
        <w:t xml:space="preserve">
      "Райымбек ауданының Кеген ауылындағы №7 облыстық психологиялық-медициналық-педагогикалық консультациясы" мемлекеттік мекемесі; </w:t>
      </w:r>
      <w:r>
        <w:br/>
      </w:r>
      <w:r>
        <w:rPr>
          <w:rFonts w:ascii="Times New Roman"/>
          <w:b w:val="false"/>
          <w:i w:val="false"/>
          <w:color w:val="000000"/>
          <w:sz w:val="28"/>
        </w:rPr>
        <w:t xml:space="preserve">
      "Ақсу ауданының Жансүгіров кентіндегі №6 психолого-педагогикалық коррекциялық кабинеті" мемлекеттік мекемесі; </w:t>
      </w:r>
      <w:r>
        <w:br/>
      </w:r>
      <w:r>
        <w:rPr>
          <w:rFonts w:ascii="Times New Roman"/>
          <w:b w:val="false"/>
          <w:i w:val="false"/>
          <w:color w:val="000000"/>
          <w:sz w:val="28"/>
        </w:rPr>
        <w:t>
      "Ұйғыр ауданының Шонжы ауылындағы №5 психолого-педогогикалық коррекциялық кабинеті"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