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ce9a" w14:textId="b15c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2014 жылғы 14 ақпандағы N 28-171 шешімі. Алматы облысының Әділет департаментінде 2014 жылы 14 наурызда N 2612 болып тіркелді. Күші жойылды - Алматы облыстық мәслихатының 2021 жылғы 5 қазандағы № 8-49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w:t>
      </w:r>
      <w:r>
        <w:rPr>
          <w:rFonts w:ascii="Times New Roman"/>
          <w:b/>
          <w:i w:val="false"/>
          <w:color w:val="000000"/>
          <w:sz w:val="28"/>
        </w:rPr>
        <w:t>I</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Алматы облысы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 аппаратының басшысы Асқар Жаңабайұлы Құрманғалиевқа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Нүсіпов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Келемсеиіт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br/>
            </w:r>
            <w:r>
              <w:rPr>
                <w:rFonts w:ascii="Times New Roman"/>
                <w:b w:val="false"/>
                <w:i w:val="false"/>
                <w:color w:val="000000"/>
                <w:sz w:val="20"/>
              </w:rPr>
              <w:t>2014 жылғы 14 ақпандағы</w:t>
            </w:r>
            <w:r>
              <w:br/>
            </w:r>
            <w:r>
              <w:rPr>
                <w:rFonts w:ascii="Times New Roman"/>
                <w:b w:val="false"/>
                <w:i w:val="false"/>
                <w:color w:val="000000"/>
                <w:sz w:val="20"/>
              </w:rPr>
              <w:t>"Алматы облысы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28-171 шешіміне қосымша</w:t>
            </w:r>
          </w:p>
        </w:tc>
      </w:tr>
    </w:tbl>
    <w:bookmarkStart w:name="z6" w:id="4"/>
    <w:p>
      <w:pPr>
        <w:spacing w:after="0"/>
        <w:ind w:left="0"/>
        <w:jc w:val="left"/>
      </w:pPr>
      <w:r>
        <w:rPr>
          <w:rFonts w:ascii="Times New Roman"/>
          <w:b/>
          <w:i w:val="false"/>
          <w:color w:val="000000"/>
        </w:rPr>
        <w:t xml:space="preserve"> Алматы облысы мәслихатының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Алматы облыстық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Алматы облыстық мәслихаты (жергілікті өкілді орган) - облыс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облыс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облыс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облыс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облыс мәслихатының сессияларына қалалар мен аудандар мәслихаттарының хатшылары, Қазақстан Республикасы Парламентінің депутаттары, облыс әкімі, қалалар мен аудандардың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xml:space="preserve">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 </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облыс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Облыс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облыс бюджетінің жобасы бойынша ұсыныстар әзірлейді және оларды ұсыныстарды жинау мен облыс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Облыстық бюджет Қазақстан Республикасының Президенті Республикалық бюджет туралы заңға қол қойғаннан кейін екі апта мерзімнен кешіктірмей облыстық мәслихаттың сессиясында бекітіледі.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Облыс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облыс әкімінің есептерін тыңдау жолымен жергілікті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облыс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34. Облыстық тексеру комиссиясының облыстық бюджеттің атқарылуы туралы есебін мәслихат жыл сайын қарайды.</w:t>
      </w:r>
    </w:p>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42.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51.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57.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