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d36f" w14:textId="e1dd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мерекелік күндерге біржолғы әлеуметтік көмектің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16 сәуірдегі № 155 шешімі. Ақтөбе облысының Әділет департаментінде 2014 жылғы 29 сәуірде № 3860 болып тіркелді. Күші жойылды - Ақтөбе облысы Ойыл аудандық мәслихатының 2015 жылғы 24 желтоқсандағы № 277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24.12.2015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жергілікті атқарушы органмен келісілген атаулы күндер мен мерекелік күндерге біржолғы әлеуметтік көмектің мөлшері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 Нургазин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2014 жылғы 16 сәуірдегі № 155 шешімімен бекітілген</w:t>
            </w:r>
          </w:p>
        </w:tc>
      </w:tr>
    </w:tbl>
    <w:bookmarkStart w:name="z5" w:id="0"/>
    <w:p>
      <w:pPr>
        <w:spacing w:after="0"/>
        <w:ind w:left="0"/>
        <w:jc w:val="left"/>
      </w:pPr>
      <w:r>
        <w:rPr>
          <w:rFonts w:ascii="Times New Roman"/>
          <w:b/>
          <w:i w:val="false"/>
          <w:color w:val="000000"/>
        </w:rPr>
        <w:t xml:space="preserve"> Атаулы күндер мен мерекелік күндерге біржолғы әлеуметтік көмектің мөлшері</w:t>
      </w:r>
    </w:p>
    <w:bookmarkEnd w:id="0"/>
    <w:p>
      <w:pPr>
        <w:spacing w:after="0"/>
        <w:ind w:left="0"/>
        <w:jc w:val="left"/>
      </w:pPr>
      <w:r>
        <w:rPr>
          <w:rFonts w:ascii="Times New Roman"/>
          <w:b w:val="false"/>
          <w:i w:val="false"/>
          <w:color w:val="000000"/>
          <w:sz w:val="28"/>
        </w:rPr>
        <w:t>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 мүгедектеріне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соғысына қатысушыларына теңестірілген тұлғалардың басқа да санаттарына, 9 мамыр – Жеңіс күніне орай 30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тұлғаларға, 9 мамыр - Жеңіс күніне орай 15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30 мың теңге мөлшерiнде;</w:t>
      </w:r>
      <w:r>
        <w:br/>
      </w:r>
      <w:r>
        <w:rPr>
          <w:rFonts w:ascii="Times New Roman"/>
          <w:b w:val="false"/>
          <w:i w:val="false"/>
          <w:color w:val="000000"/>
          <w:sz w:val="28"/>
        </w:rPr>
        <w:t>
      атаулы әлеуметтік көмек алушылардың ішінде 18 жасқа дейінгі бала тәрбилеп отырған аз қамтылған отбасыларға, 1 маусым - Балаларды қорғау күніне орай 20 мың теңге мөлшерiнде;</w:t>
      </w:r>
      <w:r>
        <w:br/>
      </w:r>
      <w:r>
        <w:rPr>
          <w:rFonts w:ascii="Times New Roman"/>
          <w:b w:val="false"/>
          <w:i w:val="false"/>
          <w:color w:val="000000"/>
          <w:sz w:val="28"/>
        </w:rPr>
        <w:t>
      онкологиялық аурулары бар, ҚТВ инфекциясын жұқтырғандар және туберкулездің әртүрлі нысандарымен ауыратын азаматтар емделу мерзімі уақытында (жылдың 6 айға дейінгі шекте) денсаулық сақтау мекемесінің тізімі бойынша, 10 айлық есептік көрсеткіш мөлшерінде.</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Әлеуметтiк көмектiң сомаларын төлеу ақшалай қаражатты Ойыл ауданындағы екiншi деңгейдегi банктер бөлiмшелерi арқылы алушылардың дербес шоттары немесе карталық шоттарына аудару арқылы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