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7980" w14:textId="32d7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28 желтоқсандағы № 166 "Темір ауданының 2014-2016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7 тамыздағы № 194 шешімі. Ақтөбе облысының Әділет департаментінде 2014 жылғы 26 тамызда № 4001 болып тіркелді. Күші жойылды - Ақтөбе облысы Темір аудандық мәслихатының 2015 жылғы 11 маусымдағы № 68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Ақтөбе облысы Темір аудандық мәслихатының 11.06.2015 № 68 хатымен.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28 желтоқсандағы № 166 "Темір ауданының 2014-2016 жылдарға арналған бюджеті туралы" (Нормативтік құқықтық актілерді мемлекеттік тіркеу тізілімінде № 3735 тіркелген, 2014 жылғы 17 қаңтарда аудандық "Темір" газетінің № 3-4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"4 263 983" сандары "4 330 751" сандарымен ауыстырылсын, оның ішінде:</w:t>
      </w:r>
      <w:r>
        <w:br/>
      </w:r>
      <w:r>
        <w:rPr>
          <w:rFonts w:ascii="Times New Roman"/>
          <w:b w:val="false"/>
          <w:i w:val="false"/>
          <w:color w:val="000000"/>
          <w:sz w:val="28"/>
        </w:rPr>
        <w:t xml:space="preserve">
      трансферттер түсімдері бойынша "1 518 411" сандары "1 585 179"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шығындар "4 252 781,3" сандары "4 319 549,3"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тармақта</w:t>
      </w:r>
      <w:r>
        <w:rPr>
          <w:rFonts w:ascii="Times New Roman"/>
          <w:b w:val="false"/>
          <w:i w:val="false"/>
          <w:color w:val="000000"/>
          <w:sz w:val="28"/>
        </w:rPr>
        <w:t xml:space="preserve">: </w:t>
      </w:r>
      <w:r>
        <w:br/>
      </w:r>
      <w:r>
        <w:rPr>
          <w:rFonts w:ascii="Times New Roman"/>
          <w:b w:val="false"/>
          <w:i w:val="false"/>
          <w:color w:val="000000"/>
          <w:sz w:val="28"/>
        </w:rPr>
        <w:t>
      2 абзацтың бөлігінде:</w:t>
      </w:r>
      <w:r>
        <w:br/>
      </w:r>
      <w:r>
        <w:rPr>
          <w:rFonts w:ascii="Times New Roman"/>
          <w:b w:val="false"/>
          <w:i w:val="false"/>
          <w:color w:val="000000"/>
          <w:sz w:val="28"/>
        </w:rPr>
        <w:t>
      "37 284" сандары "35 860"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тармақта</w:t>
      </w:r>
      <w:r>
        <w:rPr>
          <w:rFonts w:ascii="Times New Roman"/>
          <w:b w:val="false"/>
          <w:i w:val="false"/>
          <w:color w:val="000000"/>
          <w:sz w:val="28"/>
        </w:rPr>
        <w:t xml:space="preserve">: </w:t>
      </w:r>
      <w:r>
        <w:br/>
      </w:r>
      <w:r>
        <w:rPr>
          <w:rFonts w:ascii="Times New Roman"/>
          <w:b w:val="false"/>
          <w:i w:val="false"/>
          <w:color w:val="000000"/>
          <w:sz w:val="28"/>
        </w:rPr>
        <w:t>
      4 абзацтың бөлігінде:</w:t>
      </w:r>
      <w:r>
        <w:br/>
      </w:r>
      <w:r>
        <w:rPr>
          <w:rFonts w:ascii="Times New Roman"/>
          <w:b w:val="false"/>
          <w:i w:val="false"/>
          <w:color w:val="000000"/>
          <w:sz w:val="28"/>
        </w:rPr>
        <w:t>
      "58 489" сандары "58 344" сандарымен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"176 274" сандары "176 007" сандарымен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"3 500" сандары "3 356" сандарымен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"4 080" сандары "74 080"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10 тармақта</w:t>
      </w:r>
      <w:r>
        <w:rPr>
          <w:rFonts w:ascii="Times New Roman"/>
          <w:b w:val="false"/>
          <w:i w:val="false"/>
          <w:color w:val="000000"/>
          <w:sz w:val="28"/>
        </w:rPr>
        <w:t xml:space="preserve">: </w:t>
      </w:r>
      <w:r>
        <w:br/>
      </w:r>
      <w:r>
        <w:rPr>
          <w:rFonts w:ascii="Times New Roman"/>
          <w:b w:val="false"/>
          <w:i w:val="false"/>
          <w:color w:val="000000"/>
          <w:sz w:val="28"/>
        </w:rPr>
        <w:t>
      2 абзацтың бөлігінде:</w:t>
      </w:r>
      <w:r>
        <w:br/>
      </w:r>
      <w:r>
        <w:rPr>
          <w:rFonts w:ascii="Times New Roman"/>
          <w:b w:val="false"/>
          <w:i w:val="false"/>
          <w:color w:val="000000"/>
          <w:sz w:val="28"/>
        </w:rPr>
        <w:t>
      "42 951" сандары "27 888" сандарымен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xml:space="preserve">
      ведомстволық бағыныстағы білім беру мемлекеттік мекемелерінің және ұйымдарының күрделі шығыстарына 13 811 мың теңге. </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Б.ДӘНДІБАЕВ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07 тамыз</w:t>
            </w:r>
            <w:r>
              <w:br/>
            </w:r>
            <w:r>
              <w:rPr>
                <w:rFonts w:ascii="Times New Roman"/>
                <w:b w:val="false"/>
                <w:i w:val="false"/>
                <w:color w:val="000000"/>
                <w:sz w:val="20"/>
              </w:rPr>
              <w:t>№ 194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28 желтоқсандағы</w:t>
            </w:r>
            <w:r>
              <w:br/>
            </w:r>
            <w:r>
              <w:rPr>
                <w:rFonts w:ascii="Times New Roman"/>
                <w:b w:val="false"/>
                <w:i w:val="false"/>
                <w:color w:val="000000"/>
                <w:sz w:val="20"/>
              </w:rPr>
              <w:t>№ 166 шешіміне 1 - қосымша</w:t>
            </w:r>
          </w:p>
        </w:tc>
      </w:tr>
    </w:tbl>
    <w:p>
      <w:pPr>
        <w:spacing w:after="0"/>
        <w:ind w:left="0"/>
        <w:jc w:val="left"/>
      </w:pPr>
      <w:r>
        <w:rPr>
          <w:rFonts w:ascii="Times New Roman"/>
          <w:b/>
          <w:i w:val="false"/>
          <w:color w:val="000000"/>
        </w:rPr>
        <w:t xml:space="preserve"> Темір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6"/>
        <w:gridCol w:w="731"/>
        <w:gridCol w:w="1038"/>
        <w:gridCol w:w="1038"/>
        <w:gridCol w:w="5584"/>
        <w:gridCol w:w="30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4 330 751 </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2429437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1858053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1803670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256135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1585179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1585179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1585179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4 319 549,3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2184679,5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1898083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1898083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1825329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96345,5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45827,5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1339904,8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1261292,8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- 123 272,3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123 272,3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