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7ee9" w14:textId="ccb7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28 мамырдағы № 189 шешімі. Ақтөбе облысының Әділет департаментінде 2014 жылғы 10 маусымда № 3931 болып тіркелді. Күші жойылды - Ақтөбе облысы Темір аудандық мәслихатының 2017 жылғы 17 ақпандағы № 85 шешімімен</w:t>
      </w:r>
    </w:p>
    <w:p>
      <w:pPr>
        <w:spacing w:after="0"/>
        <w:ind w:left="0"/>
        <w:jc w:val="left"/>
      </w:pPr>
      <w:r>
        <w:rPr>
          <w:rFonts w:ascii="Times New Roman"/>
          <w:b w:val="false"/>
          <w:i w:val="false"/>
          <w:color w:val="ff0000"/>
          <w:sz w:val="28"/>
        </w:rPr>
        <w:t xml:space="preserve">      Ескерту. Күші жойылды - Ақтөбе облысы Темір аудандық мәслихатының 17.02.2017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қызметтің осы түрлерімен қалалық жағдайда айналысатын мамандардың ставкаларымен салыстырғанда аудандық бюджет қаражаты есебінен жиырма бес пайызға жоғарылатылған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Т.МОЛДАШЕВ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