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7a1d" w14:textId="87f7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ауылдық округі әкімінің 2011 жылғы 22 шілдедегі № 5 "Мұғалжар ауданы Қайыңды ауылдық округі Алтынды ауылының көше атауын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Қайыңды ауылдық округі әкімінің 2014 жылғы 24 қарашадағы № 17 шешімі. Ақтөбе облысының Әділет департаментінде 2014 жылғы 24 желтоқсанда № 4110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Қайыңды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Қайыңды ауылдық округі әкімінің 2011 жылғы 22 шілдедегі № 5 «Мұғалжар ауданы Қайыңды ауылдық округі Алтынды ауылының көше атауын қайта атау туралы» (нормативтік құқықтық актілерді мемлекеттік тіркеу тізілімінде № 3-9-148 болып тіркелген, 2011 жылғы 12 қазанда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орыс тілдегі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мәтіні бойынша «поселка», «аульного» сөздері «села», «сельского»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Қайыңды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І.Ниязова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