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0b698" w14:textId="6d0b6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2013 жылғы 25 желтоқсандағы № 127 "2014-2016 жылдарға арналған Мұғалжар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2014 жылғы 20 қазандағы № 181 шешімі. Ақтөбе облысының Әділет департаментінде 2014 жылғы 07 қарашада № 4066 болып тіркелді. 2015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 95-IV Бюджеттік Кодексінің </w:t>
      </w:r>
      <w:r>
        <w:rPr>
          <w:rFonts w:ascii="Times New Roman"/>
          <w:b w:val="false"/>
          <w:i w:val="false"/>
          <w:color w:val="000000"/>
          <w:sz w:val="28"/>
        </w:rPr>
        <w:t>9 бабына</w:t>
      </w:r>
      <w:r>
        <w:rPr>
          <w:rFonts w:ascii="Times New Roman"/>
          <w:b w:val="false"/>
          <w:i w:val="false"/>
          <w:color w:val="000000"/>
          <w:sz w:val="28"/>
        </w:rPr>
        <w:t xml:space="preserve">, 106 баптың </w:t>
      </w:r>
      <w:r>
        <w:rPr>
          <w:rFonts w:ascii="Times New Roman"/>
          <w:b w:val="false"/>
          <w:i w:val="false"/>
          <w:color w:val="000000"/>
          <w:sz w:val="28"/>
        </w:rPr>
        <w:t>2 тармағының</w:t>
      </w:r>
      <w:r>
        <w:rPr>
          <w:rFonts w:ascii="Times New Roman"/>
          <w:b w:val="false"/>
          <w:i w:val="false"/>
          <w:color w:val="000000"/>
          <w:sz w:val="28"/>
        </w:rPr>
        <w:t xml:space="preserve"> 5) тармақшасына және Қазақстан Республикасының 2001 жылғы 23 қантардағы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Мұғалжар аудандық мәслихатының 2013 жылғы 25 желтоқсандағы № 127 "2014-2016 жылдарға арналған Мұғалжар ауданының бюджеті туралы" (Нормативтік құқықтық кесімдерді тіркеу тізілімінде № 3734 тіркелген, 2014 жылғы 20 қаңтардағы "Мұғалжар" газетінде № 3 санында және "Әділет" ақпараттық-құқықтық жүйесінде 2014 жылғы 31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"12 627 188" деген сандары "12 641 884,9" сандарына өзгертілсін;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түсімі бойынша</w:t>
      </w:r>
      <w:r>
        <w:br/>
      </w:r>
      <w:r>
        <w:rPr>
          <w:rFonts w:ascii="Times New Roman"/>
          <w:b w:val="false"/>
          <w:i w:val="false"/>
          <w:color w:val="000000"/>
          <w:sz w:val="28"/>
        </w:rPr>
        <w:t>
      "3 720 971" деген сандары "3 735 667,9" сандарына өзгертілсін;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"12 458 408,4" деген сандары "12 474 887,7" сандарына өзгертілсін;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8 тармақта</w:t>
      </w:r>
      <w:r>
        <w:br/>
      </w:r>
      <w:r>
        <w:rPr>
          <w:rFonts w:ascii="Times New Roman"/>
          <w:b w:val="false"/>
          <w:i w:val="false"/>
          <w:color w:val="000000"/>
          <w:sz w:val="28"/>
        </w:rPr>
        <w:t>
      "809 118" деген сандары "856 822,6" сандарына өзгертілсін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9 тармақта</w:t>
      </w:r>
      <w:r>
        <w:br/>
      </w:r>
      <w:r>
        <w:rPr>
          <w:rFonts w:ascii="Times New Roman"/>
          <w:b w:val="false"/>
          <w:i w:val="false"/>
          <w:color w:val="000000"/>
          <w:sz w:val="28"/>
        </w:rPr>
        <w:t>
      "2 754 866" деген сандары "2 721 858,3" деген сандарына өзгертілсін.</w:t>
      </w:r>
      <w:r>
        <w:br/>
      </w:r>
      <w:r>
        <w:rPr>
          <w:rFonts w:ascii="Times New Roman"/>
          <w:b w:val="false"/>
          <w:i w:val="false"/>
          <w:color w:val="000000"/>
          <w:sz w:val="28"/>
        </w:rPr>
        <w:t xml:space="preserve">
      Көрсетілген шешімдегі </w:t>
      </w:r>
      <w:r>
        <w:rPr>
          <w:rFonts w:ascii="Times New Roman"/>
          <w:b w:val="false"/>
          <w:i w:val="false"/>
          <w:color w:val="000000"/>
          <w:sz w:val="28"/>
        </w:rPr>
        <w:t>№ 1</w:t>
      </w:r>
      <w:r>
        <w:rPr>
          <w:rFonts w:ascii="Times New Roman"/>
          <w:b w:val="false"/>
          <w:i w:val="false"/>
          <w:color w:val="000000"/>
          <w:sz w:val="28"/>
        </w:rPr>
        <w:t xml:space="preserve"> және </w:t>
      </w:r>
      <w:r>
        <w:rPr>
          <w:rFonts w:ascii="Times New Roman"/>
          <w:b w:val="false"/>
          <w:i w:val="false"/>
          <w:color w:val="000000"/>
          <w:sz w:val="28"/>
        </w:rPr>
        <w:t>№ 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 1</w:t>
      </w:r>
      <w:r>
        <w:rPr>
          <w:rFonts w:ascii="Times New Roman"/>
          <w:b w:val="false"/>
          <w:i w:val="false"/>
          <w:color w:val="000000"/>
          <w:sz w:val="28"/>
        </w:rPr>
        <w:t xml:space="preserve"> және </w:t>
      </w:r>
      <w:r>
        <w:rPr>
          <w:rFonts w:ascii="Times New Roman"/>
          <w:b w:val="false"/>
          <w:i w:val="false"/>
          <w:color w:val="000000"/>
          <w:sz w:val="28"/>
        </w:rPr>
        <w:t>№ 2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төрайымы</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хатшысы</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Н.Калиева</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С.Салықбаев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r>
              <w:br/>
            </w:r>
            <w:r>
              <w:rPr>
                <w:rFonts w:ascii="Times New Roman"/>
                <w:b w:val="false"/>
                <w:i w:val="false"/>
                <w:color w:val="000000"/>
                <w:sz w:val="20"/>
              </w:rPr>
              <w:t>2014 жылғы 20 қазандағы № 181 шешіміне</w:t>
            </w:r>
            <w:r>
              <w:br/>
            </w:r>
            <w:r>
              <w:rPr>
                <w:rFonts w:ascii="Times New Roman"/>
                <w:b w:val="false"/>
                <w:i w:val="false"/>
                <w:color w:val="000000"/>
                <w:sz w:val="20"/>
              </w:rPr>
              <w:t>№ 1 ҚОСЫМША</w:t>
            </w:r>
            <w:r>
              <w:br/>
            </w:r>
            <w:r>
              <w:rPr>
                <w:rFonts w:ascii="Times New Roman"/>
                <w:b w:val="false"/>
                <w:i w:val="false"/>
                <w:color w:val="000000"/>
                <w:sz w:val="20"/>
              </w:rPr>
              <w:t>Мұғалжар аудандық мәслихатының</w:t>
            </w:r>
            <w:r>
              <w:br/>
            </w:r>
            <w:r>
              <w:rPr>
                <w:rFonts w:ascii="Times New Roman"/>
                <w:b w:val="false"/>
                <w:i w:val="false"/>
                <w:color w:val="000000"/>
                <w:sz w:val="20"/>
              </w:rPr>
              <w:t>2013 жылғы 25 желтоқсандағы № 127 шешіміне</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2014 жылға арналған Мұғалжар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5921"/>
        <w:gridCol w:w="43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12 641 884,9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8 848 732,0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1 035 175,0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1 035 175,0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692 658,0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692 658,0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6 852 684,0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6 720 284,0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112 000,0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260 020,0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181 800,0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65 000,0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12 020,0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8 195,0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8 195,0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21 385,0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 меншігіндегі мүлікті жалға беруден түсетін кірістер </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3 735 667,9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3 735 667,9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3 735 667,9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722"/>
        <w:gridCol w:w="1025"/>
        <w:gridCol w:w="1025"/>
        <w:gridCol w:w="5516"/>
        <w:gridCol w:w="32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12 474 887,7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385 312,6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351 826,4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15 074,0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14 274,0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112 954,0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қызметін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69 454,0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223 798,4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216 429,9</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7 368,5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19 216,2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19 216,2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15 916,0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2 099,6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14 270,0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14 270,0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13 620,0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8 137,0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ауқымындағы төтенше жағдайлардың алдын алу және оларды жою</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11 783,9</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11 783,9</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11 783,9</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11 783,9</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4 501 266,0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554 674,0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554 674,0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451 378,0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103 296,0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2 965 394,0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2 965 394,0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2 889 236,0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76 158,0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981 198,0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151 366,0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27 987,0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6 918,0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20 145,0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82 793,0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829 832,0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829 832,0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274 907,2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243 938,3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2 561,7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2 561,7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241 376,6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102 367,0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9 028,5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84 427,0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22 279,3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15 875,0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4 235,8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30 968,9</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28 121,9</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26 852,8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1 947 341,6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391 389,8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93 847,6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66 779,0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3 085,8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4 955,3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17 777,5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5 539,0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283 637,2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62 491,7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221 145,5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1 479 351,0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1 439 710,3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122 156,6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5 039,0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39 124,0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5 141,3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28 322,0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1 158 227,0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81 700,4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39 640,7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39 640,7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76 600,8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71 251,3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42 921,1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19 398,7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8 731,5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5 349,5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кеністік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283 501,2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157 576,2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157 576,2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157 576,2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10 960,0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10 960,0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3 260,0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61 477,0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48 977,0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47 977,0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53 488,0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34 697,0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10 681,0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18 791,0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7 073,0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8 122,0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3 176,0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121 574,0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37 867,0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32 690,0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16 503,0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14 513,0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8 939,0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8 939,0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7 839,0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74 768,0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74 768,0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74 768,0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39 541,0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39 541,0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39 541,0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10 859,0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28 022,0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220 268,0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220 268,0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63 887,7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62 704,7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156 380,3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2 898,0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61 987,0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91 495,3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433 936,6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8 050,4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8 050,4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5 210,4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425 886,2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12 113,0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12 113,0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413 305,8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10 015,8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инженерлік инфрақұрылымын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400 980,0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4 247 139,2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4 247 139,2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4 247 139,2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3 249,2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4 155 147,0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88 743,0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25 379,0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29 602,0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29 602,0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29 602,0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29 602,0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29 602,0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Қаржылық активтермен операциялар бойынша сальдо</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249 278,5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249 278,5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249 278,5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249 278,5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249 278,5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156 987,0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92 291,5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(дефицит)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-107 660,3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107 660,3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29 602,0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29 602,0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29 602,0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пайдаланылмаған қалдықтары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82 281,3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82 281,3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82 281,3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r>
              <w:br/>
            </w:r>
            <w:r>
              <w:rPr>
                <w:rFonts w:ascii="Times New Roman"/>
                <w:b w:val="false"/>
                <w:i w:val="false"/>
                <w:color w:val="000000"/>
                <w:sz w:val="20"/>
              </w:rPr>
              <w:t>2014 жылғы 20 қазандағы № 181 шешіміне</w:t>
            </w:r>
            <w:r>
              <w:br/>
            </w:r>
            <w:r>
              <w:rPr>
                <w:rFonts w:ascii="Times New Roman"/>
                <w:b w:val="false"/>
                <w:i w:val="false"/>
                <w:color w:val="000000"/>
                <w:sz w:val="20"/>
              </w:rPr>
              <w:t>№ 2 ҚОСЫМША</w:t>
            </w:r>
            <w:r>
              <w:br/>
            </w:r>
            <w:r>
              <w:rPr>
                <w:rFonts w:ascii="Times New Roman"/>
                <w:b w:val="false"/>
                <w:i w:val="false"/>
                <w:color w:val="000000"/>
                <w:sz w:val="20"/>
              </w:rPr>
              <w:t>Мұғалжар аудандық мәслихатының</w:t>
            </w:r>
            <w:r>
              <w:br/>
            </w:r>
            <w:r>
              <w:rPr>
                <w:rFonts w:ascii="Times New Roman"/>
                <w:b w:val="false"/>
                <w:i w:val="false"/>
                <w:color w:val="000000"/>
                <w:sz w:val="20"/>
              </w:rPr>
              <w:t>2013 жылғы 25 желтоқсандағы № 127 шешіміне</w:t>
            </w:r>
            <w:r>
              <w:br/>
            </w:r>
            <w:r>
              <w:rPr>
                <w:rFonts w:ascii="Times New Roman"/>
                <w:b w:val="false"/>
                <w:i w:val="false"/>
                <w:color w:val="000000"/>
                <w:sz w:val="20"/>
              </w:rPr>
              <w:t>№ 5 ҚОСЫМША</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 аппаратының 2014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4"/>
        <w:gridCol w:w="3102"/>
        <w:gridCol w:w="1656"/>
        <w:gridCol w:w="1449"/>
        <w:gridCol w:w="1552"/>
        <w:gridCol w:w="2000"/>
        <w:gridCol w:w="1554"/>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ауылдық округтер атауы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"Мұқтаж азаматтарға үйінде әлеуметтік көмек көрсету"</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"Жерлеу орындарын күтіп-ұстау және туысы жоқ адамдарды жерлеу"</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Қандыағаш қалалық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25374,0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15222,9</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8200,5</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Ембі қалалық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29104,0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6480,0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2470,7</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 қалалық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15665,0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2717,0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531,0</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Ақкемер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13166,6</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564,7</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199,1</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Ащысай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10424,3</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1376,1</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Батпақкөл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11775,0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1746,0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10844,0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394,0</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11472,0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Қ.Жұбанов атындағы ауылдық округ</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10093,3</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1274,0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Жұрын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10165,0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1270,0</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14386,0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Құмжарған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10971,0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Құмсай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11090,0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333,0</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1833,0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Талдысай ауылдық округі</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11341,7</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2059,0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селосы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20558,0</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216429,9</w:t>
            </w: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2561,7</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42921,1</w:t>
            </w: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19398,7</w:t>
            </w: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8731,5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526"/>
        <w:gridCol w:w="2968"/>
        <w:gridCol w:w="1650"/>
        <w:gridCol w:w="2776"/>
        <w:gridCol w:w="2126"/>
        <w:gridCol w:w="1730"/>
      </w:tblGrid>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ауылдық округтер атауы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 Мемлекеттік органдардың күрделі шығыстары"</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 "Елді-мекендер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Қандыағаш қалалық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363,0</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271,5</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67131,9</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Ембі қалалық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820,0</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2944,0</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62704,7</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104523,4</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 қалалық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582,0</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19842,0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Ақкемер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623,0</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17693,4</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Ащысай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12741,4</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Батпақкөл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2102,0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15832,0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249,0</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12288,0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133,0</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2765,0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16490,0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Қ.Жұбанов атындағы ауылдық округ</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12441,3</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Жұрын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2010,0</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16251,0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14661,0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Құмжарған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13927,0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Құмсай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13256,0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Талдысай ауылдық округі</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13479,7</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селосы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23054,0</w:t>
            </w: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1183,0</w:t>
            </w: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7368,5</w:t>
            </w: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12113,0</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62704,7</w:t>
            </w: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373612,1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