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0804" w14:textId="3380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жылдың сәуір-маусымында және қазан-желтоқсанында азаматтарды мерзімді әскери қызметке шақыруды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әкімдігінің 2014 жылғы 28 мамырдағы № 162 қаулысы. Ақтөбе облысының Әділет департаментінде 2014 жылғы 10 маусымда № 3933 болып тіркелді. Қолданылу мерзімінің аяқталуына байланысты күші жойылды - (Ақтөбе облысы Мұғалжар ауданы әкімінің аппараты басшысының 2015 жылғы 05 қаңтардағы № 4 хаты)</w:t>
      </w:r>
    </w:p>
    <w:p>
      <w:pPr>
        <w:spacing w:after="0"/>
        <w:ind w:left="0"/>
        <w:jc w:val="left"/>
      </w:pPr>
      <w:r>
        <w:rPr>
          <w:rFonts w:ascii="Times New Roman"/>
          <w:b w:val="false"/>
          <w:i w:val="false"/>
          <w:color w:val="ff0000"/>
          <w:sz w:val="28"/>
        </w:rPr>
        <w:t>      Ескерту. Қолданылу мерзімінің аяқталуына байланысты күші жойылды - (Ақтөбе облысы Мұғалжар ауданы әкімінің аппараты басшысының 05.01.2015 № 4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 бабына</w:t>
      </w:r>
      <w:r>
        <w:rPr>
          <w:rFonts w:ascii="Times New Roman"/>
          <w:b w:val="false"/>
          <w:i w:val="false"/>
          <w:color w:val="000000"/>
          <w:sz w:val="28"/>
        </w:rPr>
        <w:t xml:space="preserve">, Қазақстан Республикасының 2012 жылғы 16 ақпандағы № 561-IV "Әскери қызмет және әскери қызметшілердің мәртебесі туралы" Заңының 27-бабының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28-бабының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3-тармақтарына</w:t>
      </w:r>
      <w:r>
        <w:rPr>
          <w:rFonts w:ascii="Times New Roman"/>
          <w:b w:val="false"/>
          <w:i w:val="false"/>
          <w:color w:val="000000"/>
          <w:sz w:val="28"/>
        </w:rPr>
        <w:t xml:space="preserve">, Қазақстан Республикасы Президентінің 2014 жылғы 14 наурыздағы № 768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Қазақстан Республикасы Үкіметінің 2014 жылғы 31 наурыздағы № 285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 маусымында және қазан желтоқсанында мерзімді әскери қызметке кезекті шақыру туралы" Қазақстан Республикасы Президентінің 2014 жылғы 14 наурыздағы № 768 Жарлығын іске асыру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Мұғалжар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Қарулы Күштерді жасақтау үшін 2014 жылдың сәуір-маусымында және қазан-желтоқсанында он сегіз жастан жиырма жеті жасқа дейінгі, әскерге шақыруды кейінге қалдыруға немесе әскерге шақырудан босатылуға құқығы жоқ азаматтарды мерзімді әскери қызметке шақыруды өткізу ұйымдастырылсын және қамтамасыз етілсін.</w:t>
      </w:r>
      <w:r>
        <w:br/>
      </w:r>
      <w:r>
        <w:rPr>
          <w:rFonts w:ascii="Times New Roman"/>
          <w:b w:val="false"/>
          <w:i w:val="false"/>
          <w:color w:val="000000"/>
          <w:sz w:val="28"/>
        </w:rPr>
        <w:t xml:space="preserve">
      2. </w:t>
      </w:r>
      <w:r>
        <w:rPr>
          <w:rFonts w:ascii="Times New Roman"/>
          <w:b w:val="false"/>
          <w:i w:val="false"/>
          <w:color w:val="000000"/>
          <w:sz w:val="28"/>
        </w:rPr>
        <w:t>Шақыруды өткізу жөніндегі іс-шараларды орындауға байланысты шығындар жергілікті бюджет қаржылары есебінен жүзеге асырылсын.</w:t>
      </w:r>
      <w:r>
        <w:br/>
      </w:r>
      <w:r>
        <w:rPr>
          <w:rFonts w:ascii="Times New Roman"/>
          <w:b w:val="false"/>
          <w:i w:val="false"/>
          <w:color w:val="000000"/>
          <w:sz w:val="28"/>
        </w:rPr>
        <w:t xml:space="preserve">
      3. </w:t>
      </w:r>
      <w:r>
        <w:rPr>
          <w:rFonts w:ascii="Times New Roman"/>
          <w:b w:val="false"/>
          <w:i w:val="false"/>
          <w:color w:val="000000"/>
          <w:sz w:val="28"/>
        </w:rPr>
        <w:t>Ұсынылсын:</w:t>
      </w:r>
      <w:r>
        <w:br/>
      </w:r>
      <w:r>
        <w:rPr>
          <w:rFonts w:ascii="Times New Roman"/>
          <w:b w:val="false"/>
          <w:i w:val="false"/>
          <w:color w:val="000000"/>
          <w:sz w:val="28"/>
        </w:rPr>
        <w:t>
      1) "Мұғалжар аудандық орталық ауруханасы" және "Ембі аудандық ауруханасы" мемлекеттік коммуналдық кәсіпорындары (К.Абишев және Д.Шетенбаев, келісім бойынша) шақыру бойынша іс-шараларды жүргізсін;</w:t>
      </w:r>
      <w:r>
        <w:br/>
      </w:r>
      <w:r>
        <w:rPr>
          <w:rFonts w:ascii="Times New Roman"/>
          <w:b w:val="false"/>
          <w:i w:val="false"/>
          <w:color w:val="000000"/>
          <w:sz w:val="28"/>
        </w:rPr>
        <w:t>
      2) "Мұғалжар аудандық ішкі істер бөлімі" мемлекеттік мекемесі (келісім бойынша) әскери міндеттерін орындаудан жалтарған адамдарды іздестіруді жүзеге асырсын;</w:t>
      </w:r>
      <w:r>
        <w:br/>
      </w:r>
      <w:r>
        <w:rPr>
          <w:rFonts w:ascii="Times New Roman"/>
          <w:b w:val="false"/>
          <w:i w:val="false"/>
          <w:color w:val="000000"/>
          <w:sz w:val="28"/>
        </w:rPr>
        <w:t>
      3) шақыру пунктінде шақырылушыларды шығарып салу уақытында қоғамдық тәртіпті күзетуді қамтамасыз етсін;</w:t>
      </w:r>
      <w:r>
        <w:br/>
      </w:r>
      <w:r>
        <w:rPr>
          <w:rFonts w:ascii="Times New Roman"/>
          <w:b w:val="false"/>
          <w:i w:val="false"/>
          <w:color w:val="000000"/>
          <w:sz w:val="28"/>
        </w:rPr>
        <w:t>
      4) "Мұғалжар аудандық қорғаныс істері жөніндегі бөлімі" республикалық мемлекеттік мекемесі, мемлекеттік мекемелермен бірлесіп Қазақстан Республикасының заңнамасымен көзделген құзыреті шегінде шақыруға байланысты іс-шараларды ұйымдастыруды және өткізуді қамтамасыз етсін.</w:t>
      </w:r>
      <w:r>
        <w:br/>
      </w:r>
      <w:r>
        <w:rPr>
          <w:rFonts w:ascii="Times New Roman"/>
          <w:b w:val="false"/>
          <w:i w:val="false"/>
          <w:color w:val="000000"/>
          <w:sz w:val="28"/>
        </w:rPr>
        <w:t xml:space="preserve">
      4. </w:t>
      </w:r>
      <w:r>
        <w:rPr>
          <w:rFonts w:ascii="Times New Roman"/>
          <w:b w:val="false"/>
          <w:i w:val="false"/>
          <w:color w:val="000000"/>
          <w:sz w:val="28"/>
        </w:rPr>
        <w:t xml:space="preserve">2014 жылдың сәуір-маусымында және қазан-желтоқсанында азаматтарды мерзімді әскери қызметке шақыруды жүргізу кестелері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2 - қосымшыларға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5. </w:t>
      </w:r>
      <w:r>
        <w:rPr>
          <w:rFonts w:ascii="Times New Roman"/>
          <w:b w:val="false"/>
          <w:i w:val="false"/>
          <w:color w:val="000000"/>
          <w:sz w:val="28"/>
        </w:rPr>
        <w:t>Ауылдық округтер әкімдері, кәсіпорындар, мекемелер, ұйымдар және оқу орындарының басшылары шақырылушыларға оларды шақыру пунктіне шақырылғаны туралы хабарлауды және осы шақыру бойынша адамдардың дер кезінде келуін қамтамасыз етсін.</w:t>
      </w:r>
      <w:r>
        <w:br/>
      </w:r>
      <w:r>
        <w:rPr>
          <w:rFonts w:ascii="Times New Roman"/>
          <w:b w:val="false"/>
          <w:i w:val="false"/>
          <w:color w:val="000000"/>
          <w:sz w:val="28"/>
        </w:rPr>
        <w:t>
</w:t>
      </w:r>
      <w:r>
        <w:rPr>
          <w:rFonts w:ascii="Times New Roman"/>
          <w:b w:val="false"/>
          <w:i w:val="false"/>
          <w:color w:val="ff0000"/>
          <w:sz w:val="28"/>
        </w:rPr>
        <w:t>      Ескерту. 5 тармақ жаңа редакцияда - Ақтөбе облысы Мұғалжар аудандық әкімдігінің 20.10.2014</w:t>
      </w:r>
      <w:r>
        <w:rPr>
          <w:rFonts w:ascii="Times New Roman"/>
          <w:b w:val="false"/>
          <w:i w:val="false"/>
          <w:color w:val="ff0000"/>
          <w:sz w:val="28"/>
        </w:rPr>
        <w:t xml:space="preserve"> № 326</w:t>
      </w:r>
      <w:r>
        <w:rPr>
          <w:rFonts w:ascii="Times New Roman"/>
          <w:b w:val="false"/>
          <w:i w:val="false"/>
          <w:color w:val="ff0000"/>
          <w:sz w:val="28"/>
        </w:rPr>
        <w:t xml:space="preserve"> қаулысымен (қаулы оның алғашқы ресми жарияланған күнінен кейін қолданысқа енгізіледі).</w:t>
      </w:r>
      <w:r>
        <w:br/>
      </w:r>
      <w:r>
        <w:rPr>
          <w:rFonts w:ascii="Times New Roman"/>
          <w:b w:val="false"/>
          <w:i w:val="false"/>
          <w:color w:val="000000"/>
          <w:sz w:val="28"/>
        </w:rPr>
        <w:t xml:space="preserve">
      6. </w:t>
      </w:r>
      <w:r>
        <w:rPr>
          <w:rFonts w:ascii="Times New Roman"/>
          <w:b w:val="false"/>
          <w:i w:val="false"/>
          <w:color w:val="000000"/>
          <w:sz w:val="28"/>
        </w:rPr>
        <w:t>Осы қаулының орындалуын бақылау аудан әкімінің орынбасары Қ.Назаровқа және "Мұғалжар аудандық қорғаныс істері жөніндегі бөлімі" республикалық мемлекеттік мекемесінің бастығы А.Культлеуовке жүктелсін.</w:t>
      </w:r>
      <w:r>
        <w:br/>
      </w:r>
      <w:r>
        <w:rPr>
          <w:rFonts w:ascii="Times New Roman"/>
          <w:b w:val="false"/>
          <w:i w:val="false"/>
          <w:color w:val="000000"/>
          <w:sz w:val="28"/>
        </w:rPr>
        <w:t xml:space="preserve">
      7. </w:t>
      </w:r>
      <w:r>
        <w:rPr>
          <w:rFonts w:ascii="Times New Roman"/>
          <w:b w:val="false"/>
          <w:i w:val="false"/>
          <w:color w:val="000000"/>
          <w:sz w:val="28"/>
        </w:rPr>
        <w:t>Осы қаулы оның алғашқы ресми жарияланған күнінен бастап қолданысқа енгізіледі және 2014 жылдың 1 сәуірінен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С.Шаңғұтов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2014 жылдың сәуір-маусымында азаматтарды мерзімді әскери қызметке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971"/>
        <w:gridCol w:w="2788"/>
        <w:gridCol w:w="2788"/>
        <w:gridCol w:w="2788"/>
      </w:tblGrid>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ауылдық округтер атаулары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Сәуір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Мамыр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Шақырылушылардың саны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Шақырылушылардың саны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Шақырылушылардың саны</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қаласы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қаласы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ауылдық округі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Жұбанов атындағы ауылдық округі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ауылдық округі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2014 жылдың қазан-желтоқсанында азаматтарды мерзімді әскери қызметке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9"/>
        <w:gridCol w:w="1524"/>
        <w:gridCol w:w="2156"/>
        <w:gridCol w:w="2156"/>
        <w:gridCol w:w="2156"/>
        <w:gridCol w:w="2789"/>
      </w:tblGrid>
      <w:tr>
        <w:trPr>
          <w:trHeight w:val="30" w:hRule="atLeast"/>
        </w:trPr>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ауылдық округтер атаулары</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Қазан</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Қараша</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Желтоқсан</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Шақырылушылардың саны</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Шақырылушылардың саны</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Шақырылушылардың саны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Шақырылушылардың саны</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қаласы</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қаласы</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ауылдық округі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Жұбанов атындағы ауылдық округі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ауылдық округі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