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1e7e" w14:textId="8291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сәуір-маусымында және қазан-желтоқсанында азаматтарды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ауданының әкімдігінің 2014 жылғы 11 мамырдағы № 117 қаулысы. Ақтөбе облысының Әділет департаментінде 2014 жылғы 26 мамырда № 3909 болып тіркелді</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 (Ақтөбе облысы Мәртөк ауданы әкімінің аппараты басшысының 31.12.2014 № 05-3046 хаты).</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 561-IV «Әскери қызмет және әскери қызметшілердің мәртебесі туралы» Заңының 27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Президентінің 2014 жылғы 14 наурыздағы № 768 «Әскери қызметтің белгіленген мерзімді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2014 жылғы 31 наурыздағы № 285 «Қазақстан Республикасы Президентінің 2014 жылғы 14 наурыздағы № 768 «Әскери қызметтің белгіленген мерзімді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Қарулы күштерді жасақтау үшін 2014 жылдың сәуір-маусымында және қазан-желтоқсанында он сегіз жастан жиырма жеті жасқа дейінгі, әскерге шақыруды кейінге қалдыруға немесе әскерге шақырылудан босатылуға құқығы жоқ азамттарды мерзімді әскери қызметке шақыруды өткізу ұйымдастырылсын және қамтамасыз етілсін.</w:t>
      </w:r>
      <w:r>
        <w:br/>
      </w:r>
      <w:r>
        <w:rPr>
          <w:rFonts w:ascii="Times New Roman"/>
          <w:b w:val="false"/>
          <w:i w:val="false"/>
          <w:color w:val="000000"/>
          <w:sz w:val="28"/>
        </w:rPr>
        <w:t xml:space="preserve">      2. </w:t>
      </w:r>
      <w:r>
        <w:rPr>
          <w:rFonts w:ascii="Times New Roman"/>
          <w:b w:val="false"/>
          <w:i w:val="false"/>
          <w:color w:val="000000"/>
          <w:sz w:val="28"/>
        </w:rPr>
        <w:t>Шақыруды өткізу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xml:space="preserve">      3. </w:t>
      </w:r>
      <w:r>
        <w:rPr>
          <w:rFonts w:ascii="Times New Roman"/>
          <w:b w:val="false"/>
          <w:i w:val="false"/>
          <w:color w:val="000000"/>
          <w:sz w:val="28"/>
        </w:rPr>
        <w:t>Ұсынылсын:</w:t>
      </w:r>
      <w:r>
        <w:br/>
      </w:r>
      <w:r>
        <w:rPr>
          <w:rFonts w:ascii="Times New Roman"/>
          <w:b w:val="false"/>
          <w:i w:val="false"/>
          <w:color w:val="000000"/>
          <w:sz w:val="28"/>
        </w:rPr>
        <w:t xml:space="preserve">      1) </w:t>
      </w:r>
      <w:r>
        <w:rPr>
          <w:rFonts w:ascii="Times New Roman"/>
          <w:b w:val="false"/>
          <w:i w:val="false"/>
          <w:color w:val="000000"/>
          <w:sz w:val="28"/>
        </w:rPr>
        <w:t>«Мәртөк аудандық орталық аурухана» мемлекеттік коммуналдық қазыналық кәсіпорыны (келісім бойынша) шақыру бойынша іс-шаралар жүргізсін;</w:t>
      </w:r>
      <w:r>
        <w:br/>
      </w:r>
      <w:r>
        <w:rPr>
          <w:rFonts w:ascii="Times New Roman"/>
          <w:b w:val="false"/>
          <w:i w:val="false"/>
          <w:color w:val="000000"/>
          <w:sz w:val="28"/>
        </w:rPr>
        <w:t xml:space="preserve">      2) </w:t>
      </w:r>
      <w:r>
        <w:rPr>
          <w:rFonts w:ascii="Times New Roman"/>
          <w:b w:val="false"/>
          <w:i w:val="false"/>
          <w:color w:val="000000"/>
          <w:sz w:val="28"/>
        </w:rPr>
        <w:t>Мәртөк аудандық ішкі істер бөлімі (келісім бойынша) мерзімді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xml:space="preserve">      4. </w:t>
      </w:r>
      <w:r>
        <w:rPr>
          <w:rFonts w:ascii="Times New Roman"/>
          <w:b w:val="false"/>
          <w:i w:val="false"/>
          <w:color w:val="000000"/>
          <w:sz w:val="28"/>
        </w:rPr>
        <w:t>Ауылдық округ әкімдері, кәсіпорындар, мекемелер, ұйымдардың басшылары әскерге шақырылушыларды «Мәртөк ауданының қорғаныс істері жөніндегі бөлімі» мемлекеттік мекемесіне шақырылғаны туралы хабардар етілуін және азаматтарды жеткізуді қамтамасыз етсін.</w:t>
      </w:r>
      <w:r>
        <w:br/>
      </w:r>
      <w:r>
        <w:rPr>
          <w:rFonts w:ascii="Times New Roman"/>
          <w:b w:val="false"/>
          <w:i w:val="false"/>
          <w:color w:val="000000"/>
          <w:sz w:val="28"/>
        </w:rPr>
        <w:t xml:space="preserve">      5. </w:t>
      </w:r>
      <w:r>
        <w:rPr>
          <w:rFonts w:ascii="Times New Roman"/>
          <w:b w:val="false"/>
          <w:i w:val="false"/>
          <w:color w:val="000000"/>
          <w:sz w:val="28"/>
        </w:rPr>
        <w:t>«Мәртөк ауданының қорғаныс істері жөніндегі бөлімі» мемлекеттік мекемесі (А. Утарбаев) шақыру қорытындысы туралы 2014 жылдың 5 шілдесінде және 2015 жылдың 5 қаңтарында аудан әкіміне ақпарат ұсынсын.</w:t>
      </w:r>
      <w:r>
        <w:br/>
      </w:r>
      <w:r>
        <w:rPr>
          <w:rFonts w:ascii="Times New Roman"/>
          <w:b w:val="false"/>
          <w:i w:val="false"/>
          <w:color w:val="000000"/>
          <w:sz w:val="28"/>
        </w:rPr>
        <w:t xml:space="preserve">      6. </w:t>
      </w:r>
      <w:r>
        <w:rPr>
          <w:rFonts w:ascii="Times New Roman"/>
          <w:b w:val="false"/>
          <w:i w:val="false"/>
          <w:color w:val="000000"/>
          <w:sz w:val="28"/>
        </w:rPr>
        <w:t>Осы қаулының орындалуын бақылау аудан әкімінің орынбасары Б. Күзембаеваға және «Мәртөк ауданының қорғаныс істері жөніндегі бөлімі» мемлекеттік мекемесінің бастығы А. Утарбаевқа жүктелсін.</w:t>
      </w:r>
      <w:r>
        <w:br/>
      </w:r>
      <w:r>
        <w:rPr>
          <w:rFonts w:ascii="Times New Roman"/>
          <w:b w:val="false"/>
          <w:i w:val="false"/>
          <w:color w:val="000000"/>
          <w:sz w:val="28"/>
        </w:rPr>
        <w:t xml:space="preserve">      7. </w:t>
      </w:r>
      <w:r>
        <w:rPr>
          <w:rFonts w:ascii="Times New Roman"/>
          <w:b w:val="false"/>
          <w:i w:val="false"/>
          <w:color w:val="000000"/>
          <w:sz w:val="28"/>
        </w:rPr>
        <w:t>Осы қаулы алғашқы ресми жарияланған күнінен бастап қолданысқа енгізіледі және 2014 жылдың 1 сәуірінен бастап туындаған құқықтық қатынастарға таралады.</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xml:space="preserve">      Аудан әкімі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М. Елеусізов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