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8898" w14:textId="a038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2013 жылғы 25 желтоқсандағы № 99 "2014-2016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2014 жылғы 17 ақпандағы № 113 шешімі. Ақтөбе облысының Әділет департаментінде 2014 жылғы 12 наурызда № 3817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104 бабының </w:t>
      </w:r>
      <w:r>
        <w:rPr>
          <w:rFonts w:ascii="Times New Roman"/>
          <w:b w:val="false"/>
          <w:i w:val="false"/>
          <w:color w:val="000000"/>
          <w:sz w:val="28"/>
        </w:rPr>
        <w:t>5 тармағына</w:t>
      </w:r>
      <w:r>
        <w:rPr>
          <w:rFonts w:ascii="Times New Roman"/>
          <w:b w:val="false"/>
          <w:i w:val="false"/>
          <w:color w:val="000000"/>
          <w:sz w:val="28"/>
        </w:rPr>
        <w:t xml:space="preserve">,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Мәртөк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Мәртөк аудандық мәслихаттың 2013 жылғы 25 желтоқсандағы № 99 "2014-2016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3743, 2014 жылғы 6 ақпанда "Мәртөк тынысы" газетінің № 7-9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"3 112 357" деген цифрлар "3 139 508,0"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 бойынша</w:t>
      </w:r>
    </w:p>
    <w:p>
      <w:pPr>
        <w:spacing w:after="0"/>
        <w:ind w:left="0"/>
        <w:jc w:val="both"/>
      </w:pPr>
      <w:r>
        <w:rPr>
          <w:rFonts w:ascii="Times New Roman"/>
          <w:b w:val="false"/>
          <w:i w:val="false"/>
          <w:color w:val="000000"/>
          <w:sz w:val="28"/>
        </w:rPr>
        <w:t>
      "2 642 357" деген цифрлар "2 669 508,0"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"3 112 357" деген цифрлар "3 187 247,9" деген цифрлармен ауыстырылсын;</w:t>
      </w:r>
    </w:p>
    <w:bookmarkStart w:name="z6" w:id="5"/>
    <w:p>
      <w:pPr>
        <w:spacing w:after="0"/>
        <w:ind w:left="0"/>
        <w:jc w:val="both"/>
      </w:pPr>
      <w:r>
        <w:rPr>
          <w:rFonts w:ascii="Times New Roman"/>
          <w:b w:val="false"/>
          <w:i w:val="false"/>
          <w:color w:val="000000"/>
          <w:sz w:val="28"/>
        </w:rPr>
        <w:t>
      5) тармақшасында:</w:t>
      </w:r>
    </w:p>
    <w:bookmarkEnd w:id="5"/>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"- 40 587" деген цифрлар "- 88 326,9" деген цифрлармен ауыстырылсын;</w:t>
      </w:r>
    </w:p>
    <w:bookmarkStart w:name="z7" w:id="6"/>
    <w:p>
      <w:pPr>
        <w:spacing w:after="0"/>
        <w:ind w:left="0"/>
        <w:jc w:val="both"/>
      </w:pPr>
      <w:r>
        <w:rPr>
          <w:rFonts w:ascii="Times New Roman"/>
          <w:b w:val="false"/>
          <w:i w:val="false"/>
          <w:color w:val="000000"/>
          <w:sz w:val="28"/>
        </w:rPr>
        <w:t>
      6) тармақшасында:</w:t>
      </w:r>
    </w:p>
    <w:bookmarkEnd w:id="6"/>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"40 587" деген цифрлар "88 326,9" деген цифрлармен ауыстырылсын;</w:t>
      </w:r>
    </w:p>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p>
    <w:bookmarkEnd w:id="7"/>
    <w:p>
      <w:pPr>
        <w:spacing w:after="0"/>
        <w:ind w:left="0"/>
        <w:jc w:val="both"/>
      </w:pPr>
      <w:r>
        <w:rPr>
          <w:rFonts w:ascii="Times New Roman"/>
          <w:b w:val="false"/>
          <w:i w:val="false"/>
          <w:color w:val="000000"/>
          <w:sz w:val="28"/>
        </w:rPr>
        <w:t>
      мемлекеттік коммуналдық тұрғын үй салуға жобалау-сметалау құжаттамаларын әзірлеуге – 2 000 мың теңге;</w:t>
      </w:r>
    </w:p>
    <w:p>
      <w:pPr>
        <w:spacing w:after="0"/>
        <w:ind w:left="0"/>
        <w:jc w:val="both"/>
      </w:pPr>
      <w:r>
        <w:rPr>
          <w:rFonts w:ascii="Times New Roman"/>
          <w:b w:val="false"/>
          <w:i w:val="false"/>
          <w:color w:val="000000"/>
          <w:sz w:val="28"/>
        </w:rPr>
        <w:t>
      инженерлік-коммуникациялық инфрақұрылым салуға жобалау-сметалау құжаттамаларын әзірлеуге – 2 000 мың теңге;</w:t>
      </w:r>
    </w:p>
    <w:p>
      <w:pPr>
        <w:spacing w:after="0"/>
        <w:ind w:left="0"/>
        <w:jc w:val="both"/>
      </w:pPr>
      <w:r>
        <w:rPr>
          <w:rFonts w:ascii="Times New Roman"/>
          <w:b w:val="false"/>
          <w:i w:val="false"/>
          <w:color w:val="000000"/>
          <w:sz w:val="28"/>
        </w:rPr>
        <w:t>
      Мәртөк ауданының Мәртөк ауылында әкімшілік ғимаратын салуға жобалау-сметалау құжаттамаларын әзірлеуге – 4 080 мың теңге;</w:t>
      </w:r>
    </w:p>
    <w:p>
      <w:pPr>
        <w:spacing w:after="0"/>
        <w:ind w:left="0"/>
        <w:jc w:val="both"/>
      </w:pPr>
      <w:r>
        <w:rPr>
          <w:rFonts w:ascii="Times New Roman"/>
          <w:b w:val="false"/>
          <w:i w:val="false"/>
          <w:color w:val="000000"/>
          <w:sz w:val="28"/>
        </w:rPr>
        <w:t>
      елді мекендерді абаттандыру және көгалдандыруға – 2 800 мың теңге;</w:t>
      </w:r>
    </w:p>
    <w:p>
      <w:pPr>
        <w:spacing w:after="0"/>
        <w:ind w:left="0"/>
        <w:jc w:val="both"/>
      </w:pPr>
      <w:r>
        <w:rPr>
          <w:rFonts w:ascii="Times New Roman"/>
          <w:b w:val="false"/>
          <w:i w:val="false"/>
          <w:color w:val="000000"/>
          <w:sz w:val="28"/>
        </w:rPr>
        <w:t>
      автомобиль жолдарының қызмет көрсетуін қамтамасыз етуге – 7 367 мың теңге;</w:t>
      </w:r>
    </w:p>
    <w:p>
      <w:pPr>
        <w:spacing w:after="0"/>
        <w:ind w:left="0"/>
        <w:jc w:val="both"/>
      </w:pPr>
      <w:r>
        <w:rPr>
          <w:rFonts w:ascii="Times New Roman"/>
          <w:b w:val="false"/>
          <w:i w:val="false"/>
          <w:color w:val="000000"/>
          <w:sz w:val="28"/>
        </w:rPr>
        <w:t xml:space="preserve">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8 904 мың теңге;</w:t>
      </w:r>
    </w:p>
    <w:bookmarkStart w:name="z9" w:id="8"/>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8"/>
    <w:bookmarkStart w:name="z10" w:id="9"/>
    <w:p>
      <w:pPr>
        <w:spacing w:after="0"/>
        <w:ind w:left="0"/>
        <w:jc w:val="both"/>
      </w:pPr>
      <w:r>
        <w:rPr>
          <w:rFonts w:ascii="Times New Roman"/>
          <w:b w:val="false"/>
          <w:i w:val="false"/>
          <w:color w:val="000000"/>
          <w:sz w:val="28"/>
        </w:rPr>
        <w:t xml:space="preserve">
      2. Осы шешім 2014 жылғы 1 қаңтардан бастап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Б.Казанбаев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17 ақпандағы № 113</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1 Қосымша</w:t>
            </w:r>
            <w:r>
              <w:br/>
            </w:r>
            <w:r>
              <w:rPr>
                <w:rFonts w:ascii="Times New Roman"/>
                <w:b w:val="false"/>
                <w:i w:val="false"/>
                <w:color w:val="000000"/>
                <w:sz w:val="20"/>
              </w:rPr>
              <w:t>2013 жылғы 25 желтоқсандағы № 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434 312,0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174 570,0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174 570,0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144 902,0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144 902,0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101 037,0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3 473,0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28 939,0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11 233,0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25 788,0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2 669 508,0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2 669 508,0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2 669 508,0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17 ақпандағы № 113</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2 Қосымша</w:t>
            </w:r>
            <w:r>
              <w:br/>
            </w:r>
            <w:r>
              <w:rPr>
                <w:rFonts w:ascii="Times New Roman"/>
                <w:b w:val="false"/>
                <w:i w:val="false"/>
                <w:color w:val="000000"/>
                <w:sz w:val="20"/>
              </w:rPr>
              <w:t>2013 жылғы 25 желтоқсандағы № 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2015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443 778,0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177 029,0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177 029,0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148 828,0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148 828,0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103 388,0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62 755,0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2 343,0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58 472,0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57 202,0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57 202,0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2 384 551,0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2 384 551,0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2 384 551,0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жабдықтармен, бағдарламалық қамтамасыз етумен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17 ақпандағы № 113</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3 Қосымша</w:t>
            </w:r>
            <w:r>
              <w:br/>
            </w:r>
            <w:r>
              <w:rPr>
                <w:rFonts w:ascii="Times New Roman"/>
                <w:b w:val="false"/>
                <w:i w:val="false"/>
                <w:color w:val="000000"/>
                <w:sz w:val="20"/>
              </w:rPr>
              <w:t>2013 жылғы 25 желтоқсандағы № 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2016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455 441,0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179 531,0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179 531,0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152 523,0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152 523,0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105 834,0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62 875,0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32 836,0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14 503,0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2 363,0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52 109,0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50 829,0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50 829,0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2 920 325,0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2 920 325,0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2 920 325,0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17 ақпандағы № 113</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4 Қосымша</w:t>
            </w:r>
            <w:r>
              <w:br/>
            </w:r>
            <w:r>
              <w:rPr>
                <w:rFonts w:ascii="Times New Roman"/>
                <w:b w:val="false"/>
                <w:i w:val="false"/>
                <w:color w:val="000000"/>
                <w:sz w:val="20"/>
              </w:rPr>
              <w:t>2013 жылғы 25 желтоқсандағы № 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2014 жылға арналған "Қаладағы аудан, аудандық маңызы бар қала, кент, ауыл, ауылдық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Тәңіберген а/о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а/о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"Аудандық маңызы бар қалаларда, кенттерде, ауылдарда ауылдық округтерде автомобиль жолдарының жұмыс істеуін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184794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