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d27d" w14:textId="691d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азаматтық қызметші болып табылатын және ауылдық жерде жұмыс істейтін денсаулық сақтау, әлеуметтік қамсыздандыру, білім беру, медениет,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26 мамырдағы № 142 шешімі. Ақтөбе облысының Әділет департаментінде 2014 жылғы 05 маусымда № 3922 болып тіркелді. Күші жойылды - Ақтөбе облысы Ырғыз аудандық мәслихатының 2016 жылғы 29 ақпандағы № 241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29.02.2016 </w:t>
      </w:r>
      <w:r>
        <w:rPr>
          <w:rFonts w:ascii="Times New Roman"/>
          <w:b w:val="false"/>
          <w:i w:val="false"/>
          <w:color w:val="ff0000"/>
          <w:sz w:val="28"/>
        </w:rPr>
        <w:t>№ 241</w:t>
      </w:r>
      <w:r>
        <w:rPr>
          <w:rFonts w:ascii="Times New Roman"/>
          <w:b w:val="false"/>
          <w:i w:val="false"/>
          <w:color w:val="ff0000"/>
          <w:sz w:val="28"/>
        </w:rPr>
        <w:t xml:space="preserve"> шешімімен (қабылдаған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2007 жылғы 15 мамырдағы № 251-III Еңбек кодексінің</w:t>
      </w:r>
      <w:r>
        <w:rPr>
          <w:rFonts w:ascii="Times New Roman"/>
          <w:b w:val="false"/>
          <w:i w:val="false"/>
          <w:color w:val="000000"/>
          <w:sz w:val="28"/>
        </w:rPr>
        <w:t xml:space="preserve"> 238 бабының</w:t>
      </w:r>
      <w:r>
        <w:rPr>
          <w:rFonts w:ascii="Times New Roman"/>
          <w:b w:val="false"/>
          <w:i w:val="false"/>
          <w:color w:val="000000"/>
          <w:sz w:val="28"/>
        </w:rPr>
        <w:t xml:space="preserve"> 2 тармағына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елді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20.05.2015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ҚЫСТАУБАЕВА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