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c2a6" w14:textId="d25c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ауданының әкімдігінің 2014 жылғы 28 наурыздағы № 63 қаулысы. Ақтөбе облысының Әділет департаментінде 2014 жылғы 14 сәуірде № 3842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Қолданылу мерзімінің аяқталуына байланысты күші жойылды - (Ақтөбе облысы Ырғыз ауданы әкімі аппаратының басшысының 13.01.2015 № 04-1/38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жергiлiктi мемлекеттiк басқару және өзiн-өзi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№ 561-IV «Әскери қызмет және әскери қызметшілердің мәртебесі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Президентiнiң 2014 жылғы 14 наурыздағы № 768 «Әскери қызметтің белгіленген мерзiмiн өткерген мерзiмдi әскери қызметтегi әскери қызметшiлердi запасқа шығару және Қазақстан Республикасының азаматтарын 2014 жылдың сәуiр-маусымында және қазан-желтоқсанында мерзiмдi әскери қызметке кезектi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2014 жылғы 31 наурыздағы № 285 «Әскери қызметтің белгіленген мерзімін өткерген мерзiмдi әскери қызметтегi әскери қызметшiлердi запасқа шығару және Қазақстан Республикасының азаматтарын 2014 жылдың сәуiр-маусымында және қазан-желтоқсанында кезектi мерзiмдi әскери қызметке шақыру туралы» Қазақстан Республикасы Президентiнiң 2014 жылғы 14 наурыздағы № 768 Жарлығын iске асыру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Қарулы Күштерді жасақтау үшін 2014 жылдың сәуір-маусымында және қазан-желтоқсанында он сегіз жастан жиырма жеті жасқа дейінгі, әскерге шақыруды кейінге қалдыруға немесе әскерге шақырылудан босатылуға құқығы жоқ азаматтарды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Шақыруды өткізу жөніндегі іс-шараларды орындауға байланысты шығындар жергілікті бюджет қаржылары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«Ырғыз аудандық орталық ауруханасы» мемлекеттік коммуналдық қазыналық кәсіпорны (келісім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«Ырғыз аудандық ішкі істер бөлімі» мемлекеттік мекемесіне (келісім бойынша) әскери міндеттерін орындаудан жалтарған азаматтарды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«Ырғыз ауданының қорғаныс істері жөніндегі бөлімі» мемлекеттік мекемесі (келісім бойынша) мемлекеттік мекемелермен бірлесіп, Қазақстан Республикасының заңнамасымен көзделген құзіреті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әкiмдерi,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әкiмiнiң орынбасары А. Шахинге және «Ырғыз ауданының қорғаныс істері жөніндегі бөлімі» мемлекеттік мекемесінің бастығы С. Касетовке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жарияланғаннан кейін қолданысқа енгізіледі және 2014 жылғы 1 сәуірден бастап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ДУАНБЕКОВ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