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89ab" w14:textId="ee08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түрiнде жазаны өтеуге сотталған адамдар үшiн қоғамдық жұмыстардың түрлерiн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2014 жылғы 27 мамырдағы № 129 қаулысы. Ақтөбе облысының Әділет департаментінде 2014 жылғы 05 маусымда № 3920 болып тіркелді. Күші жойылды - Ақтөбе облысы Байғанин аудандық әкімдігінің 2015 жылғы 22 қаңтардағы № 16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Байғанин аудандық әкімдігінің 22.01.2015 № 16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шiлдедегi Қылмыстық кодексiнiң </w:t>
      </w:r>
      <w:r>
        <w:rPr>
          <w:rFonts w:ascii="Times New Roman"/>
          <w:b w:val="false"/>
          <w:i w:val="false"/>
          <w:color w:val="000000"/>
          <w:sz w:val="28"/>
        </w:rPr>
        <w:t>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Қоғамдық жұмыстарға тарту түрiнде жазаны өтеуге сотталған адамдар үшiн қоғамдық жұмыстардың түрлерi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әкiмiнiң орынбасары Ш.Спановаға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жарияланғаннан кейiн күнтiзбелiк он күн өткен соң қолданылады.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Н.Б.Аққұл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түрiнде жазаны өтеуге сотталған адамдар үшiн қоғамдық жұмыстардың түрлерi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Тұрмыстық қоқыстарды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Аумақты мұздан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Аумақты қардан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Аумақты қоқыстан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5. Аумақты тұрмыстық қоқыстан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6. Аумақты арамшөптен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7. Қоқысты жинау және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8. Бұтақтарды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9. Ағаштарды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10. Ағаштарды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11. Ағаштарды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12. Шөп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13. Ғимараттарды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14. Ғимараттарды бояу және өзге де жөндеу жұмыстары.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