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f90d" w14:textId="2caf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2013 жылғы 24 желтоқсандағы № 126 "2014 -2016 жылдарға арналған Әйтеке би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2014 жылғы 16 сәуірдегі № 161 шешімі. Ақтөбе облысының Әділет департаментінде 2014 жылғы 29 сәуірде № 3861 болып тіркелді. 2015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бабтарына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Әйтеке би аудандық мәслихатының 2013 жылғы 24 желтоқсандағы № 126 "2014-2016 жылдарға арналған Әйтеке би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3737 тіркелген, 2014 жылғы 23, 30 қаңтардағы аудандық "Жаналық жаршысы" газетінің № 3, № 4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"3 660 599,7" саңдар "3 783 418,7" саңдарымен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"3 010 599,7" саңдар "3 133 418,7" саңдарымен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"3 887 553,9" саңдар "4 010 372,9" саңдарымен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келесі мазмұндағы </w:t>
      </w:r>
      <w:r>
        <w:rPr>
          <w:rFonts w:ascii="Times New Roman"/>
          <w:b w:val="false"/>
          <w:i w:val="false"/>
          <w:color w:val="000000"/>
          <w:sz w:val="28"/>
        </w:rPr>
        <w:t>5-1 тармақшасымен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5-1.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жылдын 1 сәуірден бастап, мемелекеттік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белгіленгены еске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7 тармағында</w:t>
      </w:r>
      <w:r>
        <w:rPr>
          <w:rFonts w:ascii="Times New Roman"/>
          <w:b w:val="false"/>
          <w:i w:val="false"/>
          <w:color w:val="000000"/>
          <w:sz w:val="28"/>
        </w:rPr>
        <w:t>:</w:t>
      </w:r>
      <w:r>
        <w:br/>
      </w:r>
      <w:r>
        <w:rPr>
          <w:rFonts w:ascii="Times New Roman"/>
          <w:b w:val="false"/>
          <w:i w:val="false"/>
          <w:color w:val="000000"/>
          <w:sz w:val="28"/>
        </w:rPr>
        <w:t>
      5 абзац бөлігінде:</w:t>
      </w:r>
      <w:r>
        <w:br/>
      </w:r>
      <w:r>
        <w:rPr>
          <w:rFonts w:ascii="Times New Roman"/>
          <w:b w:val="false"/>
          <w:i w:val="false"/>
          <w:color w:val="000000"/>
          <w:sz w:val="28"/>
        </w:rPr>
        <w:t>
      "242 089,0" саңдар "261 383,0" саңдарымен ауыстырылсын;</w:t>
      </w:r>
      <w:r>
        <w:br/>
      </w:r>
      <w:r>
        <w:rPr>
          <w:rFonts w:ascii="Times New Roman"/>
          <w:b w:val="false"/>
          <w:i w:val="false"/>
          <w:color w:val="000000"/>
          <w:sz w:val="28"/>
        </w:rPr>
        <w:t>
      және келесі мазмұндағы абзацтармен толықтырылсын:</w:t>
      </w:r>
      <w:r>
        <w:br/>
      </w:r>
      <w:r>
        <w:rPr>
          <w:rFonts w:ascii="Times New Roman"/>
          <w:b w:val="false"/>
          <w:i w:val="false"/>
          <w:color w:val="000000"/>
          <w:sz w:val="28"/>
        </w:rPr>
        <w:t>
      мемлекеттік атаулы әлеуметтік көмек төлеуге – 150,0 мың теңге;</w:t>
      </w:r>
      <w:r>
        <w:br/>
      </w:r>
      <w:r>
        <w:rPr>
          <w:rFonts w:ascii="Times New Roman"/>
          <w:b w:val="false"/>
          <w:i w:val="false"/>
          <w:color w:val="000000"/>
          <w:sz w:val="28"/>
        </w:rPr>
        <w:t>
      2014 жылғы 1 сәуірден бастап, мемелекеттік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 – 100 675,0 мың тенге;</w:t>
      </w:r>
      <w:r>
        <w:br/>
      </w:r>
      <w:r>
        <w:rPr>
          <w:rFonts w:ascii="Times New Roman"/>
          <w:b w:val="false"/>
          <w:i w:val="false"/>
          <w:color w:val="000000"/>
          <w:sz w:val="28"/>
        </w:rPr>
        <w:t>
      18 жасқа дейінгі балаларға мемлекеттік жәрдемақы төлеуге – 2700,0 мың теңге;</w:t>
      </w:r>
      <w:r>
        <w:br/>
      </w:r>
      <w:r>
        <w:rPr>
          <w:rFonts w:ascii="Times New Roman"/>
          <w:b w:val="false"/>
          <w:i w:val="false"/>
          <w:color w:val="000000"/>
          <w:sz w:val="28"/>
        </w:rPr>
        <w:t>
      </w:t>
      </w:r>
      <w:r>
        <w:rPr>
          <w:rFonts w:ascii="Times New Roman"/>
          <w:b w:val="false"/>
          <w:i w:val="false"/>
          <w:color w:val="000000"/>
          <w:sz w:val="28"/>
        </w:rPr>
        <w:t xml:space="preserve">4) қөрсетілген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қантардаң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М.Көптлеуова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А.Ермағамбет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2013 жылғы</w:t>
            </w:r>
            <w:r>
              <w:br/>
            </w:r>
            <w:r>
              <w:rPr>
                <w:rFonts w:ascii="Times New Roman"/>
                <w:b w:val="false"/>
                <w:i w:val="false"/>
                <w:color w:val="000000"/>
                <w:sz w:val="20"/>
              </w:rPr>
              <w:t>24 желтоқсандағы № 126 шешіміне</w:t>
            </w:r>
            <w:r>
              <w:br/>
            </w:r>
            <w:r>
              <w:rPr>
                <w:rFonts w:ascii="Times New Roman"/>
                <w:b w:val="false"/>
                <w:i w:val="false"/>
                <w:color w:val="000000"/>
                <w:sz w:val="20"/>
              </w:rPr>
              <w:t>1-Қосымша</w:t>
            </w:r>
            <w:r>
              <w:br/>
            </w:r>
            <w:r>
              <w:rPr>
                <w:rFonts w:ascii="Times New Roman"/>
                <w:b w:val="false"/>
                <w:i w:val="false"/>
                <w:color w:val="000000"/>
                <w:sz w:val="20"/>
              </w:rPr>
              <w:t>Әйтеке би аудандық мәслихаттың 2014 жылғы</w:t>
            </w:r>
            <w:r>
              <w:br/>
            </w:r>
            <w:r>
              <w:rPr>
                <w:rFonts w:ascii="Times New Roman"/>
                <w:b w:val="false"/>
                <w:i w:val="false"/>
                <w:color w:val="000000"/>
                <w:sz w:val="20"/>
              </w:rPr>
              <w:t>16 сәуірдегі № 161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2014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3783418,7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567654,0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3133418,7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3133418,7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3133418,7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4010372,9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274499,3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238797,3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162683,3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қалалардың,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157683,3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қалалардың) бюджетін орындау және ауданның (облыстық маңызы бар қалалардың)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ауданды(облыстық маңызы бар қалалардың)басқару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2246453,0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1908073,5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1906278,5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1891465,5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124014,5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99702,5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Ауданның(областык маңызы бар қалалардың)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109048,5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 құрылымды дамытуға мен жайластыруға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83332,5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cумен жабдықтауды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56431,0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258387,8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186244,8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122439,8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122439,8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қалалардың)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қалалардың)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534228,7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534228,7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511048,7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501018,7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92546,6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-260729,2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260729,2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24 желтоқсандағы № 126</w:t>
            </w:r>
            <w:r>
              <w:br/>
            </w:r>
            <w:r>
              <w:rPr>
                <w:rFonts w:ascii="Times New Roman"/>
                <w:b w:val="false"/>
                <w:i w:val="false"/>
                <w:color w:val="000000"/>
                <w:sz w:val="20"/>
              </w:rPr>
              <w:t>аудандық мәслихатының шешіміне</w:t>
            </w:r>
            <w:r>
              <w:br/>
            </w:r>
            <w:r>
              <w:rPr>
                <w:rFonts w:ascii="Times New Roman"/>
                <w:b w:val="false"/>
                <w:i w:val="false"/>
                <w:color w:val="000000"/>
                <w:sz w:val="20"/>
              </w:rPr>
              <w:t>№ 5 қосымшасы</w:t>
            </w:r>
            <w:r>
              <w:br/>
            </w:r>
            <w:r>
              <w:rPr>
                <w:rFonts w:ascii="Times New Roman"/>
                <w:b w:val="false"/>
                <w:i w:val="false"/>
                <w:color w:val="000000"/>
                <w:sz w:val="20"/>
              </w:rPr>
              <w:t>Аудандық мәслихаттың 2014 жылғы</w:t>
            </w:r>
            <w:r>
              <w:br/>
            </w:r>
            <w:r>
              <w:rPr>
                <w:rFonts w:ascii="Times New Roman"/>
                <w:b w:val="false"/>
                <w:i w:val="false"/>
                <w:color w:val="000000"/>
                <w:sz w:val="20"/>
              </w:rPr>
              <w:t>15 сәуірдегі № 161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2014 жылға арналған қаладағы аудан, аудандық маңызы бар қала, кент, ауыл, ауылдық округ әкімінің аппаратының бюджеттік бағдарламаларының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5762"/>
        <w:gridCol w:w="5763"/>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123 001 000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123 022 000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Әйке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11399,0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8577,4</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Ақтасты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10848,4</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Аралтоғай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11427,0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Баскұдық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8768,4</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8912,0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Жабасақ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8274,4</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Қайрақты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Қарабұтақ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16798,0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16212,0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Құмқұдық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14086,3</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9468,4</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8741,0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Сұлукөл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7277,0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Ұшқатты ауылдық округі</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8479,0</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157683,3</w:t>
            </w: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24 желтоқсандағы № 126</w:t>
            </w:r>
            <w:r>
              <w:br/>
            </w:r>
            <w:r>
              <w:rPr>
                <w:rFonts w:ascii="Times New Roman"/>
                <w:b w:val="false"/>
                <w:i w:val="false"/>
                <w:color w:val="000000"/>
                <w:sz w:val="20"/>
              </w:rPr>
              <w:t>аудандық мәслихатының шешіміне</w:t>
            </w:r>
            <w:r>
              <w:br/>
            </w:r>
            <w:r>
              <w:rPr>
                <w:rFonts w:ascii="Times New Roman"/>
                <w:b w:val="false"/>
                <w:i w:val="false"/>
                <w:color w:val="000000"/>
                <w:sz w:val="20"/>
              </w:rPr>
              <w:t>№ 6 қосымшасы</w:t>
            </w:r>
            <w:r>
              <w:br/>
            </w:r>
            <w:r>
              <w:rPr>
                <w:rFonts w:ascii="Times New Roman"/>
                <w:b w:val="false"/>
                <w:i w:val="false"/>
                <w:color w:val="000000"/>
                <w:sz w:val="20"/>
              </w:rPr>
              <w:t>Әйтеке би аудандық мәслихаттың 2014 жылғы</w:t>
            </w:r>
            <w:r>
              <w:br/>
            </w:r>
            <w:r>
              <w:rPr>
                <w:rFonts w:ascii="Times New Roman"/>
                <w:b w:val="false"/>
                <w:i w:val="false"/>
                <w:color w:val="000000"/>
                <w:sz w:val="20"/>
              </w:rPr>
              <w:t>15 сәуірдегі № 161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2014 жылға арналған қаладағы аудан, аудандық маңызы бар қала, кент, ауыл, ауылдық округ әкімінің аппаратыныың бюджеттік бағдарламаларының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3778"/>
        <w:gridCol w:w="4179"/>
        <w:gridCol w:w="3780"/>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123008000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1230009000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123011000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Әйке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Ақтасты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Аралтоғай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Баскұдық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Жабасақ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Қайрақты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Қарабұтақ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Құмқұдық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Сұлукөл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Ұшқатты ауылдық округі</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5402,0</w:t>
            </w: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2710,0</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724"/>
        <w:gridCol w:w="5724"/>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Әйке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Ақтасты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Аралтоғай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Баскұдық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Жабасақ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Қайрақты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Қарабұтақ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Құмқұдық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Сұлукөл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Ұшқатты ауылдық округі</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23180,0</w:t>
            </w: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