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a326" w14:textId="e17a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2013 жылғы 11 желтоқсандағы № 168 "2014-2016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2014 жылғы 14 мамырдағы № 213 шешімі. Ақтөбе облысының Әділет департаментінде 2014 жылғы 27 мамырда № 3911 болып тіркелді. Қолданылу мерзімінің аяқталуына байланысты әрекетін тоқтатты – (Ақтөбе облыстық мәслихатының 2015 жылғы 8 маусымдағы № 06-01-02/286 хаты).</w:t>
      </w:r>
    </w:p>
    <w:p>
      <w:pPr>
        <w:spacing w:after="0"/>
        <w:ind w:left="0"/>
        <w:jc w:val="both"/>
      </w:pPr>
      <w:r>
        <w:rPr>
          <w:rFonts w:ascii="Times New Roman"/>
          <w:b w:val="false"/>
          <w:i w:val="false"/>
          <w:color w:val="ff0000"/>
          <w:sz w:val="28"/>
        </w:rPr>
        <w:t>
      Ескерту. Қолданылу мерзімінің аяқталуына байланысты әрекетін тоқтатты – (Ақтөбе облыстық мәслихатының 08.06.2015 № 06-01-02/286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3728 тіркелген, 2014 жылғы 21 қаңтарда "Ақтөбе" және "Актюбинский вестник" газеттерінің № 8-9 жарияланған) облыстық мәслихаттың 2013 жылғы 11 желтоқсандағы № 168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"120 829 271,6" деген цифрлар "120 834 136,2"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"84 609 279,6" деген цифрлар "84 614 144,2"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"123 655 642" деген цифрлар "126 612 795,2" деген цифрлармен ауыстырылсын;</w:t>
      </w:r>
    </w:p>
    <w:bookmarkStart w:name="z6" w:id="5"/>
    <w:p>
      <w:pPr>
        <w:spacing w:after="0"/>
        <w:ind w:left="0"/>
        <w:jc w:val="both"/>
      </w:pPr>
      <w:r>
        <w:rPr>
          <w:rFonts w:ascii="Times New Roman"/>
          <w:b w:val="false"/>
          <w:i w:val="false"/>
          <w:color w:val="000000"/>
          <w:sz w:val="28"/>
        </w:rPr>
        <w:t>
      3) тармақшасында:</w:t>
      </w:r>
    </w:p>
    <w:bookmarkEnd w:id="5"/>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"4 713 336,7" деген цифрлар "4 762 698,7" деген цифрлармен ауыстырылсын,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"4 939 592" деген цифрлар "4 988 954" деген цифрлармен ауыстырылсын;</w:t>
      </w:r>
    </w:p>
    <w:bookmarkStart w:name="z7" w:id="6"/>
    <w:p>
      <w:pPr>
        <w:spacing w:after="0"/>
        <w:ind w:left="0"/>
        <w:jc w:val="both"/>
      </w:pPr>
      <w:r>
        <w:rPr>
          <w:rFonts w:ascii="Times New Roman"/>
          <w:b w:val="false"/>
          <w:i w:val="false"/>
          <w:color w:val="000000"/>
          <w:sz w:val="28"/>
        </w:rPr>
        <w:t>
      4) тармақшасында:</w:t>
      </w:r>
    </w:p>
    <w:bookmarkEnd w:id="6"/>
    <w:p>
      <w:pPr>
        <w:spacing w:after="0"/>
        <w:ind w:left="0"/>
        <w:jc w:val="both"/>
      </w:pPr>
      <w:r>
        <w:rPr>
          <w:rFonts w:ascii="Times New Roman"/>
          <w:b w:val="false"/>
          <w:i w:val="false"/>
          <w:color w:val="000000"/>
          <w:sz w:val="28"/>
        </w:rPr>
        <w:t xml:space="preserve">
      қаржы активтерiмен жасалатын операциялар бойынша сальдо - </w:t>
      </w:r>
    </w:p>
    <w:p>
      <w:pPr>
        <w:spacing w:after="0"/>
        <w:ind w:left="0"/>
        <w:jc w:val="both"/>
      </w:pPr>
      <w:r>
        <w:rPr>
          <w:rFonts w:ascii="Times New Roman"/>
          <w:b w:val="false"/>
          <w:i w:val="false"/>
          <w:color w:val="000000"/>
          <w:sz w:val="28"/>
        </w:rPr>
        <w:t>
      "853 623" деген цифрлар "863 623" деген цифрлармен ауыстырылсын,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"853 623" деген цифрлар "863 623" деген цифрлармен ауыстырылсын;</w:t>
      </w:r>
    </w:p>
    <w:bookmarkStart w:name="z8" w:id="7"/>
    <w:p>
      <w:pPr>
        <w:spacing w:after="0"/>
        <w:ind w:left="0"/>
        <w:jc w:val="both"/>
      </w:pPr>
      <w:r>
        <w:rPr>
          <w:rFonts w:ascii="Times New Roman"/>
          <w:b w:val="false"/>
          <w:i w:val="false"/>
          <w:color w:val="000000"/>
          <w:sz w:val="28"/>
        </w:rPr>
        <w:t>
      5) тармақшасында:</w:t>
      </w:r>
    </w:p>
    <w:bookmarkEnd w:id="7"/>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"-8 393 330,1" деген цифрлар "-11 404 980,7" деген цифрлармен ауыстырылсын;</w:t>
      </w:r>
    </w:p>
    <w:bookmarkStart w:name="z9" w:id="8"/>
    <w:p>
      <w:pPr>
        <w:spacing w:after="0"/>
        <w:ind w:left="0"/>
        <w:jc w:val="both"/>
      </w:pPr>
      <w:r>
        <w:rPr>
          <w:rFonts w:ascii="Times New Roman"/>
          <w:b w:val="false"/>
          <w:i w:val="false"/>
          <w:color w:val="000000"/>
          <w:sz w:val="28"/>
        </w:rPr>
        <w:t>
      6) тармақшасында:</w:t>
      </w:r>
    </w:p>
    <w:bookmarkEnd w:id="8"/>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"8 393 330,1" деген цифрлар "11 404 980,7" деген цифрлармен ауыстырылсын.</w:t>
      </w:r>
    </w:p>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 тармақта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"89 104" деген цифрлар "114 656" деген цифрлармен ауыстырылсын;</w:t>
      </w:r>
    </w:p>
    <w:p>
      <w:pPr>
        <w:spacing w:after="0"/>
        <w:ind w:left="0"/>
        <w:jc w:val="both"/>
      </w:pPr>
      <w:r>
        <w:rPr>
          <w:rFonts w:ascii="Times New Roman"/>
          <w:b w:val="false"/>
          <w:i w:val="false"/>
          <w:color w:val="000000"/>
          <w:sz w:val="28"/>
        </w:rPr>
        <w:t>
      3 абзацтың бөлігінде:</w:t>
      </w:r>
    </w:p>
    <w:p>
      <w:pPr>
        <w:spacing w:after="0"/>
        <w:ind w:left="0"/>
        <w:jc w:val="both"/>
      </w:pPr>
      <w:r>
        <w:rPr>
          <w:rFonts w:ascii="Times New Roman"/>
          <w:b w:val="false"/>
          <w:i w:val="false"/>
          <w:color w:val="000000"/>
          <w:sz w:val="28"/>
        </w:rPr>
        <w:t>
      "1 630 016,7" деген цифрлар "2 896 638,7" деген цифрлармен ауыстырылсын;</w:t>
      </w:r>
    </w:p>
    <w:p>
      <w:pPr>
        <w:spacing w:after="0"/>
        <w:ind w:left="0"/>
        <w:jc w:val="both"/>
      </w:pPr>
      <w:r>
        <w:rPr>
          <w:rFonts w:ascii="Times New Roman"/>
          <w:b w:val="false"/>
          <w:i w:val="false"/>
          <w:color w:val="000000"/>
          <w:sz w:val="28"/>
        </w:rPr>
        <w:t>
      6 абзацтың бөлігінде:</w:t>
      </w:r>
    </w:p>
    <w:p>
      <w:pPr>
        <w:spacing w:after="0"/>
        <w:ind w:left="0"/>
        <w:jc w:val="both"/>
      </w:pPr>
      <w:r>
        <w:rPr>
          <w:rFonts w:ascii="Times New Roman"/>
          <w:b w:val="false"/>
          <w:i w:val="false"/>
          <w:color w:val="000000"/>
          <w:sz w:val="28"/>
        </w:rPr>
        <w:t>
      "2 699 645" деген цифрлар "2 705 433" деген цифрлармен ауыстырылсын;</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"375 785" деген цифрлар "409 656"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"996 444" деген цифрлар "1 208 530" деген цифрлармен ауыстырылсын;</w:t>
      </w:r>
    </w:p>
    <w:p>
      <w:pPr>
        <w:spacing w:after="0"/>
        <w:ind w:left="0"/>
        <w:jc w:val="both"/>
      </w:pPr>
      <w:r>
        <w:rPr>
          <w:rFonts w:ascii="Times New Roman"/>
          <w:b w:val="false"/>
          <w:i w:val="false"/>
          <w:color w:val="000000"/>
          <w:sz w:val="28"/>
        </w:rPr>
        <w:t>
      9 абзацтың бөлігінде:</w:t>
      </w:r>
    </w:p>
    <w:p>
      <w:pPr>
        <w:spacing w:after="0"/>
        <w:ind w:left="0"/>
        <w:jc w:val="both"/>
      </w:pPr>
      <w:r>
        <w:rPr>
          <w:rFonts w:ascii="Times New Roman"/>
          <w:b w:val="false"/>
          <w:i w:val="false"/>
          <w:color w:val="000000"/>
          <w:sz w:val="28"/>
        </w:rPr>
        <w:t>
      "166 212" деген цифрлар "267 130" деген цифрлармен ауыстырылсын;</w:t>
      </w:r>
    </w:p>
    <w:p>
      <w:pPr>
        <w:spacing w:after="0"/>
        <w:ind w:left="0"/>
        <w:jc w:val="both"/>
      </w:pPr>
      <w:r>
        <w:rPr>
          <w:rFonts w:ascii="Times New Roman"/>
          <w:b w:val="false"/>
          <w:i w:val="false"/>
          <w:color w:val="000000"/>
          <w:sz w:val="28"/>
        </w:rPr>
        <w:t>
      10 абзацтың бөлігінде:</w:t>
      </w:r>
    </w:p>
    <w:p>
      <w:pPr>
        <w:spacing w:after="0"/>
        <w:ind w:left="0"/>
        <w:jc w:val="both"/>
      </w:pPr>
      <w:r>
        <w:rPr>
          <w:rFonts w:ascii="Times New Roman"/>
          <w:b w:val="false"/>
          <w:i w:val="false"/>
          <w:color w:val="000000"/>
          <w:sz w:val="28"/>
        </w:rPr>
        <w:t>
      "709 416" деген цифрлар "770 144"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"760 308" деген цифрлар "975 005" деген цифрлармен ауыстырылсын;</w:t>
      </w:r>
    </w:p>
    <w:p>
      <w:pPr>
        <w:spacing w:after="0"/>
        <w:ind w:left="0"/>
        <w:jc w:val="both"/>
      </w:pPr>
      <w:r>
        <w:rPr>
          <w:rFonts w:ascii="Times New Roman"/>
          <w:b w:val="false"/>
          <w:i w:val="false"/>
          <w:color w:val="000000"/>
          <w:sz w:val="28"/>
        </w:rPr>
        <w:t>
      12 абзацтың бөлігінде:</w:t>
      </w:r>
    </w:p>
    <w:p>
      <w:pPr>
        <w:spacing w:after="0"/>
        <w:ind w:left="0"/>
        <w:jc w:val="both"/>
      </w:pPr>
      <w:r>
        <w:rPr>
          <w:rFonts w:ascii="Times New Roman"/>
          <w:b w:val="false"/>
          <w:i w:val="false"/>
          <w:color w:val="000000"/>
          <w:sz w:val="28"/>
        </w:rPr>
        <w:t>
      "923 622" деген цифрлар "1 923 977"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"119 000" деген цифрлар "150 393" деген цифрлармен ауыстырылсын;</w:t>
      </w:r>
    </w:p>
    <w:p>
      <w:pPr>
        <w:spacing w:after="0"/>
        <w:ind w:left="0"/>
        <w:jc w:val="both"/>
      </w:pPr>
      <w:r>
        <w:rPr>
          <w:rFonts w:ascii="Times New Roman"/>
          <w:b w:val="false"/>
          <w:i w:val="false"/>
          <w:color w:val="000000"/>
          <w:sz w:val="28"/>
        </w:rPr>
        <w:t>
      14 абзацтың бөлігінде:</w:t>
      </w:r>
    </w:p>
    <w:p>
      <w:pPr>
        <w:spacing w:after="0"/>
        <w:ind w:left="0"/>
        <w:jc w:val="both"/>
      </w:pPr>
      <w:r>
        <w:rPr>
          <w:rFonts w:ascii="Times New Roman"/>
          <w:b w:val="false"/>
          <w:i w:val="false"/>
          <w:color w:val="000000"/>
          <w:sz w:val="28"/>
        </w:rPr>
        <w:t>
      "1 001 970" деген цифрлар "701 970"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"110 843" деген цифрлар "48 407" деген цифрлармен ауыстырылсын;</w:t>
      </w:r>
    </w:p>
    <w:p>
      <w:pPr>
        <w:spacing w:after="0"/>
        <w:ind w:left="0"/>
        <w:jc w:val="both"/>
      </w:pPr>
      <w:r>
        <w:rPr>
          <w:rFonts w:ascii="Times New Roman"/>
          <w:b w:val="false"/>
          <w:i w:val="false"/>
          <w:color w:val="000000"/>
          <w:sz w:val="28"/>
        </w:rPr>
        <w:t>
      19 абзацтың бөлігінде:</w:t>
      </w:r>
    </w:p>
    <w:p>
      <w:pPr>
        <w:spacing w:after="0"/>
        <w:ind w:left="0"/>
        <w:jc w:val="both"/>
      </w:pPr>
      <w:r>
        <w:rPr>
          <w:rFonts w:ascii="Times New Roman"/>
          <w:b w:val="false"/>
          <w:i w:val="false"/>
          <w:color w:val="000000"/>
          <w:sz w:val="28"/>
        </w:rPr>
        <w:t>
      "23 279" деген цифрлар "51 803"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"білім беру ведомствалық бағыныстағы мемлекеттік мекемелердің және ұйымдардың күрделі шығыстары - 85 919 мың теңге;</w:t>
      </w:r>
    </w:p>
    <w:p>
      <w:pPr>
        <w:spacing w:after="0"/>
        <w:ind w:left="0"/>
        <w:jc w:val="both"/>
      </w:pPr>
      <w:r>
        <w:rPr>
          <w:rFonts w:ascii="Times New Roman"/>
          <w:b w:val="false"/>
          <w:i w:val="false"/>
          <w:color w:val="000000"/>
          <w:sz w:val="28"/>
        </w:rPr>
        <w:t>
      мәдениет ведомствалық бағыныстағы мемлекеттік мекемелердің және ұйымдардың күрделі шығыстары - 9 778 мың теңге".</w:t>
      </w:r>
    </w:p>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15-тармақта</w:t>
      </w:r>
      <w:r>
        <w:rPr>
          <w:rFonts w:ascii="Times New Roman"/>
          <w:b w:val="false"/>
          <w:i w:val="false"/>
          <w:color w:val="000000"/>
          <w:sz w:val="28"/>
        </w:rPr>
        <w:t>:</w:t>
      </w:r>
    </w:p>
    <w:bookmarkEnd w:id="10"/>
    <w:p>
      <w:pPr>
        <w:spacing w:after="0"/>
        <w:ind w:left="0"/>
        <w:jc w:val="both"/>
      </w:pPr>
      <w:r>
        <w:rPr>
          <w:rFonts w:ascii="Times New Roman"/>
          <w:b w:val="false"/>
          <w:i w:val="false"/>
          <w:color w:val="000000"/>
          <w:sz w:val="28"/>
        </w:rPr>
        <w:t>
      "1 217 494" деген цифрлар "281 480" деген цифрлармен ауыстырылсын.</w:t>
      </w:r>
    </w:p>
    <w:bookmarkStart w:name="z12" w:id="11"/>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редакцияда жазылсын.</w:t>
      </w:r>
    </w:p>
    <w:bookmarkEnd w:id="11"/>
    <w:bookmarkStart w:name="z13" w:id="12"/>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ТАЛАЕВА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2014 жылғы</w:t>
            </w:r>
            <w:r>
              <w:br/>
            </w:r>
            <w:r>
              <w:rPr>
                <w:rFonts w:ascii="Times New Roman"/>
                <w:b w:val="false"/>
                <w:i w:val="false"/>
                <w:color w:val="000000"/>
                <w:sz w:val="20"/>
              </w:rPr>
              <w:t>14 мамырдағы № 213 шешіміне</w:t>
            </w:r>
            <w:r>
              <w:br/>
            </w:r>
            <w:r>
              <w:rPr>
                <w:rFonts w:ascii="Times New Roman"/>
                <w:b w:val="false"/>
                <w:i w:val="false"/>
                <w:color w:val="000000"/>
                <w:sz w:val="20"/>
              </w:rPr>
              <w:t>1 - Қосымша</w:t>
            </w:r>
            <w:r>
              <w:br/>
            </w:r>
            <w:r>
              <w:rPr>
                <w:rFonts w:ascii="Times New Roman"/>
                <w:b w:val="false"/>
                <w:i w:val="false"/>
                <w:color w:val="000000"/>
                <w:sz w:val="20"/>
              </w:rPr>
              <w:t>Облыстық мәслихаттың 2013 жылғы</w:t>
            </w:r>
            <w:r>
              <w:br/>
            </w:r>
            <w:r>
              <w:rPr>
                <w:rFonts w:ascii="Times New Roman"/>
                <w:b w:val="false"/>
                <w:i w:val="false"/>
                <w:color w:val="000000"/>
                <w:sz w:val="20"/>
              </w:rPr>
              <w:t>11 желтоқсандағы № 168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120 834 136,2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35 736 951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9 851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441 690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84 614 144,2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78 497 139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126 612 795,2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жұмылдыру дайындығы, азаматтық қорғаныс, авариялар мен дүлей апаттардың алдын алуды және жоюды ұйымдастыру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5 226 096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18 896 853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 педагогикалық-консультациялық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23 072 278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тегін медициналық көмектің кепілдік берілген көлемі шеңберінде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23 737 498,2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6 513 094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7 062 143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6 754 064,7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11 173 107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инженерлік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17 793 404,3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4 762 698,7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226 255,3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-11 404 980,7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11 404 980,7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2014 жылғы</w:t>
            </w:r>
            <w:r>
              <w:br/>
            </w:r>
            <w:r>
              <w:rPr>
                <w:rFonts w:ascii="Times New Roman"/>
                <w:b w:val="false"/>
                <w:i w:val="false"/>
                <w:color w:val="000000"/>
                <w:sz w:val="20"/>
              </w:rPr>
              <w:t>14 мамырдағы № 213 шешіміне</w:t>
            </w:r>
            <w:r>
              <w:br/>
            </w:r>
            <w:r>
              <w:rPr>
                <w:rFonts w:ascii="Times New Roman"/>
                <w:b w:val="false"/>
                <w:i w:val="false"/>
                <w:color w:val="000000"/>
                <w:sz w:val="20"/>
              </w:rPr>
              <w:t>2 - Қосымша</w:t>
            </w:r>
            <w:r>
              <w:br/>
            </w:r>
            <w:r>
              <w:rPr>
                <w:rFonts w:ascii="Times New Roman"/>
                <w:b w:val="false"/>
                <w:i w:val="false"/>
                <w:color w:val="000000"/>
                <w:sz w:val="20"/>
              </w:rPr>
              <w:t>Облыстық мәслихаттың 2013 жылғы</w:t>
            </w:r>
            <w:r>
              <w:br/>
            </w:r>
            <w:r>
              <w:rPr>
                <w:rFonts w:ascii="Times New Roman"/>
                <w:b w:val="false"/>
                <w:i w:val="false"/>
                <w:color w:val="000000"/>
                <w:sz w:val="20"/>
              </w:rPr>
              <w:t>11 желтоқсандағы № 168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82 608 278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37 782 506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44 360 017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32 370 976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82 735 172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1 562 310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облыстық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4 496 964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10 761 843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психикалық денсаулығын зерттеу және халыққа психологиялық-медициналық-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8 136 537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1 281 649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5 559 834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6 881 221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4 191 673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9 607 688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15 833 423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-3 010 252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6 737 252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-2 883 358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6 610 358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2014 жылғы</w:t>
            </w:r>
            <w:r>
              <w:br/>
            </w:r>
            <w:r>
              <w:rPr>
                <w:rFonts w:ascii="Times New Roman"/>
                <w:b w:val="false"/>
                <w:i w:val="false"/>
                <w:color w:val="000000"/>
                <w:sz w:val="20"/>
              </w:rPr>
              <w:t>14 мамырдағы № 213 шешіміне</w:t>
            </w:r>
            <w:r>
              <w:br/>
            </w:r>
            <w:r>
              <w:rPr>
                <w:rFonts w:ascii="Times New Roman"/>
                <w:b w:val="false"/>
                <w:i w:val="false"/>
                <w:color w:val="000000"/>
                <w:sz w:val="20"/>
              </w:rPr>
              <w:t>3 - Қосымша</w:t>
            </w:r>
            <w:r>
              <w:br/>
            </w:r>
            <w:r>
              <w:rPr>
                <w:rFonts w:ascii="Times New Roman"/>
                <w:b w:val="false"/>
                <w:i w:val="false"/>
                <w:color w:val="000000"/>
                <w:sz w:val="20"/>
              </w:rPr>
              <w:t>Облыстық мәслихаттың 2013 жылғы</w:t>
            </w:r>
            <w:r>
              <w:br/>
            </w:r>
            <w:r>
              <w:rPr>
                <w:rFonts w:ascii="Times New Roman"/>
                <w:b w:val="false"/>
                <w:i w:val="false"/>
                <w:color w:val="000000"/>
                <w:sz w:val="20"/>
              </w:rPr>
              <w:t>11 желтоқсандағы № 168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79 062 847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41 663 850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426 190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36 936 244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17 491 164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79 219 741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1 026 982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11 319 897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8 583 209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иммундық 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емдеудің амбулаториялық деңгейінде жеңілдікті жағдайда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8 231 373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4 984 334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6 253 298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13 253 958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13 253 958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12 260 173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15 609 699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3 649 013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3 492 119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