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3279" w14:textId="5623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және азаматтық қызметші болып табылатын әлеуметтік қамсыздандыру, білім беру, мәдениет, спорт және ветеринария саласындағы мамандардың лауазымдар тізбесін айқындау туралы" Зеренді ауданы әкімдігінің 2014 жылғы 17 наурыздағы № 135 қаулысына өзгерістер енгізу туралы" Зеренді ауданы әкімдігінің 2014 жылғы 6 маусымдағы № 357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2014 жылғы 21 қазандағы № 592 қаулысы. Ақмола облысының Әділет департаментінде 2014 жылғы 10 қарашада № 4445 болып тіркелді. Күші жойылды - Ақмола облысы Зеренді ауданы әкімдігінің 2016 жылғы 15 қаңтардағы № А-1/16 қаулысымен</w:t>
      </w:r>
    </w:p>
    <w:p>
      <w:pPr>
        <w:spacing w:after="0"/>
        <w:ind w:left="0"/>
        <w:jc w:val="both"/>
      </w:pPr>
      <w:r>
        <w:rPr>
          <w:rFonts w:ascii="Times New Roman"/>
          <w:b w:val="false"/>
          <w:i w:val="false"/>
          <w:color w:val="ff0000"/>
          <w:sz w:val="28"/>
        </w:rPr>
        <w:t xml:space="preserve">      Ескерту. Күші жойылды - Ақмола облысы Зеренді ауданы әкімдігінің 15.01.2016 </w:t>
      </w:r>
      <w:r>
        <w:rPr>
          <w:rFonts w:ascii="Times New Roman"/>
          <w:b w:val="false"/>
          <w:i w:val="false"/>
          <w:color w:val="ff0000"/>
          <w:sz w:val="28"/>
        </w:rPr>
        <w:t>№ А-1/16</w:t>
      </w:r>
      <w:r>
        <w:rPr>
          <w:rFonts w:ascii="Times New Roman"/>
          <w:b w:val="false"/>
          <w:i w:val="false"/>
          <w:color w:val="ff0000"/>
          <w:sz w:val="28"/>
        </w:rPr>
        <w:t xml:space="preserve"> (қол қойылған күннен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18 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238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және «Зеренді ауданының бюджет қаражаты есебінен лауазымдық жалақыларын және тарифтік ставкаларды жиырма бес пайызға жоғары алуға құқығы бар ауылдық жерде жұмыс істейтін және азаматтық қызметші болып табылатын әлеуметтік қамсыздандыру, білім беру, мәдениет, спорт және ветеринария мамандарының лауазымдар тізбесін келісу туралы» Зеренді аудандық мәслихатының 2014 жылғы 14 наурыздағы № 23-194 шешіміне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және азаматтық қызметші болып табылатын әлеуметтік қамсыздандыру, білім беру, мәдениет, спорт және ветеринария саласындағы мамандардың лауазымдар тізбесін айқындау туралы» Зеренді ауданы әкімдігінің 2014 жылғы 17 наурыздағы № 135 қаулысына өзгерістер енгізу туралы» Зеренді ауданы әкімдігінің 2014 жылғы 6 маусымдағы № 357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4247 болып тіркелген, 2014 жылдың 18 шілдесінде «Зерен» және «Зерделі Зеренді» газеттерінде жарияланған)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келісу парағымен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Зеренді ауданының әкімі                    Қ.Әлібеков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аудандық</w:t>
      </w:r>
      <w:r>
        <w:br/>
      </w:r>
      <w:r>
        <w:rPr>
          <w:rFonts w:ascii="Times New Roman"/>
          <w:b w:val="false"/>
          <w:i w:val="false"/>
          <w:color w:val="000000"/>
          <w:sz w:val="28"/>
        </w:rPr>
        <w:t>
</w:t>
      </w:r>
      <w:r>
        <w:rPr>
          <w:rFonts w:ascii="Times New Roman"/>
          <w:b w:val="false"/>
          <w:i/>
          <w:color w:val="000000"/>
          <w:sz w:val="28"/>
        </w:rPr>
        <w:t>      мәслихатының хатшысы                       Қ.Ауғалиев</w:t>
      </w:r>
    </w:p>
    <w:bookmarkStart w:name="z4" w:id="1"/>
    <w:p>
      <w:pPr>
        <w:spacing w:after="0"/>
        <w:ind w:left="0"/>
        <w:jc w:val="both"/>
      </w:pPr>
      <w:r>
        <w:rPr>
          <w:rFonts w:ascii="Times New Roman"/>
          <w:b w:val="false"/>
          <w:i w:val="false"/>
          <w:color w:val="000000"/>
          <w:sz w:val="28"/>
        </w:rPr>
        <w:t>
Зеренді ауданы әкімдігінің</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592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Зеренді ауданы әкімдігінің</w:t>
      </w:r>
      <w:r>
        <w:br/>
      </w:r>
      <w:r>
        <w:rPr>
          <w:rFonts w:ascii="Times New Roman"/>
          <w:b w:val="false"/>
          <w:i w:val="false"/>
          <w:color w:val="000000"/>
          <w:sz w:val="28"/>
        </w:rPr>
        <w:t xml:space="preserve">
2014 жылғы 6 маусымдағы </w:t>
      </w:r>
      <w:r>
        <w:br/>
      </w:r>
      <w:r>
        <w:rPr>
          <w:rFonts w:ascii="Times New Roman"/>
          <w:b w:val="false"/>
          <w:i w:val="false"/>
          <w:color w:val="000000"/>
          <w:sz w:val="28"/>
        </w:rPr>
        <w:t xml:space="preserve">
№ 357 қаулысына     </w:t>
      </w:r>
      <w:r>
        <w:br/>
      </w:r>
      <w:r>
        <w:rPr>
          <w:rFonts w:ascii="Times New Roman"/>
          <w:b w:val="false"/>
          <w:i w:val="false"/>
          <w:color w:val="000000"/>
          <w:sz w:val="28"/>
        </w:rPr>
        <w:t xml:space="preserve">
қосымша         </w:t>
      </w:r>
    </w:p>
    <w:bookmarkStart w:name="z5" w:id="2"/>
    <w:p>
      <w:pPr>
        <w:spacing w:after="0"/>
        <w:ind w:left="0"/>
        <w:jc w:val="left"/>
      </w:pPr>
      <w:r>
        <w:rPr>
          <w:rFonts w:ascii="Times New Roman"/>
          <w:b/>
          <w:i w:val="false"/>
          <w:color w:val="000000"/>
        </w:rPr>
        <w:t xml:space="preserve"> 
Келісу парағы</w:t>
      </w:r>
    </w:p>
    <w:bookmarkEnd w:id="2"/>
    <w:p>
      <w:pPr>
        <w:spacing w:after="0"/>
        <w:ind w:left="0"/>
        <w:jc w:val="both"/>
      </w:pPr>
      <w:r>
        <w:rPr>
          <w:rFonts w:ascii="Times New Roman"/>
          <w:b w:val="false"/>
          <w:i w:val="false"/>
          <w:color w:val="000000"/>
          <w:sz w:val="28"/>
        </w:rPr>
        <w:t>Зеренді аудандық</w:t>
      </w:r>
      <w:r>
        <w:br/>
      </w:r>
      <w:r>
        <w:rPr>
          <w:rFonts w:ascii="Times New Roman"/>
          <w:b w:val="false"/>
          <w:i w:val="false"/>
          <w:color w:val="000000"/>
          <w:sz w:val="28"/>
        </w:rPr>
        <w:t>
мәслихатының хатшысы</w:t>
      </w:r>
      <w:r>
        <w:br/>
      </w:r>
      <w:r>
        <w:rPr>
          <w:rFonts w:ascii="Times New Roman"/>
          <w:b w:val="false"/>
          <w:i w:val="false"/>
          <w:color w:val="000000"/>
          <w:sz w:val="28"/>
        </w:rPr>
        <w:t>
Қ.Ауғалиев</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«06» маусым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