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65d8" w14:textId="77a6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2014 жылғы 14 наурыздағы № 23-191 шешімі. Ақмола облысының Әділет департаментінде 2014 жылғы 14 сәуірде № 4092 болып тіркелді. Күші жойылды - Ақмола облысы Зеренді аудандық мәслихатының 2016 жылғы 10 маусымдағы № 4-28 шешімімен</w:t>
      </w:r>
    </w:p>
    <w:p>
      <w:pPr>
        <w:spacing w:after="0"/>
        <w:ind w:left="0"/>
        <w:jc w:val="left"/>
      </w:pPr>
      <w:r>
        <w:rPr>
          <w:rFonts w:ascii="Times New Roman"/>
          <w:b w:val="false"/>
          <w:i w:val="false"/>
          <w:color w:val="ff0000"/>
          <w:sz w:val="28"/>
        </w:rPr>
        <w:t xml:space="preserve">      Ескерту. Күші жойылды - Ақмола облысы Зеренді аудандық мәслихатының 10.06.2016 </w:t>
      </w:r>
      <w:r>
        <w:rPr>
          <w:rFonts w:ascii="Times New Roman"/>
          <w:b w:val="false"/>
          <w:i w:val="false"/>
          <w:color w:val="ff0000"/>
          <w:sz w:val="28"/>
        </w:rPr>
        <w:t>№ 4-28</w:t>
      </w:r>
      <w:r>
        <w:rPr>
          <w:rFonts w:ascii="Times New Roman"/>
          <w:b w:val="false"/>
          <w:i w:val="false"/>
          <w:color w:val="ff0000"/>
          <w:sz w:val="28"/>
        </w:rPr>
        <w:t xml:space="preserve"> (қол қойылған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Зеренді аудандық мәслихаттың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түрде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К.Расқұлов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2014 жылғы 14 наурыздағы</w:t>
            </w:r>
            <w:r>
              <w:br/>
            </w:r>
            <w:r>
              <w:rPr>
                <w:rFonts w:ascii="Times New Roman"/>
                <w:b w:val="false"/>
                <w:i w:val="false"/>
                <w:color w:val="000000"/>
                <w:sz w:val="20"/>
              </w:rPr>
              <w:t>№ 23-191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Зеренді аудандық мәслихаттың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Зеренді аудандық мәслихаттың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кезекті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кезекті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Зеренді ауданының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Зеренді ауданының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19. Нормативтік құқықтық актілердің жобаларын әзірлеу "Нормативтік құқықтық актілер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Шешімдердің жобалары және оларға қоса берілетін құжаттар аудандық мәслихатқа уәкілетті органдар-әзірлеушілермен мүдделі органдармен келісіліп, қол қойылған, мемлекеттік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20.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комиссияның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21.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22.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23.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24.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26.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27.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28.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29. Зеренді ауданының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Зеренді ауданының бюджетінің жобасы бойынша ұсыныстар әзірлейді және оларды ұсыныстарды жинау мен Зеренді ауданының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31. Зеренді ауданының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Мәслихат Зеренді ауданының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33.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Зеренді ауданының әкімінің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 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34. Мәслихат аудандық мәслихаттың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Аудандық мәслихаттың тұрақты комиссияларының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35. Ақмола облысының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36.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Аудан, ауыл, кент, ауылдық округ тұрғындарын мәслихаттың есебімен жергілікті қоғамдастықтың жиындарында және бұқаралық ақпарат құралдарында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38.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39.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40.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41.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43.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 xml:space="preserve">3) мәслихат сессиясының отырыстарын жүргiзедi, мәслихат </w:t>
      </w:r>
      <w:r>
        <w:rPr>
          <w:rFonts w:ascii="Times New Roman"/>
          <w:b w:val="false"/>
          <w:i w:val="false"/>
          <w:color w:val="000000"/>
          <w:sz w:val="28"/>
        </w:rPr>
        <w:t>регламентiнiң</w:t>
      </w:r>
      <w:r>
        <w:rPr>
          <w:rFonts w:ascii="Times New Roman"/>
          <w:b w:val="false"/>
          <w:i w:val="false"/>
          <w:color w:val="000000"/>
          <w:sz w:val="28"/>
        </w:rPr>
        <w:t xml:space="preserve">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44.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01"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46.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47.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08"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49.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51.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26"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53.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54.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55.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 xml:space="preserve">Жасырын дауыс берудің уақыты мен орнын, оны өткізудің тәртібін есеп комиссиясы мәслихат </w:t>
      </w:r>
      <w:r>
        <w:rPr>
          <w:rFonts w:ascii="Times New Roman"/>
          <w:b w:val="false"/>
          <w:i w:val="false"/>
          <w:color w:val="000000"/>
          <w:sz w:val="28"/>
        </w:rPr>
        <w:t>регламентінің</w:t>
      </w:r>
      <w:r>
        <w:rPr>
          <w:rFonts w:ascii="Times New Roman"/>
          <w:b w:val="false"/>
          <w:i w:val="false"/>
          <w:color w:val="000000"/>
          <w:sz w:val="28"/>
        </w:rPr>
        <w:t xml:space="preserve">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34"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56.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57.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58.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59.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43"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61.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62.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63.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64.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65. Мәслихат депутатына өз міндеттерін орындамағаны және (немесе) тиісінше орындамағаны, сондай-ақ мәслихат </w:t>
      </w:r>
      <w:r>
        <w:rPr>
          <w:rFonts w:ascii="Times New Roman"/>
          <w:b w:val="false"/>
          <w:i w:val="false"/>
          <w:color w:val="000000"/>
          <w:sz w:val="28"/>
        </w:rPr>
        <w:t>регламентінде</w:t>
      </w:r>
      <w:r>
        <w:rPr>
          <w:rFonts w:ascii="Times New Roman"/>
          <w:b w:val="false"/>
          <w:i w:val="false"/>
          <w:color w:val="000000"/>
          <w:sz w:val="28"/>
        </w:rPr>
        <w:t xml:space="preserve"> белгіленген депутаттық этика қағидаларын бұзғаны үшін Заңның </w:t>
      </w:r>
      <w:r>
        <w:rPr>
          <w:rFonts w:ascii="Times New Roman"/>
          <w:b w:val="false"/>
          <w:i w:val="false"/>
          <w:color w:val="000000"/>
          <w:sz w:val="28"/>
        </w:rPr>
        <w:t>21 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55"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66.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67.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68.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