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43d3" w14:textId="3774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14 наурыздағы № 23-190 шешімі. Ақмола облысының Әділет департаментінде 2014 жылғы 8 сәуірде № 4075 болып тіркелді. Қолданылу мерзімінің аяқталуына байланысты күші жойылды - (Ақмола облысы Зеренді аудандық мәслихатының 2015 жылғы 3 ақпандағы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03.02.2015 № 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келесі түрінде:</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көрсету бойынша жұмысты ұйымдастыру үшін тұрақты әрекет ететін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К.Расқұлов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М.Тәткеев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