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b03e66" w14:textId="8b03e6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Жарқайың аудандық мәслихатының 2013 жылғы 15 қаңтардағы № 5С-15/2 "Жарқайың ауданында бейбіт жиналыстар, митингілер, шерулер, пикеттер және демонстрациялар өткізу тәртібін қосымша реттеу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облысы Жарқайың аудандық мәслихатының 2014 жылғы 17 наурыздағы № 5С-32/4 шешімі. Ақмола облысының Әділет департаментінде 2014 жылғы 15 сәуірде № 4107 болып тіркелді. Күші жойылды - Ақмола облысы Жарқайың аудандық мәслихатының 2014 жылғы 27 қазандағы № 5С-37/6 шешімімен</w:t>
      </w:r>
    </w:p>
    <w:p>
      <w:pPr>
        <w:spacing w:after="0"/>
        <w:ind w:left="0"/>
        <w:jc w:val="both"/>
      </w:pPr>
      <w:r>
        <w:rPr>
          <w:rFonts w:ascii="Times New Roman"/>
          <w:b w:val="false"/>
          <w:i w:val="false"/>
          <w:color w:val="ff0000"/>
          <w:sz w:val="28"/>
        </w:rPr>
        <w:t>      Ескерту. Күші жойылды - Ақмола облысы Жарқайың аудандық мәслихатының 27.10.2014 № 5С-37/6 (қол қойылған күнінен бастап күшіне енеді)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«Қазақстан Республикасының әкiмшiлiк-аумақтық құрылысы туралы» Қазақстан Республикасының 1993 жылғы 8 желтоқсандағы </w:t>
      </w:r>
      <w:r>
        <w:rPr>
          <w:rFonts w:ascii="Times New Roman"/>
          <w:b w:val="false"/>
          <w:i w:val="false"/>
          <w:color w:val="000000"/>
          <w:sz w:val="28"/>
        </w:rPr>
        <w:t>Заңына</w:t>
      </w:r>
      <w:r>
        <w:rPr>
          <w:rFonts w:ascii="Times New Roman"/>
          <w:b w:val="false"/>
          <w:i w:val="false"/>
          <w:color w:val="000000"/>
          <w:sz w:val="28"/>
        </w:rPr>
        <w:t xml:space="preserve"> сәйкес, Жарқайың аудандық мәслихаты </w:t>
      </w:r>
      <w:r>
        <w:rPr>
          <w:rFonts w:ascii="Times New Roman"/>
          <w:b/>
          <w:i w:val="false"/>
          <w:color w:val="000000"/>
          <w:sz w:val="28"/>
        </w:rPr>
        <w:t>ШЕШІМ ЕТТІ:</w:t>
      </w:r>
      <w:r>
        <w:br/>
      </w:r>
      <w:r>
        <w:rPr>
          <w:rFonts w:ascii="Times New Roman"/>
          <w:b w:val="false"/>
          <w:i w:val="false"/>
          <w:color w:val="000000"/>
          <w:sz w:val="28"/>
        </w:rPr>
        <w:t>
</w:t>
      </w:r>
      <w:r>
        <w:rPr>
          <w:rFonts w:ascii="Times New Roman"/>
          <w:b w:val="false"/>
          <w:i w:val="false"/>
          <w:color w:val="000000"/>
          <w:sz w:val="28"/>
        </w:rPr>
        <w:t>
      1. Жарқайың аудандық мәслихатының «Жарқайың ауданында бейбіт жиналыстар, митингілер, шерулер, пикеттер және демонстрациялар өткізу тәртібін қосымша реттеу туралы» 2013 жылғы 15 қаңтардағы № 5С-15/2 (Нормативтiк құқықтық актiлерді мемлекеттiк тiркеу тiзiлiмiнде № 3661 болып тiркелген, 2013 жылдың 1 наурызында «Целинное знамя» аудандық газетінде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шешімнің </w:t>
      </w:r>
      <w:r>
        <w:rPr>
          <w:rFonts w:ascii="Times New Roman"/>
          <w:b w:val="false"/>
          <w:i w:val="false"/>
          <w:color w:val="000000"/>
          <w:sz w:val="28"/>
        </w:rPr>
        <w:t>қосымшасында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3, 4, 9, 10, 15, 16, 17, 18, 19, 20 реттік номері жолдарындағы «Бірсуат ауылдық округінің», «Гастелло ауылдық округінің», «Далабай ауылдық округінің», «Құмсуат ауылдық округінің», «Львовский ауылдық округінің», «Пригородный ауылдық округінің», «Пятигорский ауылдық округінің», «Тасөткел ауылдық округінің», «Тассуат ауылдық округінің», «Үшқарасу ауылдық округінің», «Шойындыкөл ауылдық округінің» деген сөздер тиісінше алынып тасталсын;</w:t>
      </w:r>
      <w:r>
        <w:br/>
      </w:r>
      <w:r>
        <w:rPr>
          <w:rFonts w:ascii="Times New Roman"/>
          <w:b w:val="false"/>
          <w:i w:val="false"/>
          <w:color w:val="000000"/>
          <w:sz w:val="28"/>
        </w:rPr>
        <w:t>
</w:t>
      </w:r>
      <w:r>
        <w:rPr>
          <w:rFonts w:ascii="Times New Roman"/>
          <w:b w:val="false"/>
          <w:i w:val="false"/>
          <w:color w:val="000000"/>
          <w:sz w:val="28"/>
        </w:rPr>
        <w:t>
      орыс тілдегі 7 реттік номері жолына өзгеріс енгізілді, қазақ тіліндегі мәтін өзгермейді.</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ресми жарияланған күнінен бастап қолданысқа енгізіледі.</w:t>
      </w:r>
    </w:p>
    <w:bookmarkEnd w:id="0"/>
    <w:p>
      <w:pPr>
        <w:spacing w:after="0"/>
        <w:ind w:left="0"/>
        <w:jc w:val="both"/>
      </w:pPr>
      <w:r>
        <w:rPr>
          <w:rFonts w:ascii="Times New Roman"/>
          <w:b w:val="false"/>
          <w:i/>
          <w:color w:val="000000"/>
          <w:sz w:val="28"/>
        </w:rPr>
        <w:t>      Аудандық мәслихат</w:t>
      </w:r>
      <w:r>
        <w:br/>
      </w:r>
      <w:r>
        <w:rPr>
          <w:rFonts w:ascii="Times New Roman"/>
          <w:b w:val="false"/>
          <w:i w:val="false"/>
          <w:color w:val="000000"/>
          <w:sz w:val="28"/>
        </w:rPr>
        <w:t>
</w:t>
      </w:r>
      <w:r>
        <w:rPr>
          <w:rFonts w:ascii="Times New Roman"/>
          <w:b w:val="false"/>
          <w:i/>
          <w:color w:val="000000"/>
          <w:sz w:val="28"/>
        </w:rPr>
        <w:t>      сессиясының төрағасы                       Н.Рахимов</w:t>
      </w:r>
    </w:p>
    <w:p>
      <w:pPr>
        <w:spacing w:after="0"/>
        <w:ind w:left="0"/>
        <w:jc w:val="both"/>
      </w:pPr>
      <w:r>
        <w:rPr>
          <w:rFonts w:ascii="Times New Roman"/>
          <w:b w:val="false"/>
          <w:i/>
          <w:color w:val="000000"/>
          <w:sz w:val="28"/>
        </w:rPr>
        <w:t>      Аудандық мәслихаттың</w:t>
      </w:r>
      <w:r>
        <w:br/>
      </w:r>
      <w:r>
        <w:rPr>
          <w:rFonts w:ascii="Times New Roman"/>
          <w:b w:val="false"/>
          <w:i w:val="false"/>
          <w:color w:val="000000"/>
          <w:sz w:val="28"/>
        </w:rPr>
        <w:t>
</w:t>
      </w:r>
      <w:r>
        <w:rPr>
          <w:rFonts w:ascii="Times New Roman"/>
          <w:b w:val="false"/>
          <w:i/>
          <w:color w:val="000000"/>
          <w:sz w:val="28"/>
        </w:rPr>
        <w:t>      хатшысы                                    Ұ.Ахметова</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Жарқайың ауданының әкімі                   А.Үйсімбаев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