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5aa6" w14:textId="75a5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Еркіншілік ауылдық округінің Еңбек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2014 жылғы 12 мамырдағы № 3 шешімі. Ақмола облысының Әділет департаментінде 2014 жылғы 14 мамырда № 4182 болып тіркелді. Күші жойылды - Ақмола облысы Ерейментау ауданы Еркіншілік ауылдық округі әкімінің 2022 жылғы 3 қазандағы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Еркіншілік ауылдық округі әкімінің 03.10.2022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2014 жылғы 22 сәуірдегі № 01-30-230 ұсынысы негізінде,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Еркіншілік ауылдық округінің Еңбек ауылының аумағында ұсақ қара мал арасында бруцеллез жұқпалы ауру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тіркелген күнінен бастап қүшіне енеді және ресми жарияланған күннен бастап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