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a520a" w14:textId="20a5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w:t>
      </w:r>
    </w:p>
    <w:p>
      <w:pPr>
        <w:spacing w:after="0"/>
        <w:ind w:left="0"/>
        <w:jc w:val="both"/>
      </w:pPr>
      <w:r>
        <w:rPr>
          <w:rFonts w:ascii="Times New Roman"/>
          <w:b w:val="false"/>
          <w:i w:val="false"/>
          <w:color w:val="000000"/>
          <w:sz w:val="28"/>
        </w:rPr>
        <w:t>Ақмола облысы Астрахан аудандық мәслихатының 2014 жылғы 16 қыркүйектегі № 5С-35-2 шешімі. Ақмола облысының Әділет департаментінде 2014 жылғы 9 қазанда № 4392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Астрахан аудандық мәслихатының 14.09.2023 </w:t>
      </w:r>
      <w:r>
        <w:rPr>
          <w:rFonts w:ascii="Times New Roman"/>
          <w:b w:val="false"/>
          <w:i w:val="false"/>
          <w:color w:val="ff0000"/>
          <w:sz w:val="28"/>
        </w:rPr>
        <w:t>№ 8С-10-2</w:t>
      </w:r>
      <w:r>
        <w:rPr>
          <w:rFonts w:ascii="Times New Roman"/>
          <w:b w:val="false"/>
          <w:i w:val="false"/>
          <w:color w:val="ff0000"/>
          <w:sz w:val="28"/>
        </w:rPr>
        <w:t xml:space="preserve"> (оның алғашқы ресми жарияланған кунінен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 Заңының 16-бабы </w:t>
      </w:r>
      <w:r>
        <w:rPr>
          <w:rFonts w:ascii="Times New Roman"/>
          <w:b w:val="false"/>
          <w:i w:val="false"/>
          <w:color w:val="000000"/>
          <w:sz w:val="28"/>
        </w:rPr>
        <w:t>4) тармақшасына</w:t>
      </w:r>
      <w:r>
        <w:rPr>
          <w:rFonts w:ascii="Times New Roman"/>
          <w:b w:val="false"/>
          <w:i w:val="false"/>
          <w:color w:val="000000"/>
          <w:sz w:val="28"/>
        </w:rPr>
        <w:t xml:space="preserve"> сәйкес, Астрахан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Астрахан аудандық мәслихатының 14.09.2023 </w:t>
      </w:r>
      <w:r>
        <w:rPr>
          <w:rFonts w:ascii="Times New Roman"/>
          <w:b w:val="false"/>
          <w:i w:val="false"/>
          <w:color w:val="ff0000"/>
          <w:sz w:val="28"/>
        </w:rPr>
        <w:t>№ 8С-10-2</w:t>
      </w:r>
      <w:r>
        <w:rPr>
          <w:rFonts w:ascii="Times New Roman"/>
          <w:b w:val="false"/>
          <w:i w:val="false"/>
          <w:color w:val="ff0000"/>
          <w:sz w:val="28"/>
        </w:rPr>
        <w:t xml:space="preserve"> (оның алғашқы ресми жарияланған кунінен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Мүгедектігі бар балалар қатарындағы кемтар балаларды жеке оқыту жоспары бойынша үйде оқытуға жұмсаған шығындарын өндіріп алу тәртібі және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Астрахан аудандық мәслихатының 14.09.2023 </w:t>
      </w:r>
      <w:r>
        <w:rPr>
          <w:rFonts w:ascii="Times New Roman"/>
          <w:b w:val="false"/>
          <w:i w:val="false"/>
          <w:color w:val="000000"/>
          <w:sz w:val="28"/>
        </w:rPr>
        <w:t>№ 8С-10-2</w:t>
      </w:r>
      <w:r>
        <w:rPr>
          <w:rFonts w:ascii="Times New Roman"/>
          <w:b w:val="false"/>
          <w:i w:val="false"/>
          <w:color w:val="ff0000"/>
          <w:sz w:val="28"/>
        </w:rPr>
        <w:t xml:space="preserve"> (оның алғашқы ресми жарияланған кунінен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Ақмола облысы Астрахан аудандық мәслихатының 30.09.2022 </w:t>
      </w:r>
      <w:r>
        <w:rPr>
          <w:rFonts w:ascii="Times New Roman"/>
          <w:b w:val="false"/>
          <w:i w:val="false"/>
          <w:color w:val="ff0000"/>
          <w:sz w:val="28"/>
        </w:rPr>
        <w:t>№ 7С-29-2</w:t>
      </w:r>
      <w:r>
        <w:rPr>
          <w:rFonts w:ascii="Times New Roman"/>
          <w:b w:val="false"/>
          <w:i w:val="false"/>
          <w:color w:val="ff0000"/>
          <w:sz w:val="28"/>
        </w:rPr>
        <w:t xml:space="preserve"> (оның алғашқы ресми жарияланған кунінен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мәслихаты</w:t>
            </w:r>
          </w:p>
          <w:p>
            <w:pPr>
              <w:spacing w:after="20"/>
              <w:ind w:left="20"/>
              <w:jc w:val="both"/>
            </w:pPr>
          </w:p>
          <w:p>
            <w:pPr>
              <w:spacing w:after="20"/>
              <w:ind w:left="20"/>
              <w:jc w:val="both"/>
            </w:pPr>
            <w:r>
              <w:rPr>
                <w:rFonts w:ascii="Times New Roman"/>
                <w:b w:val="false"/>
                <w:i/>
                <w:color w:val="000000"/>
                <w:sz w:val="20"/>
              </w:rPr>
              <w:t>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Ж.Дүйсекеева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В.Собеский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16 қыркүйегіндегі</w:t>
            </w:r>
            <w:r>
              <w:br/>
            </w:r>
            <w:r>
              <w:rPr>
                <w:rFonts w:ascii="Times New Roman"/>
                <w:b w:val="false"/>
                <w:i w:val="false"/>
                <w:color w:val="000000"/>
                <w:sz w:val="20"/>
              </w:rPr>
              <w:t>№ 5С-35-2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3"/>
    <w:p>
      <w:pPr>
        <w:spacing w:after="0"/>
        <w:ind w:left="0"/>
        <w:jc w:val="both"/>
      </w:pPr>
      <w:r>
        <w:rPr>
          <w:rFonts w:ascii="Times New Roman"/>
          <w:b w:val="false"/>
          <w:i w:val="false"/>
          <w:color w:val="ff0000"/>
          <w:sz w:val="28"/>
        </w:rPr>
        <w:t xml:space="preserve">
      Ескерту. Қосымшасының тақырыбы жаңа редакцияда - Ақмола облысы Астрахан аудандық мәслихатының 14.09.2023 </w:t>
      </w:r>
      <w:r>
        <w:rPr>
          <w:rFonts w:ascii="Times New Roman"/>
          <w:b w:val="false"/>
          <w:i w:val="false"/>
          <w:color w:val="ff0000"/>
          <w:sz w:val="28"/>
        </w:rPr>
        <w:t>№ 8С-10-2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 қосымшамен толықтырылды - Ақмола облысы Астрахан аудандық мәслихатының 30.09.2022 </w:t>
      </w:r>
      <w:r>
        <w:rPr>
          <w:rFonts w:ascii="Times New Roman"/>
          <w:b w:val="false"/>
          <w:i w:val="false"/>
          <w:color w:val="000000"/>
          <w:sz w:val="28"/>
        </w:rPr>
        <w:t>№ 7С-29-2</w:t>
      </w:r>
      <w:r>
        <w:rPr>
          <w:rFonts w:ascii="Times New Roman"/>
          <w:b w:val="false"/>
          <w:i w:val="false"/>
          <w:color w:val="000000"/>
          <w:sz w:val="28"/>
        </w:rPr>
        <w:t xml:space="preserve"> (оның алғашқы ресми жарияланған кунінен кейін күнтізбелік он күн өткен соң қолданысқа енгізіледі) шешімімен; өзгерістер енгізілді - 19.05.2023 </w:t>
      </w:r>
      <w:r>
        <w:rPr>
          <w:rFonts w:ascii="Times New Roman"/>
          <w:b w:val="false"/>
          <w:i w:val="false"/>
          <w:color w:val="000000"/>
          <w:sz w:val="28"/>
        </w:rPr>
        <w:t>№ 8С-5-2</w:t>
      </w:r>
      <w:r>
        <w:rPr>
          <w:rFonts w:ascii="Times New Roman"/>
          <w:b w:val="false"/>
          <w:i w:val="false"/>
          <w:color w:val="000000"/>
          <w:sz w:val="28"/>
        </w:rPr>
        <w:t xml:space="preserve"> (оның алғашқы ресми жарияланған кунінен кейін күнтізбелік он күн өткен соң қолданысқа енгізіледі); 14.09.2023 </w:t>
      </w:r>
      <w:r>
        <w:rPr>
          <w:rFonts w:ascii="Times New Roman"/>
          <w:b w:val="false"/>
          <w:i w:val="false"/>
          <w:color w:val="000000"/>
          <w:sz w:val="28"/>
        </w:rPr>
        <w:t>№ 8С-10-2</w:t>
      </w:r>
      <w:r>
        <w:rPr>
          <w:rFonts w:ascii="Times New Roman"/>
          <w:b w:val="false"/>
          <w:i w:val="false"/>
          <w:color w:val="000000"/>
          <w:sz w:val="28"/>
        </w:rPr>
        <w:t xml:space="preserve"> (оның алғашқы ресми жарияланған күнінен кейін күнтізбелік он күн өткен соң қолданысқа енгізіледі) шешімдерімен.</w:t>
      </w:r>
    </w:p>
    <w:bookmarkStart w:name="z11" w:id="4"/>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(әрі қарай – Шығындарды өтеу қағидалары) сәйкес әзірленді.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Астрахан аудандық мәслихатының 14.09.2023 </w:t>
      </w:r>
      <w:r>
        <w:rPr>
          <w:rFonts w:ascii="Times New Roman"/>
          <w:b w:val="false"/>
          <w:i w:val="false"/>
          <w:color w:val="000000"/>
          <w:sz w:val="28"/>
        </w:rPr>
        <w:t>№ 8С-10-2</w:t>
      </w:r>
      <w:r>
        <w:rPr>
          <w:rFonts w:ascii="Times New Roman"/>
          <w:b w:val="false"/>
          <w:i w:val="false"/>
          <w:color w:val="ff0000"/>
          <w:sz w:val="28"/>
        </w:rPr>
        <w:t xml:space="preserve"> (оның алғашқы ресми жарияланған кунінен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баланың үйде оқу фактісін растайтын оқу орнының анықтамасы негізінде Астрахан ауданың "Жұмыспен қамту және, әлеуметтік бағдарламалар бөлімі" мемлекеттік мекемесімен жүргізіледі.</w:t>
      </w:r>
    </w:p>
    <w:bookmarkEnd w:id="5"/>
    <w:bookmarkStart w:name="z13" w:id="6"/>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отбасының табысына қарамастан мүгедектігі бар балалардың ата-анасының біреуіне немесе өзге де заңды өкілдеріне беріледі.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Астрахан аудандық мәслихатының 14.09.2023 </w:t>
      </w:r>
      <w:r>
        <w:rPr>
          <w:rFonts w:ascii="Times New Roman"/>
          <w:b w:val="false"/>
          <w:i w:val="false"/>
          <w:color w:val="000000"/>
          <w:sz w:val="28"/>
        </w:rPr>
        <w:t>№ 8С-10-2</w:t>
      </w:r>
      <w:r>
        <w:rPr>
          <w:rFonts w:ascii="Times New Roman"/>
          <w:b w:val="false"/>
          <w:i w:val="false"/>
          <w:color w:val="ff0000"/>
          <w:sz w:val="28"/>
        </w:rPr>
        <w:t xml:space="preserve"> (оның алғашқы ресми жарияланған кунінен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Астрахан аудандық мәслихатының 19.05.2023 </w:t>
      </w:r>
      <w:r>
        <w:rPr>
          <w:rFonts w:ascii="Times New Roman"/>
          <w:b w:val="false"/>
          <w:i w:val="false"/>
          <w:color w:val="000000"/>
          <w:sz w:val="28"/>
        </w:rPr>
        <w:t>№ 8С-5-2</w:t>
      </w:r>
      <w:r>
        <w:rPr>
          <w:rFonts w:ascii="Times New Roman"/>
          <w:b w:val="false"/>
          <w:i w:val="false"/>
          <w:color w:val="ff0000"/>
          <w:sz w:val="28"/>
        </w:rPr>
        <w:t xml:space="preserve"> (оның алғашқы ресми жарияланған кунінен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8"/>
    <w:bookmarkStart w:name="z16" w:id="9"/>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–портал) арқылы Шығындарды өтеу қағидаларының </w:t>
      </w:r>
      <w:r>
        <w:rPr>
          <w:rFonts w:ascii="Times New Roman"/>
          <w:b w:val="false"/>
          <w:i w:val="false"/>
          <w:color w:val="000000"/>
          <w:sz w:val="28"/>
        </w:rPr>
        <w:t>3 - 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өтінішпен жүгінеді.</w:t>
      </w:r>
    </w:p>
    <w:bookmarkEnd w:id="9"/>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2 - 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Астрахан аудандық мәслихатының 19.05.2023 </w:t>
      </w:r>
      <w:r>
        <w:rPr>
          <w:rFonts w:ascii="Times New Roman"/>
          <w:b w:val="false"/>
          <w:i w:val="false"/>
          <w:color w:val="000000"/>
          <w:sz w:val="28"/>
        </w:rPr>
        <w:t>№ 8С-5-2</w:t>
      </w:r>
      <w:r>
        <w:rPr>
          <w:rFonts w:ascii="Times New Roman"/>
          <w:b w:val="false"/>
          <w:i w:val="false"/>
          <w:color w:val="ff0000"/>
          <w:sz w:val="28"/>
        </w:rPr>
        <w:t xml:space="preserve"> (оның алғашқы ресми жарияланған кунінен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7. Оқытуға жұмсаған шығындарын өндіріп алу мөлшері ай сайын оқу жылына мүгедектігі бар әрбір балаға үш айлық есептік көрсеткішке тең.</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Астрахан аудандық мәслихатының 14.09.2023 </w:t>
      </w:r>
      <w:r>
        <w:rPr>
          <w:rFonts w:ascii="Times New Roman"/>
          <w:b w:val="false"/>
          <w:i w:val="false"/>
          <w:color w:val="000000"/>
          <w:sz w:val="28"/>
        </w:rPr>
        <w:t>№ 8С-10-2</w:t>
      </w:r>
      <w:r>
        <w:rPr>
          <w:rFonts w:ascii="Times New Roman"/>
          <w:b w:val="false"/>
          <w:i w:val="false"/>
          <w:color w:val="ff0000"/>
          <w:sz w:val="28"/>
        </w:rPr>
        <w:t xml:space="preserve"> (оның алғашқы ресми жарияланған кунінен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xml:space="preserve">
      8. Оқытуға жұмсаған шығындарын өндіріп алудан бас тарту үшін негіздер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тоғызыншы жолында көзделген.</w:t>
      </w:r>
    </w:p>
    <w:bookmarkEnd w:id="1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