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2805" w14:textId="445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Атбасар ауданының Сочинское селосының көшелеріне атаулар беру туралы" Сочинское ауылы әкімінің 2009 жылғы 24 тамыздағы № 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Сочинское ауылы әкімінің 2014 жылғы 18 желтоқсандағы № 4 шешімі. Ақмола облысының Әділет департаментінде 2015 жылғы 14 қаңтарда 4587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ономастика мәселелері бойынша өзгерістер мен толықтырулар енгізу туралы»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Сочинское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Сочинское ауылы әкімінің 2009 жылғы 24 тамыздағы № 19 «Ақмола облысы Атбасар ауданының Сочинское селосының көшелеріне атаулар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1-5-121 тіркелген, 2009 жылғы 2 қазанда «Атбасар» аудандық газетінде жарияланған, 2009 жылғы 2 қазанда «Простор»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тақырыбында және бүкіл мәтін бойынша «селосы», «селолық» деген сөздер тиісінше «ауылы», «ауылдық»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К.Семізбаева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