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e930" w14:textId="6d7e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2014 жылғы 17 наурыздағы № а-3/98 қаулысы. Ақмола облысының Әділет департаментінде 2014 жылғы 15 сәуірде № 4105 болып тіркелді. Күші жойылды - Ақмола облысы Атбасар ауданы әкімдігінің 2014 жылғы 3 қазандағы № а-10/415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Атбасар ауданы әкімдігінің 03.10.2014 № а-10/415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мәслихатының 2013 жылғы 25 желтоқсандағы № 5С 21/6 «Азаматтық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келісу туралы» шешімі негізінде,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Ж.К.Хамитовқа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Ж.Нұркенов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наурыздағы № а-3/98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2564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күтiм жөнiндегi әлеуметтiк қызметкер.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мамандықтар мұғалімдері;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вожатый;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емдәмбике;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даярлық оқытушы-ұйымдастырушысы.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(меңгеруші);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музыкалық (мәдени ұйымдастырушы);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