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5d49d" w14:textId="1d5d4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арналған Аршалы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аудандың мәслихатының 2014 жылғы 24 желтоқсандағы № 36/3 шешімі. Ақмола облысының Әділет департаментінде 2015 жылғы 15 қаңтарда № 4589 болып тіркелді. Күші жойылды - Ақмола облысы Аршалы аудандық мәслихатының 2015 жылғы 27 наурыздағы № 40/8 шешімімен</w:t>
      </w:r>
    </w:p>
    <w:p>
      <w:pPr>
        <w:spacing w:after="0"/>
        <w:ind w:left="0"/>
        <w:jc w:val="both"/>
      </w:pPr>
      <w:r>
        <w:rPr>
          <w:rFonts w:ascii="Times New Roman"/>
          <w:b w:val="false"/>
          <w:i w:val="false"/>
          <w:color w:val="ff0000"/>
          <w:sz w:val="28"/>
        </w:rPr>
        <w:t xml:space="preserve">      Ескерту. Күші жойылды - Ақмола облысы Аршалы аудандық мәслихатының 27.03.2015 </w:t>
      </w:r>
      <w:r>
        <w:rPr>
          <w:rFonts w:ascii="Times New Roman"/>
          <w:b w:val="false"/>
          <w:i w:val="false"/>
          <w:color w:val="ff0000"/>
          <w:sz w:val="28"/>
        </w:rPr>
        <w:t>№ 40/8</w:t>
      </w:r>
      <w:r>
        <w:rPr>
          <w:rFonts w:ascii="Times New Roman"/>
          <w:b w:val="false"/>
          <w:i w:val="false"/>
          <w:color w:val="ff0000"/>
          <w:sz w:val="28"/>
        </w:rPr>
        <w:t xml:space="preserve">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Аршалы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2015 жылға арналған Аршалы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келесі әлеуметтік қолдау шаралары:</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бір мың бес жүз еселік айлық есептік көрсеткіштің мөлшерінен аспайтын сомада бюджеттік кредит ұсынылсын.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А.Гусев</w:t>
      </w:r>
    </w:p>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хатшысы                                    Ю.Сериков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Аршалы ауданының әкімі                     Ж.Нұркенов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