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eb49" w14:textId="1ace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Сотталғандарға негізгі жұмыстан немесе оқудан бос уақытта тегін қоғамдық пайдалы жұмыс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2014 жылғы 10 қаңтардағы № А-1/3 қаулысы. Ақмола облысының Әділет департаментінде 2014 жылғы 10 ақпанда № 4000 болып тіркелді. Күші жойылды - Ақмола облысы Ақкөл ауданы әкімдігінің 2015 жылғы 14 қаңтардағы № А-1/11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ауданы әкімдігінің 14.01.2015 № А-1/11 (қол қойылған күнінен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шiлдедегi Қылмыстық Кодексiнiң 42-бабының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Қылмыстық-атқару Кодексiнiң 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жергiлiктi мемлекеттiк басқару және өзiн-өзi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Сотталғандарға негiзгi жұмыстан немесе оқудан бос уақытта тегiн қоғамдық пайдалы жұмыс түрлерi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Ақкөл ауданы әкiмiнiң орынбасары Н.Т.Әбдірахмановқа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Әдiлет департаментiнде мемлекеттiк тiркелген күннен бастап күшiне енедi және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Т.Едігенов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Сотталғандарға негiзгi жұмыстан немесе оқудан бос уақытта тегiн қоғамдық пайдалы жұмыс түрлерi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Аумақты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Аумақты тұрмыстық қалдықтардан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Аумақты арам шөптерден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Ағаштарды кесу, ағарту,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Қоршауларды жөндеу және бояу.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Ғимараттарды ақтау, бояу.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Гүл клумбаларын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Көгал алаңды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Құрылыс қоқыстарын жинау.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