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024700" w14:textId="702470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әкімдігінің 2014 жылғы 11 сәуірдегі № А-4/134 қаулысы. Ақмола облысының Әділет департаментінде 2014 жылғы 12 мамырда № 4173 болып тіркелді. Күші жойылды - Ақмола облысы әкімдігінің 2015 жылғы 10 тамыздағы № А-8/383 қаулысымен</w:t>
      </w:r>
    </w:p>
    <w:p>
      <w:pPr>
        <w:spacing w:after="0"/>
        <w:ind w:left="0"/>
        <w:jc w:val="both"/>
      </w:pPr>
      <w:r>
        <w:rPr>
          <w:rFonts w:ascii="Times New Roman"/>
          <w:b w:val="false"/>
          <w:i w:val="false"/>
          <w:color w:val="ff0000"/>
          <w:sz w:val="28"/>
        </w:rPr>
        <w:t xml:space="preserve">      Ескерту. Күші жойылды - Ақмола облысы әкімдігінің 10.08.2015 </w:t>
      </w:r>
      <w:r>
        <w:rPr>
          <w:rFonts w:ascii="Times New Roman"/>
          <w:b w:val="false"/>
          <w:i w:val="false"/>
          <w:color w:val="ff0000"/>
          <w:sz w:val="28"/>
        </w:rPr>
        <w:t>№ А-8/383</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облыс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«Қазақстан Республикасының</w:t>
      </w:r>
      <w:r>
        <w:rPr>
          <w:rFonts w:ascii="Times New Roman"/>
          <w:b w:val="false"/>
          <w:i w:val="false"/>
          <w:color w:val="000000"/>
          <w:sz w:val="28"/>
        </w:rPr>
        <w:t xml:space="preserve"> аумағында жылжымайтын мүлік объектілерінің мекенжайын айқындау бойынша анықтама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«Сәулет-жоспарлау</w:t>
      </w:r>
      <w:r>
        <w:rPr>
          <w:rFonts w:ascii="Times New Roman"/>
          <w:b w:val="false"/>
          <w:i w:val="false"/>
          <w:color w:val="000000"/>
          <w:sz w:val="28"/>
        </w:rPr>
        <w:t xml:space="preserve"> тапсырмасын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«Тіреу және қоршау</w:t>
      </w:r>
      <w:r>
        <w:rPr>
          <w:rFonts w:ascii="Times New Roman"/>
          <w:b w:val="false"/>
          <w:i w:val="false"/>
          <w:color w:val="000000"/>
          <w:sz w:val="28"/>
        </w:rPr>
        <w:t xml:space="preserve">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 регламенті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облыс әкімінің орынбасары Е.Б.Маржықпаевқа жүктелсін.</w:t>
      </w:r>
      <w:r>
        <w:br/>
      </w:r>
      <w:r>
        <w:rPr>
          <w:rFonts w:ascii="Times New Roman"/>
          <w:b w:val="false"/>
          <w:i w:val="false"/>
          <w:color w:val="000000"/>
          <w:sz w:val="28"/>
        </w:rPr>
        <w:t>
</w:t>
      </w:r>
      <w:r>
        <w:rPr>
          <w:rFonts w:ascii="Times New Roman"/>
          <w:b w:val="false"/>
          <w:i w:val="false"/>
          <w:color w:val="000000"/>
          <w:sz w:val="28"/>
        </w:rPr>
        <w:t>
      3. Осы облыс әкімдігінің қаулысы Ақмола облысының Әділет департаментінде мемлекеттік тіркелген күнінен бастап күшіне енеді және ресми жарияланған күнінен бастап 10 күнтізбелік күн аяқталған соң, алайда «Қазақстан Республикасының аумағында жылжымайтын мүлік объектілерінің мекенжайын айқындау жөнінде анықтама беру», «Сәулет-жоспарлау тапсырмасын беру» және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қызметтер стандарттарын бекіту туралы» Қазақстан Республикасы Үкіметінің 2014 жылғы 13 наурыздағы № 237 </w:t>
      </w:r>
      <w:r>
        <w:rPr>
          <w:rFonts w:ascii="Times New Roman"/>
          <w:b w:val="false"/>
          <w:i w:val="false"/>
          <w:color w:val="000000"/>
          <w:sz w:val="28"/>
        </w:rPr>
        <w:t>қаулысының</w:t>
      </w:r>
      <w:r>
        <w:rPr>
          <w:rFonts w:ascii="Times New Roman"/>
          <w:b w:val="false"/>
          <w:i w:val="false"/>
          <w:color w:val="000000"/>
          <w:sz w:val="28"/>
        </w:rPr>
        <w:t xml:space="preserve"> қолданысқа енгізілгенінен кейін қолданысқа енгізіледі.</w:t>
      </w:r>
    </w:p>
    <w:bookmarkEnd w:id="0"/>
    <w:p>
      <w:pPr>
        <w:spacing w:after="0"/>
        <w:ind w:left="0"/>
        <w:jc w:val="both"/>
      </w:pPr>
      <w:r>
        <w:rPr>
          <w:rFonts w:ascii="Times New Roman"/>
          <w:b w:val="false"/>
          <w:i/>
          <w:color w:val="000000"/>
          <w:sz w:val="28"/>
        </w:rPr>
        <w:t>      Ақмола облысының әкімі                     Қ.Айтмұхаметов</w:t>
      </w:r>
    </w:p>
    <w:bookmarkStart w:name="z8" w:id="1"/>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11 сәуірдегі № А-4/134</w:t>
      </w:r>
      <w:r>
        <w:br/>
      </w:r>
      <w:r>
        <w:rPr>
          <w:rFonts w:ascii="Times New Roman"/>
          <w:b w:val="false"/>
          <w:i w:val="false"/>
          <w:color w:val="000000"/>
          <w:sz w:val="28"/>
        </w:rPr>
        <w:t xml:space="preserve">
қаулысымен бекітілді       </w:t>
      </w:r>
    </w:p>
    <w:bookmarkEnd w:id="1"/>
    <w:bookmarkStart w:name="z9" w:id="2"/>
    <w:p>
      <w:pPr>
        <w:spacing w:after="0"/>
        <w:ind w:left="0"/>
        <w:jc w:val="left"/>
      </w:pPr>
      <w:r>
        <w:rPr>
          <w:rFonts w:ascii="Times New Roman"/>
          <w:b/>
          <w:i w:val="false"/>
          <w:color w:val="000000"/>
        </w:rPr>
        <w:t xml:space="preserve"> 
«Қазақстан Республикасының аумағында жылжымайтын мүлік объектілерінің мекенжайын айқындау бойынша анықтама беру» мемлекеттік көрсетілетін қызмет регламенті</w:t>
      </w:r>
    </w:p>
    <w:bookmarkEnd w:id="2"/>
    <w:bookmarkStart w:name="z10" w:id="3"/>
    <w:p>
      <w:pPr>
        <w:spacing w:after="0"/>
        <w:ind w:left="0"/>
        <w:jc w:val="left"/>
      </w:pPr>
      <w:r>
        <w:rPr>
          <w:rFonts w:ascii="Times New Roman"/>
          <w:b/>
          <w:i w:val="false"/>
          <w:color w:val="000000"/>
        </w:rPr>
        <w:t xml:space="preserve"> 
1. Жалпы ережелер</w:t>
      </w:r>
    </w:p>
    <w:bookmarkEnd w:id="3"/>
    <w:bookmarkStart w:name="z11" w:id="4"/>
    <w:p>
      <w:pPr>
        <w:spacing w:after="0"/>
        <w:ind w:left="0"/>
        <w:jc w:val="both"/>
      </w:pPr>
      <w:r>
        <w:rPr>
          <w:rFonts w:ascii="Times New Roman"/>
          <w:b w:val="false"/>
          <w:i w:val="false"/>
          <w:color w:val="000000"/>
          <w:sz w:val="28"/>
        </w:rPr>
        <w:t>
      1. «Қазақстан Республикасының аумағында жылжымайтын мүлік объектілерінің мекенжайын айқындау бойынша анықтама беру» мемлекеттік көрсетілетін қызмет (бұдан әрі – мемлекеттік көрсетілетін қызмет) Ақмола облысы аудандары мен облыстық маңызы бар қалаларының сәулет және қала құрылысы бөлімдері (бұдан әрі – көрсетілетін қызметті беруші),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республикалық мемлекеттік кәсіпорны (бұдан әрі – Орталық) және «электрондық үкіметтің» www.e.gov.kz веб-порталы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w:t>
      </w:r>
      <w:r>
        <w:br/>
      </w:r>
      <w:r>
        <w:rPr>
          <w:rFonts w:ascii="Times New Roman"/>
          <w:b w:val="false"/>
          <w:i w:val="false"/>
          <w:color w:val="000000"/>
          <w:sz w:val="28"/>
        </w:rPr>
        <w:t>
</w:t>
      </w:r>
      <w:r>
        <w:rPr>
          <w:rFonts w:ascii="Times New Roman"/>
          <w:b w:val="false"/>
          <w:i w:val="false"/>
          <w:color w:val="000000"/>
          <w:sz w:val="28"/>
        </w:rPr>
        <w:t>
      3. Келесі анықтамалардың бірі мемлекеттік қызметті көрсетудің нәтижесіболып табылады: «Қазақстан Республикасының аумағында жылжымайтын мүлік объектілерінің мекенжайын айқындау бойынша анықтама беру», «Сәулет-жоспарлау тапсырмасын беру» және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мемлекеттiк қызмет көрсету стандарттарын бекiту туралы» Қазақстан Республикасы Үкіметінің 2014 жылғы 13 наурыздағы № 237 </w:t>
      </w:r>
      <w:r>
        <w:rPr>
          <w:rFonts w:ascii="Times New Roman"/>
          <w:b w:val="false"/>
          <w:i w:val="false"/>
          <w:color w:val="000000"/>
          <w:sz w:val="28"/>
        </w:rPr>
        <w:t>қаулысымен</w:t>
      </w:r>
      <w:r>
        <w:rPr>
          <w:rFonts w:ascii="Times New Roman"/>
          <w:b w:val="false"/>
          <w:i w:val="false"/>
          <w:color w:val="000000"/>
          <w:sz w:val="28"/>
        </w:rPr>
        <w:t xml:space="preserve"> бекітілген «Қазақстан Республикасының аумағында жылжымайтын мүлік объектілерінің мекенжайын айқындау бойынша анықтама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мекенжайдың тіркеу кодын көрсете отырып, жылжымайтын мүлік объектісінің мекенжайын нақтылау, беру, жою (бұдан әрі – анықтама) немесе мемлекеттік қызмет көрсетуден бас тарту туралы дәлелді жауап.</w:t>
      </w:r>
    </w:p>
    <w:bookmarkEnd w:id="4"/>
    <w:bookmarkStart w:name="z14" w:id="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
    <w:bookmarkStart w:name="z15" w:id="6"/>
    <w:p>
      <w:pPr>
        <w:spacing w:after="0"/>
        <w:ind w:left="0"/>
        <w:jc w:val="both"/>
      </w:pPr>
      <w:r>
        <w:rPr>
          <w:rFonts w:ascii="Times New Roman"/>
          <w:b w:val="false"/>
          <w:i w:val="false"/>
          <w:color w:val="000000"/>
          <w:sz w:val="28"/>
        </w:rPr>
        <w:t>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кеңсесінің қызметкері Орталықтан жолданған құжаттарды алдағы уақытта тіркеу арқылы қабылдауды жүзеге асырады - 15 минуттан ұзақ емес. Нәтижесі –көрсетілетін қызметті алушының құжаттарын қабылдау;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құжаттармен танысады - 15 минут. Нәтижесі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құжаттардың толықтығын және сәйкестігін тексереді:</w:t>
      </w:r>
      <w:r>
        <w:br/>
      </w:r>
      <w:r>
        <w:rPr>
          <w:rFonts w:ascii="Times New Roman"/>
          <w:b w:val="false"/>
          <w:i w:val="false"/>
          <w:color w:val="000000"/>
          <w:sz w:val="28"/>
        </w:rPr>
        <w:t>
      - 2 жұмыс күн ішінде анықтаманы құрастырады – жылжымайтын мүлік объектісінің мекенжайын нақтылау (өзгерту) кезінде (мұрағаттық мәліметтер жоқ болған жағдайда);</w:t>
      </w:r>
      <w:r>
        <w:br/>
      </w:r>
      <w:r>
        <w:rPr>
          <w:rFonts w:ascii="Times New Roman"/>
          <w:b w:val="false"/>
          <w:i w:val="false"/>
          <w:color w:val="000000"/>
          <w:sz w:val="28"/>
        </w:rPr>
        <w:t>
      - 6 жұмыс күн ішінде анықтаманы құрастырады – жылжымайтын мүлік объектісі орналасқан жеріне бару және мекенжайдың тіркеу кодын көрсету жолымен оны «Мекенжай тіркелімі» ақпараттық жүйесінде міндетті түрде тіркеу арқылы жылжымайтын мүлік объектісінің мекенжайын беру немесе жою кезінде;</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басшысыанықтамаға немесе мемлекеттік қызмет көрсетуденбас тарту туралы дәлелді жауапқа қол қояды - 15 минут. Нәтижесі – анықтамаға немесе мемлекеттік қызмет көрсетуден бас тарту туралы дәлелді жауапқа қол қою;</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Орталыққа анықтаманы немесе мемлекеттік қызмет көрсетуден бас тарту туралы дәлелді жауапты қол қойылған күнінің барысында жолдайды.Нәтижесі – анықтама немесе мемлекеттік қызмет көрсетуден бас тарту туралы дәлелді жауапты жолдау.</w:t>
      </w:r>
    </w:p>
    <w:bookmarkEnd w:id="6"/>
    <w:bookmarkStart w:name="z22" w:id="7"/>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(қызметкерлердің) өзара іс-қимыл тәртібін сипаттау</w:t>
      </w:r>
    </w:p>
    <w:bookmarkEnd w:id="7"/>
    <w:bookmarkStart w:name="z23" w:id="8"/>
    <w:p>
      <w:pPr>
        <w:spacing w:after="0"/>
        <w:ind w:left="0"/>
        <w:jc w:val="both"/>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ресімнің (іс-қимылдың) ұзақтығын көрсете отырып, құрылымдық бөлімшелер (жұмысшылар) арасындағы өзара іс-қимылдың кезеңділігін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Орталықтан жолданған жолданған құжаттарды алдағы уақытта тіркеу арқылы қабылдауды жүзеге асырады - 15 минуттан ұзақ емес;</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құжаттармен танысады және жауапты орындаушыны белгілейді - 15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құжаттардың толықтығын және сәйкестігін тексереді, кейін анықтаманы немесе мемлекеттік қызмет көрсетуден бас тарту туралы дәлелді жауапты дайындайды:</w:t>
      </w:r>
      <w:r>
        <w:br/>
      </w:r>
      <w:r>
        <w:rPr>
          <w:rFonts w:ascii="Times New Roman"/>
          <w:b w:val="false"/>
          <w:i w:val="false"/>
          <w:color w:val="000000"/>
          <w:sz w:val="28"/>
        </w:rPr>
        <w:t>
      - 2 жұмыс күн ішінде анықтаманы құрастырады – жылжымайтын мүлік объектісінің мекенжайын нақтылау (өзгерту) кезінде (мұрағаттық мәліметтер жоқ болған жағдайда);</w:t>
      </w:r>
      <w:r>
        <w:br/>
      </w:r>
      <w:r>
        <w:rPr>
          <w:rFonts w:ascii="Times New Roman"/>
          <w:b w:val="false"/>
          <w:i w:val="false"/>
          <w:color w:val="000000"/>
          <w:sz w:val="28"/>
        </w:rPr>
        <w:t>
      - 6 жұмыс күн ішінде анықтаманы құрастырады – жылжымайтын мүлік объектісі орналасқан жеріне бару және мекенжайдың тіркеу кодын көрсету жолымен оны «Мекенжай тіркелімі» ақпараттық жүйесінде міндетті түрде тіркеу арқылы жылжымайтын мүлік объектісінің мекенжайын беру немесе жою кезінде;</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анықтамаға немесе мемлекеттік қызмет көрсетуден бас тарту туралы дәлелді жауапқа қол қояды - 15 минут;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Орталыққа анықтаманы немесе мемлекеттік қызмет көрсетуден бас тарту туралы дәлелді жауапты қол қойылған күнінің барысында анықтама немесе мемлекеттік қызмет көрсетуден бас тарту туралы дәлелді жауапты жолдайды.</w:t>
      </w:r>
      <w:r>
        <w:br/>
      </w:r>
      <w:r>
        <w:rPr>
          <w:rFonts w:ascii="Times New Roman"/>
          <w:b w:val="false"/>
          <w:i w:val="false"/>
          <w:color w:val="000000"/>
          <w:sz w:val="28"/>
        </w:rPr>
        <w:t>
</w:t>
      </w:r>
      <w:r>
        <w:rPr>
          <w:rFonts w:ascii="Times New Roman"/>
          <w:b w:val="false"/>
          <w:i w:val="false"/>
          <w:color w:val="000000"/>
          <w:sz w:val="28"/>
        </w:rPr>
        <w:t>
      8.Рәсім (іс-қимыл) кезеңділігінің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8"/>
    <w:bookmarkStart w:name="z34" w:id="9"/>
    <w:p>
      <w:pPr>
        <w:spacing w:after="0"/>
        <w:ind w:left="0"/>
        <w:jc w:val="left"/>
      </w:pPr>
      <w:r>
        <w:rPr>
          <w:rFonts w:ascii="Times New Roman"/>
          <w:b/>
          <w:i w:val="false"/>
          <w:color w:val="000000"/>
        </w:rPr>
        <w:t xml:space="preserve"> 
4. Орталықтармен және (немесе)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9"/>
    <w:bookmarkStart w:name="z35" w:id="10"/>
    <w:p>
      <w:pPr>
        <w:spacing w:after="0"/>
        <w:ind w:left="0"/>
        <w:jc w:val="both"/>
      </w:pPr>
      <w:r>
        <w:rPr>
          <w:rFonts w:ascii="Times New Roman"/>
          <w:b w:val="false"/>
          <w:i w:val="false"/>
          <w:color w:val="000000"/>
          <w:sz w:val="28"/>
        </w:rPr>
        <w:t>
      9. көрсетілетін қызметті алушы қызметті алу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Орталыққа қажетті құжаттарды береді.</w:t>
      </w:r>
      <w:r>
        <w:br/>
      </w:r>
      <w:r>
        <w:rPr>
          <w:rFonts w:ascii="Times New Roman"/>
          <w:b w:val="false"/>
          <w:i w:val="false"/>
          <w:color w:val="000000"/>
          <w:sz w:val="28"/>
        </w:rPr>
        <w:t>
      Мемлекеттік электрондық ақпараттық ресурс болып табылатын мәліметтерді көрсетілетін қызметті беруші тиісті мемлекеттік ақпараттық жүйеден Орталықтардың ақпараттық жүйесі арқылы электрондық цифрлық қолтаңба қойылған электрондық құжат нысанында алады.</w:t>
      </w:r>
      <w:r>
        <w:br/>
      </w:r>
      <w:r>
        <w:rPr>
          <w:rFonts w:ascii="Times New Roman"/>
          <w:b w:val="false"/>
          <w:i w:val="false"/>
          <w:color w:val="000000"/>
          <w:sz w:val="28"/>
        </w:rPr>
        <w:t>
      Орталық қызметкерi құжаттар түпнұсқаларының дұрыстығынмемлекеттік органдардың мемлекеттік ақпараттық жүйелерінен ұсынылған мәліметтермен салыстырады, одан кейін түпнұсқаларды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
      10. Барлық қажетті құжаттарды тапсырғаннан кейін, көрсетілетін қызметті алушығатөмендегілерді көрсету арқылы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
      1) өтініштің нөмірі және қабылданған күні;</w:t>
      </w:r>
      <w:r>
        <w:br/>
      </w:r>
      <w:r>
        <w:rPr>
          <w:rFonts w:ascii="Times New Roman"/>
          <w:b w:val="false"/>
          <w:i w:val="false"/>
          <w:color w:val="000000"/>
          <w:sz w:val="28"/>
        </w:rPr>
        <w:t>
</w:t>
      </w:r>
      <w:r>
        <w:rPr>
          <w:rFonts w:ascii="Times New Roman"/>
          <w:b w:val="false"/>
          <w:i w:val="false"/>
          <w:color w:val="000000"/>
          <w:sz w:val="28"/>
        </w:rPr>
        <w:t>
      2) сұрау салынған мемлекеттік қызметтің түрі;</w:t>
      </w:r>
      <w:r>
        <w:br/>
      </w:r>
      <w:r>
        <w:rPr>
          <w:rFonts w:ascii="Times New Roman"/>
          <w:b w:val="false"/>
          <w:i w:val="false"/>
          <w:color w:val="000000"/>
          <w:sz w:val="28"/>
        </w:rPr>
        <w:t>
</w:t>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w:t>
      </w:r>
      <w:r>
        <w:rPr>
          <w:rFonts w:ascii="Times New Roman"/>
          <w:b w:val="false"/>
          <w:i w:val="false"/>
          <w:color w:val="000000"/>
          <w:sz w:val="28"/>
        </w:rPr>
        <w:t>
      4) құжаттарды беру күні, уақыты мен орны;</w:t>
      </w:r>
      <w:r>
        <w:br/>
      </w:r>
      <w:r>
        <w:rPr>
          <w:rFonts w:ascii="Times New Roman"/>
          <w:b w:val="false"/>
          <w:i w:val="false"/>
          <w:color w:val="000000"/>
          <w:sz w:val="28"/>
        </w:rPr>
        <w:t>
</w:t>
      </w:r>
      <w:r>
        <w:rPr>
          <w:rFonts w:ascii="Times New Roman"/>
          <w:b w:val="false"/>
          <w:i w:val="false"/>
          <w:color w:val="000000"/>
          <w:sz w:val="28"/>
        </w:rPr>
        <w:t>
      5) құжаттарды рәсімдеуге өтінішті қабылдаған Орталық қызметкерініңтегі, аты, әкесінің аты;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тегі, аты, әкесінің аты, уәкілетті өкілінің тегі, аты, әкесінің аты және олардың байланыс телефондары.</w:t>
      </w:r>
      <w:r>
        <w:br/>
      </w:r>
      <w:r>
        <w:rPr>
          <w:rFonts w:ascii="Times New Roman"/>
          <w:b w:val="false"/>
          <w:i w:val="false"/>
          <w:color w:val="000000"/>
          <w:sz w:val="28"/>
        </w:rPr>
        <w:t>
</w:t>
      </w:r>
      <w:r>
        <w:rPr>
          <w:rFonts w:ascii="Times New Roman"/>
          <w:b w:val="false"/>
          <w:i w:val="false"/>
          <w:color w:val="000000"/>
          <w:sz w:val="28"/>
        </w:rPr>
        <w:t>
      11. Мемлекеттік қызметті көрсету мақсатында көрсетілетін қызметті берушіге сұраныс жолданады.</w:t>
      </w:r>
      <w:r>
        <w:br/>
      </w:r>
      <w:r>
        <w:rPr>
          <w:rFonts w:ascii="Times New Roman"/>
          <w:b w:val="false"/>
          <w:i w:val="false"/>
          <w:color w:val="000000"/>
          <w:sz w:val="28"/>
        </w:rPr>
        <w:t>
</w:t>
      </w:r>
      <w:r>
        <w:rPr>
          <w:rFonts w:ascii="Times New Roman"/>
          <w:b w:val="false"/>
          <w:i w:val="false"/>
          <w:color w:val="000000"/>
          <w:sz w:val="28"/>
        </w:rPr>
        <w:t>
      12.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Орталықтың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қолхат береді.</w:t>
      </w:r>
      <w:r>
        <w:br/>
      </w:r>
      <w:r>
        <w:rPr>
          <w:rFonts w:ascii="Times New Roman"/>
          <w:b w:val="false"/>
          <w:i w:val="false"/>
          <w:color w:val="000000"/>
          <w:sz w:val="28"/>
        </w:rPr>
        <w:t>
</w:t>
      </w:r>
      <w:r>
        <w:rPr>
          <w:rFonts w:ascii="Times New Roman"/>
          <w:b w:val="false"/>
          <w:i w:val="false"/>
          <w:color w:val="000000"/>
          <w:sz w:val="28"/>
        </w:rPr>
        <w:t>
      13. Мемлекеттік көрсетілетін қызметтің нәтижесін Орталықтағы «терезелер» арқылы жеке өтініш білдірген кезде ғана беріледі.</w:t>
      </w:r>
      <w:r>
        <w:br/>
      </w:r>
      <w:r>
        <w:rPr>
          <w:rFonts w:ascii="Times New Roman"/>
          <w:b w:val="false"/>
          <w:i w:val="false"/>
          <w:color w:val="000000"/>
          <w:sz w:val="28"/>
        </w:rPr>
        <w:t>
</w:t>
      </w:r>
      <w:r>
        <w:rPr>
          <w:rFonts w:ascii="Times New Roman"/>
          <w:b w:val="false"/>
          <w:i w:val="false"/>
          <w:color w:val="000000"/>
          <w:sz w:val="28"/>
        </w:rPr>
        <w:t>
      14. Мемлекеттік қызметті көрсету мерзімдері:</w:t>
      </w:r>
      <w:r>
        <w:br/>
      </w:r>
      <w:r>
        <w:rPr>
          <w:rFonts w:ascii="Times New Roman"/>
          <w:b w:val="false"/>
          <w:i w:val="false"/>
          <w:color w:val="000000"/>
          <w:sz w:val="28"/>
        </w:rPr>
        <w:t>
</w:t>
      </w:r>
      <w:r>
        <w:rPr>
          <w:rFonts w:ascii="Times New Roman"/>
          <w:b w:val="false"/>
          <w:i w:val="false"/>
          <w:color w:val="000000"/>
          <w:sz w:val="28"/>
        </w:rPr>
        <w:t>
      1) Орталыққа құжаттар топтамасы тапсырылған сәттен бастап:</w:t>
      </w:r>
      <w:r>
        <w:br/>
      </w:r>
      <w:r>
        <w:rPr>
          <w:rFonts w:ascii="Times New Roman"/>
          <w:b w:val="false"/>
          <w:i w:val="false"/>
          <w:color w:val="000000"/>
          <w:sz w:val="28"/>
        </w:rPr>
        <w:t>
      жылжымайтын мүлік объектісінің мекенжайын жылжымайтын мүлік объектісі мекенжайы өзгерістерінің тарихынсыз нақтылау кезінде – 15 (он бес) минут;</w:t>
      </w:r>
      <w:r>
        <w:br/>
      </w:r>
      <w:r>
        <w:rPr>
          <w:rFonts w:ascii="Times New Roman"/>
          <w:b w:val="false"/>
          <w:i w:val="false"/>
          <w:color w:val="000000"/>
          <w:sz w:val="28"/>
        </w:rPr>
        <w:t>
      «Мекенжай тіркелімі» ақпараттық жүйесінде мұрағаттық мәліметтер болған жағдайда, жылжымайтын мүлік объектісінің мекенжайын жылжымайтын мүлік объектісі мекенжайы өзгерістерінің тарихымен нақтылау кезінде – 15 (он бес) минут.</w:t>
      </w:r>
      <w:r>
        <w:br/>
      </w:r>
      <w:r>
        <w:rPr>
          <w:rFonts w:ascii="Times New Roman"/>
          <w:b w:val="false"/>
          <w:i w:val="false"/>
          <w:color w:val="000000"/>
          <w:sz w:val="28"/>
        </w:rPr>
        <w:t>
</w:t>
      </w:r>
      <w:r>
        <w:rPr>
          <w:rFonts w:ascii="Times New Roman"/>
          <w:b w:val="false"/>
          <w:i w:val="false"/>
          <w:color w:val="000000"/>
          <w:sz w:val="28"/>
        </w:rPr>
        <w:t>
      15. Рәсім (іс-қимыл) кезеңділігінің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16. Көрсетілетін қызметті берушінің,көрсетілетін қызметті алушының Портал арқылы қадамдық қызметі мен шешімі: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Порталда жеке сәйкестендіру нөмірі (бұдан әрі – ЖСН) және бизнес сәйкестендіру нөмірі (бұдан әрі – БСН), сондай-ақ пароль (Порталда тіркелмеген көрсетілетін қызметті алушы үшін жүзеге асырылады) көмегімен тіркеуді жүзеге асырады;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алушымен Порталда мемлекеттік көрсетілетін қызметті алу үшін ЖСН/БСН және пароль енгізу процессі;</w:t>
      </w:r>
      <w:r>
        <w:br/>
      </w:r>
      <w:r>
        <w:rPr>
          <w:rFonts w:ascii="Times New Roman"/>
          <w:b w:val="false"/>
          <w:i w:val="false"/>
          <w:color w:val="000000"/>
          <w:sz w:val="28"/>
        </w:rPr>
        <w:t>
</w:t>
      </w:r>
      <w:r>
        <w:rPr>
          <w:rFonts w:ascii="Times New Roman"/>
          <w:b w:val="false"/>
          <w:i w:val="false"/>
          <w:color w:val="000000"/>
          <w:sz w:val="28"/>
        </w:rPr>
        <w:t>
      3) 1-шарт – ЖСН/БСН және пароль арқылы тіркелген көрсетілетін қызметті алушы туралы деректердің дәйектілігінін Порталда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деректерінде бұзушылық болуына байланысты авторизацияға қарсылық туралы хабарламаны Порталмен қалыптастыру;</w:t>
      </w:r>
      <w:r>
        <w:br/>
      </w:r>
      <w:r>
        <w:rPr>
          <w:rFonts w:ascii="Times New Roman"/>
          <w:b w:val="false"/>
          <w:i w:val="false"/>
          <w:color w:val="000000"/>
          <w:sz w:val="28"/>
        </w:rPr>
        <w:t>
</w:t>
      </w:r>
      <w:r>
        <w:rPr>
          <w:rFonts w:ascii="Times New Roman"/>
          <w:b w:val="false"/>
          <w:i w:val="false"/>
          <w:color w:val="000000"/>
          <w:sz w:val="28"/>
        </w:rPr>
        <w:t>
      5) 3-процесс –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қызметтерді көрсетілетін қызметті алушымен таңдау, оның құрылымы мен форматтық талаптар есебімен көрсетілетін қызметті алушымен нысандарды (деректерді енгізу) толтыру және қызметтер көрсету үшін сұранымды экранға шығару, қажетті құжаттардың көшірмелерін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 сұраным нысанына бекіту, сондай-ақ көрсетілетін қызметті алушымен сұранымды растау үшін (қол қоюды) электронды-цифрлық қолдың (бұдан әрі – ЭЦҚ) тіркеу куәлігін таңдау;</w:t>
      </w:r>
      <w:r>
        <w:br/>
      </w:r>
      <w:r>
        <w:rPr>
          <w:rFonts w:ascii="Times New Roman"/>
          <w:b w:val="false"/>
          <w:i w:val="false"/>
          <w:color w:val="000000"/>
          <w:sz w:val="28"/>
        </w:rPr>
        <w:t>
</w:t>
      </w:r>
      <w:r>
        <w:rPr>
          <w:rFonts w:ascii="Times New Roman"/>
          <w:b w:val="false"/>
          <w:i w:val="false"/>
          <w:color w:val="000000"/>
          <w:sz w:val="28"/>
        </w:rPr>
        <w:t>
      6) 2-шарт – Порталда ЭЦҚ тіркелген куәлігі қызметінің мерзімін және тізімде қайтарылып алынған (жойылған) тіркеу куәлігінің жоқтығын, сондай-ақ сәйкестендіру деректерінің (көрсетілген сұранымдағы ЖСН/БСН, және ЭЦҚ тіркеу куәлігінде көрсетілген ЖСН/БСН арасындағы) сәйкестігін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дәйектілігі расталмауына байланысты сұратылған қызметке қарсылық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берушімен сұранымды өндеу үшін «электрондық үкімет» шлюзі (бұдан әрі - ЭҮШ) арқылы «электрондық үкімет» өңірлік шлюзі автоматтандырылған жұмыс орнына (бұдан әрі – ЭҮӨШ АЖО) көрсетілетін қызметті алушының ЭЦҚ куәландырылған электрондық құжатын бағыттау;</w:t>
      </w:r>
      <w:r>
        <w:br/>
      </w:r>
      <w:r>
        <w:rPr>
          <w:rFonts w:ascii="Times New Roman"/>
          <w:b w:val="false"/>
          <w:i w:val="false"/>
          <w:color w:val="000000"/>
          <w:sz w:val="28"/>
        </w:rPr>
        <w:t>
</w:t>
      </w:r>
      <w:r>
        <w:rPr>
          <w:rFonts w:ascii="Times New Roman"/>
          <w:b w:val="false"/>
          <w:i w:val="false"/>
          <w:color w:val="000000"/>
          <w:sz w:val="28"/>
        </w:rPr>
        <w:t>
      9) 3-шарт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негіздер көрсетілетін қызметті алушымен қоса берілген құжаттарға сәйкес тексеру;</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алушының құжаттарында бұзушылықтар болуына байланысты сұратылған қызметке қарсылық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алушымен Порталда қалыптастырылған қызметтер (электрондық құжат нысанында хабарлама) нәтижелерін алу. Электронды құжат көрсетілетін қызметті берушінің уәкілетті тұлғасының ЭЦҚ қолданумен қалыптастырылады.</w:t>
      </w:r>
      <w:r>
        <w:br/>
      </w:r>
      <w:r>
        <w:rPr>
          <w:rFonts w:ascii="Times New Roman"/>
          <w:b w:val="false"/>
          <w:i w:val="false"/>
          <w:color w:val="000000"/>
          <w:sz w:val="28"/>
        </w:rPr>
        <w:t>
</w:t>
      </w:r>
      <w:r>
        <w:rPr>
          <w:rFonts w:ascii="Times New Roman"/>
          <w:b w:val="false"/>
          <w:i w:val="false"/>
          <w:color w:val="000000"/>
          <w:sz w:val="28"/>
        </w:rPr>
        <w:t>
      17. Портал, Орталық және көрсетілетін қызметті беруші арқылы мемлекеттік қызметті көрсетуде көрсетілген ақпараттық жүйелердің функционалдық өзара әрекеттері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процесінде көрсетілетін қызметті берушінің құрылымдық бөлімшелерінің (қызметшілерінің)өзара әрекет етудің, рәсімдері (әрекеттері) кезеңділігінің толық сипаттамасы, сонымен қатар Орталықпен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18-тармақпен толықтырылды – Ақмола облысы әкімдігінің 12.08.2014 </w:t>
      </w:r>
      <w:r>
        <w:rPr>
          <w:rFonts w:ascii="Times New Roman"/>
          <w:b w:val="false"/>
          <w:i w:val="false"/>
          <w:color w:val="000000"/>
          <w:sz w:val="28"/>
        </w:rPr>
        <w:t>№ А-7/358</w:t>
      </w:r>
      <w:r>
        <w:rPr>
          <w:rFonts w:ascii="Times New Roman"/>
          <w:b w:val="false"/>
          <w:i w:val="false"/>
          <w:color w:val="ff0000"/>
          <w:sz w:val="28"/>
        </w:rPr>
        <w:t xml:space="preserve"> (ресми жарияланған күнінен бастап қолданысқа енгізіледі) қаулысымен.</w:t>
      </w:r>
    </w:p>
    <w:bookmarkEnd w:id="10"/>
    <w:bookmarkStart w:name="z62" w:id="11"/>
    <w:p>
      <w:pPr>
        <w:spacing w:after="0"/>
        <w:ind w:left="0"/>
        <w:jc w:val="both"/>
      </w:pPr>
      <w:r>
        <w:rPr>
          <w:rFonts w:ascii="Times New Roman"/>
          <w:b w:val="false"/>
          <w:i w:val="false"/>
          <w:color w:val="000000"/>
          <w:sz w:val="28"/>
        </w:rPr>
        <w:t>
«Қазақстан Республикасының аумағында</w:t>
      </w:r>
      <w:r>
        <w:br/>
      </w:r>
      <w:r>
        <w:rPr>
          <w:rFonts w:ascii="Times New Roman"/>
          <w:b w:val="false"/>
          <w:i w:val="false"/>
          <w:color w:val="000000"/>
          <w:sz w:val="28"/>
        </w:rPr>
        <w:t xml:space="preserve">
жылжымайтын мүлік объектілерінің  </w:t>
      </w:r>
      <w:r>
        <w:br/>
      </w:r>
      <w:r>
        <w:rPr>
          <w:rFonts w:ascii="Times New Roman"/>
          <w:b w:val="false"/>
          <w:i w:val="false"/>
          <w:color w:val="000000"/>
          <w:sz w:val="28"/>
        </w:rPr>
        <w:t>
мекенжайын айқындау бойынша анықтама</w:t>
      </w:r>
      <w:r>
        <w:br/>
      </w:r>
      <w:r>
        <w:rPr>
          <w:rFonts w:ascii="Times New Roman"/>
          <w:b w:val="false"/>
          <w:i w:val="false"/>
          <w:color w:val="000000"/>
          <w:sz w:val="28"/>
        </w:rPr>
        <w:t>
беру» мемлекеттік көрсетілетін қызмет</w:t>
      </w:r>
      <w:r>
        <w:br/>
      </w:r>
      <w:r>
        <w:rPr>
          <w:rFonts w:ascii="Times New Roman"/>
          <w:b w:val="false"/>
          <w:i w:val="false"/>
          <w:color w:val="000000"/>
          <w:sz w:val="28"/>
        </w:rPr>
        <w:t xml:space="preserve">
регламентіне 1-қосымша       </w:t>
      </w:r>
    </w:p>
    <w:bookmarkEnd w:id="11"/>
    <w:bookmarkStart w:name="z63" w:id="12"/>
    <w:p>
      <w:pPr>
        <w:spacing w:after="0"/>
        <w:ind w:left="0"/>
        <w:jc w:val="left"/>
      </w:pPr>
      <w:r>
        <w:rPr>
          <w:rFonts w:ascii="Times New Roman"/>
          <w:b/>
          <w:i w:val="false"/>
          <w:color w:val="000000"/>
        </w:rPr>
        <w:t xml:space="preserve"> 
Рәсім (іс-қимыл) кезеңділігінің сипаттамасы</w:t>
      </w:r>
    </w:p>
    <w:bookmarkEnd w:id="12"/>
    <w:p>
      <w:pPr>
        <w:spacing w:after="0"/>
        <w:ind w:left="0"/>
        <w:jc w:val="both"/>
      </w:pPr>
      <w:r>
        <w:drawing>
          <wp:inline distT="0" distB="0" distL="0" distR="0">
            <wp:extent cx="72263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226300" cy="6540500"/>
                    </a:xfrm>
                    <a:prstGeom prst="rect">
                      <a:avLst/>
                    </a:prstGeom>
                  </pic:spPr>
                </pic:pic>
              </a:graphicData>
            </a:graphic>
          </wp:inline>
        </w:drawing>
      </w:r>
    </w:p>
    <w:bookmarkStart w:name="z64" w:id="13"/>
    <w:p>
      <w:pPr>
        <w:spacing w:after="0"/>
        <w:ind w:left="0"/>
        <w:jc w:val="both"/>
      </w:pPr>
      <w:r>
        <w:rPr>
          <w:rFonts w:ascii="Times New Roman"/>
          <w:b w:val="false"/>
          <w:i w:val="false"/>
          <w:color w:val="000000"/>
          <w:sz w:val="28"/>
        </w:rPr>
        <w:t>
«Қазақстан Республикасының аумағында</w:t>
      </w:r>
      <w:r>
        <w:br/>
      </w:r>
      <w:r>
        <w:rPr>
          <w:rFonts w:ascii="Times New Roman"/>
          <w:b w:val="false"/>
          <w:i w:val="false"/>
          <w:color w:val="000000"/>
          <w:sz w:val="28"/>
        </w:rPr>
        <w:t xml:space="preserve">
жылжымайтын мүлік объектілерінің  </w:t>
      </w:r>
      <w:r>
        <w:br/>
      </w:r>
      <w:r>
        <w:rPr>
          <w:rFonts w:ascii="Times New Roman"/>
          <w:b w:val="false"/>
          <w:i w:val="false"/>
          <w:color w:val="000000"/>
          <w:sz w:val="28"/>
        </w:rPr>
        <w:t>
мекенжайын айқындау бойынша анықтама</w:t>
      </w:r>
      <w:r>
        <w:br/>
      </w:r>
      <w:r>
        <w:rPr>
          <w:rFonts w:ascii="Times New Roman"/>
          <w:b w:val="false"/>
          <w:i w:val="false"/>
          <w:color w:val="000000"/>
          <w:sz w:val="28"/>
        </w:rPr>
        <w:t>
беру» мемлекеттік көрсетілетін қызмет</w:t>
      </w:r>
      <w:r>
        <w:br/>
      </w:r>
      <w:r>
        <w:rPr>
          <w:rFonts w:ascii="Times New Roman"/>
          <w:b w:val="false"/>
          <w:i w:val="false"/>
          <w:color w:val="000000"/>
          <w:sz w:val="28"/>
        </w:rPr>
        <w:t xml:space="preserve">
регламентіне 2-қосымша      </w:t>
      </w:r>
    </w:p>
    <w:bookmarkEnd w:id="13"/>
    <w:bookmarkStart w:name="z65" w:id="14"/>
    <w:p>
      <w:pPr>
        <w:spacing w:after="0"/>
        <w:ind w:left="0"/>
        <w:jc w:val="left"/>
      </w:pPr>
      <w:r>
        <w:rPr>
          <w:rFonts w:ascii="Times New Roman"/>
          <w:b/>
          <w:i w:val="false"/>
          <w:color w:val="000000"/>
        </w:rPr>
        <w:t xml:space="preserve"> 
Рәсім (іс-қимыл) кезеңділігінің сипаттамасы</w:t>
      </w:r>
    </w:p>
    <w:bookmarkEnd w:id="14"/>
    <w:p>
      <w:pPr>
        <w:spacing w:after="0"/>
        <w:ind w:left="0"/>
        <w:jc w:val="both"/>
      </w:pPr>
      <w:r>
        <w:drawing>
          <wp:inline distT="0" distB="0" distL="0" distR="0">
            <wp:extent cx="72009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00900" cy="6629400"/>
                    </a:xfrm>
                    <a:prstGeom prst="rect">
                      <a:avLst/>
                    </a:prstGeom>
                  </pic:spPr>
                </pic:pic>
              </a:graphicData>
            </a:graphic>
          </wp:inline>
        </w:drawing>
      </w:r>
    </w:p>
    <w:bookmarkStart w:name="z66" w:id="15"/>
    <w:p>
      <w:pPr>
        <w:spacing w:after="0"/>
        <w:ind w:left="0"/>
        <w:jc w:val="both"/>
      </w:pPr>
      <w:r>
        <w:rPr>
          <w:rFonts w:ascii="Times New Roman"/>
          <w:b w:val="false"/>
          <w:i w:val="false"/>
          <w:color w:val="000000"/>
          <w:sz w:val="28"/>
        </w:rPr>
        <w:t xml:space="preserve">
«Қазақстан Республикасының аумағында </w:t>
      </w:r>
      <w:r>
        <w:br/>
      </w:r>
      <w:r>
        <w:rPr>
          <w:rFonts w:ascii="Times New Roman"/>
          <w:b w:val="false"/>
          <w:i w:val="false"/>
          <w:color w:val="000000"/>
          <w:sz w:val="28"/>
        </w:rPr>
        <w:t xml:space="preserve">
жылжымайтын мүлік объектілерінің   </w:t>
      </w:r>
      <w:r>
        <w:br/>
      </w:r>
      <w:r>
        <w:rPr>
          <w:rFonts w:ascii="Times New Roman"/>
          <w:b w:val="false"/>
          <w:i w:val="false"/>
          <w:color w:val="000000"/>
          <w:sz w:val="28"/>
        </w:rPr>
        <w:t>
мекенжайын айқындау бойынша анықтама</w:t>
      </w:r>
      <w:r>
        <w:br/>
      </w:r>
      <w:r>
        <w:rPr>
          <w:rFonts w:ascii="Times New Roman"/>
          <w:b w:val="false"/>
          <w:i w:val="false"/>
          <w:color w:val="000000"/>
          <w:sz w:val="28"/>
        </w:rPr>
        <w:t>
беру» мемлекеттік көрсетілетін қызмет</w:t>
      </w:r>
      <w:r>
        <w:br/>
      </w:r>
      <w:r>
        <w:rPr>
          <w:rFonts w:ascii="Times New Roman"/>
          <w:b w:val="false"/>
          <w:i w:val="false"/>
          <w:color w:val="000000"/>
          <w:sz w:val="28"/>
        </w:rPr>
        <w:t xml:space="preserve">
регламентіне 3-қосымша       </w:t>
      </w:r>
    </w:p>
    <w:bookmarkEnd w:id="15"/>
    <w:bookmarkStart w:name="z67" w:id="16"/>
    <w:p>
      <w:pPr>
        <w:spacing w:after="0"/>
        <w:ind w:left="0"/>
        <w:jc w:val="left"/>
      </w:pPr>
      <w:r>
        <w:rPr>
          <w:rFonts w:ascii="Times New Roman"/>
          <w:b/>
          <w:i w:val="false"/>
          <w:color w:val="000000"/>
        </w:rPr>
        <w:t xml:space="preserve"> 
Портал арқылы мемлекеттік қызмет көрсету барысындағы функционалдық өзара әрекет етудің № 1 диаграммасы</w:t>
      </w:r>
    </w:p>
    <w:bookmarkEnd w:id="16"/>
    <w:p>
      <w:pPr>
        <w:spacing w:after="0"/>
        <w:ind w:left="0"/>
        <w:jc w:val="both"/>
      </w:pPr>
      <w:r>
        <w:drawing>
          <wp:inline distT="0" distB="0" distL="0" distR="0">
            <wp:extent cx="93091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309100" cy="4686300"/>
                    </a:xfrm>
                    <a:prstGeom prst="rect">
                      <a:avLst/>
                    </a:prstGeom>
                  </pic:spPr>
                </pic:pic>
              </a:graphicData>
            </a:graphic>
          </wp:inline>
        </w:drawing>
      </w:r>
    </w:p>
    <w:bookmarkStart w:name="z68" w:id="17"/>
    <w:p>
      <w:pPr>
        <w:spacing w:after="0"/>
        <w:ind w:left="0"/>
        <w:jc w:val="left"/>
      </w:pPr>
      <w:r>
        <w:rPr>
          <w:rFonts w:ascii="Times New Roman"/>
          <w:b/>
          <w:i w:val="false"/>
          <w:color w:val="000000"/>
        </w:rPr>
        <w:t xml:space="preserve"> 
Көрсетілетін қызметті беруші арқылы мемлекеттік қызмет көрсету барысындағы функционалдық өзара әрекет етудің № 2 диаграммасы</w:t>
      </w:r>
    </w:p>
    <w:bookmarkEnd w:id="17"/>
    <w:p>
      <w:pPr>
        <w:spacing w:after="0"/>
        <w:ind w:left="0"/>
        <w:jc w:val="both"/>
      </w:pPr>
      <w:r>
        <w:drawing>
          <wp:inline distT="0" distB="0" distL="0" distR="0">
            <wp:extent cx="95758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9575800" cy="4965700"/>
                    </a:xfrm>
                    <a:prstGeom prst="rect">
                      <a:avLst/>
                    </a:prstGeom>
                  </pic:spPr>
                </pic:pic>
              </a:graphicData>
            </a:graphic>
          </wp:inline>
        </w:drawing>
      </w:r>
    </w:p>
    <w:bookmarkStart w:name="z135" w:id="18"/>
    <w:p>
      <w:pPr>
        <w:spacing w:after="0"/>
        <w:ind w:left="0"/>
        <w:jc w:val="both"/>
      </w:pPr>
      <w:r>
        <w:rPr>
          <w:rFonts w:ascii="Times New Roman"/>
          <w:b w:val="false"/>
          <w:i w:val="false"/>
          <w:color w:val="000000"/>
          <w:sz w:val="28"/>
        </w:rPr>
        <w:t>
«Қазақстан Республикасының аумағында</w:t>
      </w:r>
      <w:r>
        <w:br/>
      </w:r>
      <w:r>
        <w:rPr>
          <w:rFonts w:ascii="Times New Roman"/>
          <w:b w:val="false"/>
          <w:i w:val="false"/>
          <w:color w:val="000000"/>
          <w:sz w:val="28"/>
        </w:rPr>
        <w:t xml:space="preserve">
жылжымайтын мүлік объектілерінің  </w:t>
      </w:r>
      <w:r>
        <w:br/>
      </w:r>
      <w:r>
        <w:rPr>
          <w:rFonts w:ascii="Times New Roman"/>
          <w:b w:val="false"/>
          <w:i w:val="false"/>
          <w:color w:val="000000"/>
          <w:sz w:val="28"/>
        </w:rPr>
        <w:t xml:space="preserve">
мекенжайын айқындау бойынша     </w:t>
      </w:r>
      <w:r>
        <w:br/>
      </w:r>
      <w:r>
        <w:rPr>
          <w:rFonts w:ascii="Times New Roman"/>
          <w:b w:val="false"/>
          <w:i w:val="false"/>
          <w:color w:val="000000"/>
          <w:sz w:val="28"/>
        </w:rPr>
        <w:t>
анықтама беру» мемлекеттік көрсетілетін</w:t>
      </w:r>
      <w:r>
        <w:br/>
      </w:r>
      <w:r>
        <w:rPr>
          <w:rFonts w:ascii="Times New Roman"/>
          <w:b w:val="false"/>
          <w:i w:val="false"/>
          <w:color w:val="000000"/>
          <w:sz w:val="28"/>
        </w:rPr>
        <w:t xml:space="preserve">
қызметтің регламентіне 4-қосымша   </w:t>
      </w:r>
    </w:p>
    <w:bookmarkEnd w:id="18"/>
    <w:bookmarkStart w:name="z136" w:id="19"/>
    <w:p>
      <w:pPr>
        <w:spacing w:after="0"/>
        <w:ind w:left="0"/>
        <w:jc w:val="left"/>
      </w:pPr>
      <w:r>
        <w:rPr>
          <w:rFonts w:ascii="Times New Roman"/>
          <w:b/>
          <w:i w:val="false"/>
          <w:color w:val="000000"/>
        </w:rPr>
        <w:t xml:space="preserve"> 
«Қазақстан Республикасының аумағында жылжымайтын мүлік объектілерінің мекенжайын айқындау бойынша анықтама беру» мемлекеттік қызмет көрсетудің бизнес-процестерінің анықтамалығы</w:t>
      </w:r>
    </w:p>
    <w:bookmarkEnd w:id="19"/>
    <w:p>
      <w:pPr>
        <w:spacing w:after="0"/>
        <w:ind w:left="0"/>
        <w:jc w:val="both"/>
      </w:pPr>
      <w:r>
        <w:rPr>
          <w:rFonts w:ascii="Times New Roman"/>
          <w:b w:val="false"/>
          <w:i w:val="false"/>
          <w:color w:val="ff0000"/>
          <w:sz w:val="28"/>
        </w:rPr>
        <w:t xml:space="preserve">      Ескерту. Регламент 4-қосымшамен толықтырылды – Ақмола облысы әкімдігінің 12.08.2014 </w:t>
      </w:r>
      <w:r>
        <w:rPr>
          <w:rFonts w:ascii="Times New Roman"/>
          <w:b w:val="false"/>
          <w:i w:val="false"/>
          <w:color w:val="ff0000"/>
          <w:sz w:val="28"/>
        </w:rPr>
        <w:t>№ А-7/358</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8572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572500" cy="8242300"/>
                    </a:xfrm>
                    <a:prstGeom prst="rect">
                      <a:avLst/>
                    </a:prstGeom>
                  </pic:spPr>
                </pic:pic>
              </a:graphicData>
            </a:graphic>
          </wp:inline>
        </w:drawing>
      </w:r>
    </w:p>
    <w:p>
      <w:pPr>
        <w:spacing w:after="0"/>
        <w:ind w:left="0"/>
        <w:jc w:val="both"/>
      </w:pPr>
      <w:r>
        <w:rPr>
          <w:rFonts w:ascii="Times New Roman"/>
          <w:b w:val="false"/>
          <w:i w:val="false"/>
          <w:color w:val="000000"/>
          <w:sz w:val="28"/>
        </w:rPr>
        <w:t>      Қысқарманың мағынасын ашу: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both"/>
      </w:pPr>
      <w:r>
        <w:drawing>
          <wp:inline distT="0" distB="0" distL="0" distR="0">
            <wp:extent cx="86868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686800" cy="3302000"/>
                    </a:xfrm>
                    <a:prstGeom prst="rect">
                      <a:avLst/>
                    </a:prstGeom>
                  </pic:spPr>
                </pic:pic>
              </a:graphicData>
            </a:graphic>
          </wp:inline>
        </w:drawing>
      </w:r>
    </w:p>
    <w:bookmarkStart w:name="z137" w:id="20"/>
    <w:p>
      <w:pPr>
        <w:spacing w:after="0"/>
        <w:ind w:left="0"/>
        <w:jc w:val="both"/>
      </w:pPr>
      <w:r>
        <w:rPr>
          <w:rFonts w:ascii="Times New Roman"/>
          <w:b w:val="false"/>
          <w:i w:val="false"/>
          <w:color w:val="000000"/>
          <w:sz w:val="28"/>
        </w:rPr>
        <w:t>
«Қазақстан Республикасының аумағында</w:t>
      </w:r>
      <w:r>
        <w:br/>
      </w:r>
      <w:r>
        <w:rPr>
          <w:rFonts w:ascii="Times New Roman"/>
          <w:b w:val="false"/>
          <w:i w:val="false"/>
          <w:color w:val="000000"/>
          <w:sz w:val="28"/>
        </w:rPr>
        <w:t xml:space="preserve">
жылжымайтын мүлік объектілерінің  </w:t>
      </w:r>
      <w:r>
        <w:br/>
      </w:r>
      <w:r>
        <w:rPr>
          <w:rFonts w:ascii="Times New Roman"/>
          <w:b w:val="false"/>
          <w:i w:val="false"/>
          <w:color w:val="000000"/>
          <w:sz w:val="28"/>
        </w:rPr>
        <w:t xml:space="preserve">
мекенжайын айқындау бойынша     </w:t>
      </w:r>
      <w:r>
        <w:br/>
      </w:r>
      <w:r>
        <w:rPr>
          <w:rFonts w:ascii="Times New Roman"/>
          <w:b w:val="false"/>
          <w:i w:val="false"/>
          <w:color w:val="000000"/>
          <w:sz w:val="28"/>
        </w:rPr>
        <w:t>
анықтама беру» мемлекеттік көрсетілетін</w:t>
      </w:r>
      <w:r>
        <w:br/>
      </w:r>
      <w:r>
        <w:rPr>
          <w:rFonts w:ascii="Times New Roman"/>
          <w:b w:val="false"/>
          <w:i w:val="false"/>
          <w:color w:val="000000"/>
          <w:sz w:val="28"/>
        </w:rPr>
        <w:t xml:space="preserve">
қызметтің регламентіне 5-қосымша   </w:t>
      </w:r>
    </w:p>
    <w:bookmarkEnd w:id="20"/>
    <w:bookmarkStart w:name="z138" w:id="21"/>
    <w:p>
      <w:pPr>
        <w:spacing w:after="0"/>
        <w:ind w:left="0"/>
        <w:jc w:val="left"/>
      </w:pPr>
      <w:r>
        <w:rPr>
          <w:rFonts w:ascii="Times New Roman"/>
          <w:b/>
          <w:i w:val="false"/>
          <w:color w:val="000000"/>
        </w:rPr>
        <w:t xml:space="preserve"> 
«Қазақстан Республикасының аумағында жылжымайтын мүлік объектілерінің мекенжайын айқындау бойынша анықтама беру» мемлекеттік қызмет көрсетудің бизнес-процестерінің анықтамалығы</w:t>
      </w:r>
    </w:p>
    <w:bookmarkEnd w:id="21"/>
    <w:p>
      <w:pPr>
        <w:spacing w:after="0"/>
        <w:ind w:left="0"/>
        <w:jc w:val="both"/>
      </w:pPr>
      <w:r>
        <w:rPr>
          <w:rFonts w:ascii="Times New Roman"/>
          <w:b w:val="false"/>
          <w:i w:val="false"/>
          <w:color w:val="ff0000"/>
          <w:sz w:val="28"/>
        </w:rPr>
        <w:t xml:space="preserve">      Ескерту. Регламент 5-қосымшамен толықтырылды – Ақмола облысы әкімдігінің 12.08.2014 </w:t>
      </w:r>
      <w:r>
        <w:rPr>
          <w:rFonts w:ascii="Times New Roman"/>
          <w:b w:val="false"/>
          <w:i w:val="false"/>
          <w:color w:val="ff0000"/>
          <w:sz w:val="28"/>
        </w:rPr>
        <w:t>№ А-7/358</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75311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31100" cy="8089900"/>
                    </a:xfrm>
                    <a:prstGeom prst="rect">
                      <a:avLst/>
                    </a:prstGeom>
                  </pic:spPr>
                </pic:pic>
              </a:graphicData>
            </a:graphic>
          </wp:inline>
        </w:drawing>
      </w:r>
    </w:p>
    <w:p>
      <w:pPr>
        <w:spacing w:after="0"/>
        <w:ind w:left="0"/>
        <w:jc w:val="both"/>
      </w:pPr>
      <w:r>
        <w:rPr>
          <w:rFonts w:ascii="Times New Roman"/>
          <w:b w:val="false"/>
          <w:i w:val="false"/>
          <w:color w:val="000000"/>
          <w:sz w:val="28"/>
        </w:rPr>
        <w:t>      Қысқарманың мағынасын ашу: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both"/>
      </w:pPr>
      <w:r>
        <w:drawing>
          <wp:inline distT="0" distB="0" distL="0" distR="0">
            <wp:extent cx="85979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597900" cy="3200400"/>
                    </a:xfrm>
                    <a:prstGeom prst="rect">
                      <a:avLst/>
                    </a:prstGeom>
                  </pic:spPr>
                </pic:pic>
              </a:graphicData>
            </a:graphic>
          </wp:inline>
        </w:drawing>
      </w:r>
    </w:p>
    <w:bookmarkStart w:name="z139" w:id="22"/>
    <w:p>
      <w:pPr>
        <w:spacing w:after="0"/>
        <w:ind w:left="0"/>
        <w:jc w:val="both"/>
      </w:pPr>
      <w:r>
        <w:rPr>
          <w:rFonts w:ascii="Times New Roman"/>
          <w:b w:val="false"/>
          <w:i w:val="false"/>
          <w:color w:val="000000"/>
          <w:sz w:val="28"/>
        </w:rPr>
        <w:t>
«Қазақстан Республикасының аумағында</w:t>
      </w:r>
      <w:r>
        <w:br/>
      </w:r>
      <w:r>
        <w:rPr>
          <w:rFonts w:ascii="Times New Roman"/>
          <w:b w:val="false"/>
          <w:i w:val="false"/>
          <w:color w:val="000000"/>
          <w:sz w:val="28"/>
        </w:rPr>
        <w:t xml:space="preserve">
жылжымайтын мүлік объектілерінің  </w:t>
      </w:r>
      <w:r>
        <w:br/>
      </w:r>
      <w:r>
        <w:rPr>
          <w:rFonts w:ascii="Times New Roman"/>
          <w:b w:val="false"/>
          <w:i w:val="false"/>
          <w:color w:val="000000"/>
          <w:sz w:val="28"/>
        </w:rPr>
        <w:t xml:space="preserve">
мекенжайын айқындау бойынша     </w:t>
      </w:r>
      <w:r>
        <w:br/>
      </w:r>
      <w:r>
        <w:rPr>
          <w:rFonts w:ascii="Times New Roman"/>
          <w:b w:val="false"/>
          <w:i w:val="false"/>
          <w:color w:val="000000"/>
          <w:sz w:val="28"/>
        </w:rPr>
        <w:t>
анықтама беру» мемлекеттік көрсетілетін</w:t>
      </w:r>
      <w:r>
        <w:br/>
      </w:r>
      <w:r>
        <w:rPr>
          <w:rFonts w:ascii="Times New Roman"/>
          <w:b w:val="false"/>
          <w:i w:val="false"/>
          <w:color w:val="000000"/>
          <w:sz w:val="28"/>
        </w:rPr>
        <w:t xml:space="preserve">
қызметтің регламентіне 6-қосымша   </w:t>
      </w:r>
    </w:p>
    <w:bookmarkEnd w:id="22"/>
    <w:bookmarkStart w:name="z140" w:id="23"/>
    <w:p>
      <w:pPr>
        <w:spacing w:after="0"/>
        <w:ind w:left="0"/>
        <w:jc w:val="left"/>
      </w:pPr>
      <w:r>
        <w:rPr>
          <w:rFonts w:ascii="Times New Roman"/>
          <w:b/>
          <w:i w:val="false"/>
          <w:color w:val="000000"/>
        </w:rPr>
        <w:t xml:space="preserve"> 
«Қазақстан Республикасының аумағында жылжымайтын мүлік объектілерінің мекенжайын айқындау бойынша анықтама беру» мемлекеттік қызмет көрсетудің бизнес-процестерінің анықтамалығы</w:t>
      </w:r>
    </w:p>
    <w:bookmarkEnd w:id="23"/>
    <w:p>
      <w:pPr>
        <w:spacing w:after="0"/>
        <w:ind w:left="0"/>
        <w:jc w:val="both"/>
      </w:pPr>
      <w:r>
        <w:rPr>
          <w:rFonts w:ascii="Times New Roman"/>
          <w:b w:val="false"/>
          <w:i w:val="false"/>
          <w:color w:val="ff0000"/>
          <w:sz w:val="28"/>
        </w:rPr>
        <w:t xml:space="preserve">      Ескерту. Регламент 6-қосымшамен толықтырылды – Ақмола облысы әкімдігінің 12.08.2014 </w:t>
      </w:r>
      <w:r>
        <w:rPr>
          <w:rFonts w:ascii="Times New Roman"/>
          <w:b w:val="false"/>
          <w:i w:val="false"/>
          <w:color w:val="ff0000"/>
          <w:sz w:val="28"/>
        </w:rPr>
        <w:t>№ А-7/358</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89916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991600" cy="7556500"/>
                    </a:xfrm>
                    <a:prstGeom prst="rect">
                      <a:avLst/>
                    </a:prstGeom>
                  </pic:spPr>
                </pic:pic>
              </a:graphicData>
            </a:graphic>
          </wp:inline>
        </w:drawing>
      </w:r>
    </w:p>
    <w:p>
      <w:pPr>
        <w:spacing w:after="0"/>
        <w:ind w:left="0"/>
        <w:jc w:val="both"/>
      </w:pPr>
      <w:r>
        <w:rPr>
          <w:rFonts w:ascii="Times New Roman"/>
          <w:b w:val="false"/>
          <w:i w:val="false"/>
          <w:color w:val="000000"/>
          <w:sz w:val="28"/>
        </w:rPr>
        <w:t>      Қысқарманың мағынасын ашу: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both"/>
      </w:pPr>
      <w:r>
        <w:drawing>
          <wp:inline distT="0" distB="0" distL="0" distR="0">
            <wp:extent cx="86487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648700" cy="3289300"/>
                    </a:xfrm>
                    <a:prstGeom prst="rect">
                      <a:avLst/>
                    </a:prstGeom>
                  </pic:spPr>
                </pic:pic>
              </a:graphicData>
            </a:graphic>
          </wp:inline>
        </w:drawing>
      </w:r>
    </w:p>
    <w:bookmarkStart w:name="z69" w:id="24"/>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11 сәуірдегі № А-4/134</w:t>
      </w:r>
      <w:r>
        <w:br/>
      </w:r>
      <w:r>
        <w:rPr>
          <w:rFonts w:ascii="Times New Roman"/>
          <w:b w:val="false"/>
          <w:i w:val="false"/>
          <w:color w:val="000000"/>
          <w:sz w:val="28"/>
        </w:rPr>
        <w:t xml:space="preserve">
қаулысымен бекітілді     </w:t>
      </w:r>
    </w:p>
    <w:bookmarkEnd w:id="24"/>
    <w:bookmarkStart w:name="z70" w:id="25"/>
    <w:p>
      <w:pPr>
        <w:spacing w:after="0"/>
        <w:ind w:left="0"/>
        <w:jc w:val="left"/>
      </w:pPr>
      <w:r>
        <w:rPr>
          <w:rFonts w:ascii="Times New Roman"/>
          <w:b/>
          <w:i w:val="false"/>
          <w:color w:val="000000"/>
        </w:rPr>
        <w:t xml:space="preserve"> 
«Сәулет-жоспарлау тапсырмасын беру» мемлекеттік көрсетілетін қызмет регламенті</w:t>
      </w:r>
    </w:p>
    <w:bookmarkEnd w:id="25"/>
    <w:bookmarkStart w:name="z71" w:id="26"/>
    <w:p>
      <w:pPr>
        <w:spacing w:after="0"/>
        <w:ind w:left="0"/>
        <w:jc w:val="left"/>
      </w:pPr>
      <w:r>
        <w:rPr>
          <w:rFonts w:ascii="Times New Roman"/>
          <w:b/>
          <w:i w:val="false"/>
          <w:color w:val="000000"/>
        </w:rPr>
        <w:t xml:space="preserve"> 
1. Жалпы ережелер</w:t>
      </w:r>
    </w:p>
    <w:bookmarkEnd w:id="26"/>
    <w:bookmarkStart w:name="z72" w:id="27"/>
    <w:p>
      <w:pPr>
        <w:spacing w:after="0"/>
        <w:ind w:left="0"/>
        <w:jc w:val="both"/>
      </w:pPr>
      <w:r>
        <w:rPr>
          <w:rFonts w:ascii="Times New Roman"/>
          <w:b w:val="false"/>
          <w:i w:val="false"/>
          <w:color w:val="000000"/>
          <w:sz w:val="28"/>
        </w:rPr>
        <w:t>
      1. «Сәулет-жоспарлау тапсырмасын беру»мемлекеттік көрсетілетін қызмет (бұдан әрі – мемлекеттік көрсетілетін қызмет) Ақмола облысы аудандары мен облыстық маңызы бар қалаларының сәулет және қала құрылысы бөлімдері (бұдан әрі – көрсетілетін қызметті беруші), сондай-ақ,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республикалық мемлекеттік кәсіпорны (бұдан әрі – Орталық) арқылы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нәтижесі:«Қазақстан Республикасының аумағында жылжымайтын мүлік объектілерінің мекенжайын айқындау бойынша анықтама беру», «Сәулет-жоспарлау тапсырмасын беру» және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мемлекеттiк қызмет көрсету стандарттарын бекiту туралы» Қазақстан Республикасы Үкіметінің 2014 жылғы 13 наурыздағы № 237 </w:t>
      </w:r>
      <w:r>
        <w:rPr>
          <w:rFonts w:ascii="Times New Roman"/>
          <w:b w:val="false"/>
          <w:i w:val="false"/>
          <w:color w:val="000000"/>
          <w:sz w:val="28"/>
        </w:rPr>
        <w:t>қаулысымен</w:t>
      </w:r>
      <w:r>
        <w:rPr>
          <w:rFonts w:ascii="Times New Roman"/>
          <w:b w:val="false"/>
          <w:i w:val="false"/>
          <w:color w:val="000000"/>
          <w:sz w:val="28"/>
        </w:rPr>
        <w:t xml:space="preserve"> бекітілген «Сәулет-жоспарлау тапсырмасын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қағаз тасығышта тіркеу кодын көрсете отырып, инженерлік және коммуналдық қамтамасыз ету көздеріне қосылуға арналған (егер оларды алу қажет болса) сәулет-жоспарлау тапсырмасы және техникалық шарттары бар анықтама(бұдан әрі – анықтама) немесе мемлекеттік көрсетілетін қызметті ұсынудан бас тарту туралы дәлелді жауап.</w:t>
      </w:r>
    </w:p>
    <w:bookmarkEnd w:id="27"/>
    <w:bookmarkStart w:name="z75" w:id="2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8"/>
    <w:bookmarkStart w:name="z76" w:id="29"/>
    <w:p>
      <w:pPr>
        <w:spacing w:after="0"/>
        <w:ind w:left="0"/>
        <w:jc w:val="both"/>
      </w:pPr>
      <w:r>
        <w:rPr>
          <w:rFonts w:ascii="Times New Roman"/>
          <w:b w:val="false"/>
          <w:i w:val="false"/>
          <w:color w:val="000000"/>
          <w:sz w:val="28"/>
        </w:rPr>
        <w:t>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алушының Орталықтан жіберілген құжаттарды алдағы уақытта тіркеу арқылы қабылдауды жүзеге асырады - 15 минуттан ұзақ емес. Нәтижесі – көрсетілетін қызметті алушының құжаттарын қабылдау;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құжаттармен танысады - 15 минут. Нәтижесі –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құжаттардың толықтығын және сәйкестігін тексереді:</w:t>
      </w:r>
      <w:r>
        <w:br/>
      </w:r>
      <w:r>
        <w:rPr>
          <w:rFonts w:ascii="Times New Roman"/>
          <w:b w:val="false"/>
          <w:i w:val="false"/>
          <w:color w:val="000000"/>
          <w:sz w:val="28"/>
        </w:rPr>
        <w:t>
      7 жұмыс күні ішінде;</w:t>
      </w:r>
      <w:r>
        <w:br/>
      </w:r>
      <w:r>
        <w:rPr>
          <w:rFonts w:ascii="Times New Roman"/>
          <w:b w:val="false"/>
          <w:i w:val="false"/>
          <w:color w:val="000000"/>
          <w:sz w:val="28"/>
        </w:rPr>
        <w:t>
      14 жұмыс күні ішінде – келесі құрылыс объектілері үшін:</w:t>
      </w:r>
      <w:r>
        <w:br/>
      </w:r>
      <w:r>
        <w:rPr>
          <w:rFonts w:ascii="Times New Roman"/>
          <w:b w:val="false"/>
          <w:i w:val="false"/>
          <w:color w:val="000000"/>
          <w:sz w:val="28"/>
        </w:rPr>
        <w:t>
      электр және жылу энергиясын өндіретін өндірістік кәсіпорындар;</w:t>
      </w:r>
      <w:r>
        <w:br/>
      </w:r>
      <w:r>
        <w:rPr>
          <w:rFonts w:ascii="Times New Roman"/>
          <w:b w:val="false"/>
          <w:i w:val="false"/>
          <w:color w:val="000000"/>
          <w:sz w:val="28"/>
        </w:rPr>
        <w:t>
      тау-кен өндіру және байыту өндірістік кәсіпорындары;</w:t>
      </w:r>
      <w:r>
        <w:br/>
      </w:r>
      <w:r>
        <w:rPr>
          <w:rFonts w:ascii="Times New Roman"/>
          <w:b w:val="false"/>
          <w:i w:val="false"/>
          <w:color w:val="000000"/>
          <w:sz w:val="28"/>
        </w:rPr>
        <w:t>
      қара және түсті металлургия, машина жасау өнеркәсібінің өндірістік кәсіпорындары;</w:t>
      </w:r>
      <w:r>
        <w:br/>
      </w:r>
      <w:r>
        <w:rPr>
          <w:rFonts w:ascii="Times New Roman"/>
          <w:b w:val="false"/>
          <w:i w:val="false"/>
          <w:color w:val="000000"/>
          <w:sz w:val="28"/>
        </w:rPr>
        <w:t>
      елді мекендер мен аумақтардың қауіпсіздігін қамтамасыз ететін гидротехникалық және селден қорғау құрылыстары (дамбалар, бөгеттер);</w:t>
      </w:r>
      <w:r>
        <w:br/>
      </w:r>
      <w:r>
        <w:rPr>
          <w:rFonts w:ascii="Times New Roman"/>
          <w:b w:val="false"/>
          <w:i w:val="false"/>
          <w:color w:val="000000"/>
          <w:sz w:val="28"/>
        </w:rPr>
        <w:t>
      елді мекендердің шекараларынан тыс орналасқан желілік құрылыстар:</w:t>
      </w:r>
      <w:r>
        <w:br/>
      </w:r>
      <w:r>
        <w:rPr>
          <w:rFonts w:ascii="Times New Roman"/>
          <w:b w:val="false"/>
          <w:i w:val="false"/>
          <w:color w:val="000000"/>
          <w:sz w:val="28"/>
        </w:rPr>
        <w:t>
      қызмет көрсету объектілерімен бірге магистральдық құбырлар (мұнай, газ құбырлары және тағы басқа);</w:t>
      </w:r>
      <w:r>
        <w:br/>
      </w:r>
      <w:r>
        <w:rPr>
          <w:rFonts w:ascii="Times New Roman"/>
          <w:b w:val="false"/>
          <w:i w:val="false"/>
          <w:color w:val="000000"/>
          <w:sz w:val="28"/>
        </w:rPr>
        <w:t>
      жоғары вольтты электр беру желілері және талшықты-оптикалық байланыс желілері;</w:t>
      </w:r>
      <w:r>
        <w:br/>
      </w:r>
      <w:r>
        <w:rPr>
          <w:rFonts w:ascii="Times New Roman"/>
          <w:b w:val="false"/>
          <w:i w:val="false"/>
          <w:color w:val="000000"/>
          <w:sz w:val="28"/>
        </w:rPr>
        <w:t>
      қызмет көрсету объектілерімен бірге темір жолдар;</w:t>
      </w:r>
      <w:r>
        <w:br/>
      </w:r>
      <w:r>
        <w:rPr>
          <w:rFonts w:ascii="Times New Roman"/>
          <w:b w:val="false"/>
          <w:i w:val="false"/>
          <w:color w:val="000000"/>
          <w:sz w:val="28"/>
        </w:rPr>
        <w:t>
      көпірлерді, көпір өткелдерін, тоннельдерді, көп деңгейлі айрықтарды қоса алғанда, республикалық желіге жатқызылған жалпы пайдаланудағы автомобиль жолдары;</w:t>
      </w:r>
      <w:r>
        <w:br/>
      </w:r>
      <w:r>
        <w:rPr>
          <w:rFonts w:ascii="Times New Roman"/>
          <w:b w:val="false"/>
          <w:i w:val="false"/>
          <w:color w:val="000000"/>
          <w:sz w:val="28"/>
        </w:rPr>
        <w:t>
      2 жұмыс күні ішінде - жер учаскесінің (аумақтың, трассаның) қолданыстағы шекараларында жүзеге асырылатын, тіреу және қоршау конструкцияларын, инженерлік жүйелері мен жабдықтарын өзгертуге байланысты емес қолданыстағы ғимараттардың үй-жайларын (жеке бөліктерін) реконструкциялау (қайта жоспарлау, қайта жабдықтау) жобасын әзірлеу немесе оларды беруден дәлелді бас тарту. Нәтижесі – анықтаманы немесе мемлекеттік қызмет көрсетуден бас тарту туралы дәлелді жауапты дайындау;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басшысыанықтамаға немесе мемлекеттік қызмет көрсетуден бас тарту туралы дәлелді жауапқа қол қояды - 15 минут. Нәтижесі – анықтамаға немесе мемлекеттік қызмет көрсетуден бас тарту туралы дәлелді жауапқа қол қою;</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мемлекеттік қызметтің нәтижесін береді - 15 минут. Нәтижесі – анықтама немесе мемлекеттік қызмет көрсетуден бас тарту туралы дәлелді жауап беру.</w:t>
      </w:r>
    </w:p>
    <w:bookmarkEnd w:id="29"/>
    <w:bookmarkStart w:name="z83" w:id="30"/>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(қызметкерлердің) өзара іс-қимыл тәртібін сипаттау</w:t>
      </w:r>
    </w:p>
    <w:bookmarkEnd w:id="30"/>
    <w:bookmarkStart w:name="z84" w:id="31"/>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 берушінің құрылымдық бөлімшелерінің (қызметкерлердің)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(жұмысшылар) арасындағы өзара іс-қимылдың кезеңділігін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алушының Орталықтан жіберілген құжаттарды алдағы уақытта тіркеу арқылы қабылдауды жүзеге асырады - 15 минуттан ұзақ емес;</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құжаттармен танысады және жауапты орындаушыны белгілейді - 15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құжаттардың толықтығын және сәйкестігін тексереді, кейін анықтаманы немесе мемлекеттік қызмет көрсетуден бас тарту туралы дәлелді жауапты дайындайды:</w:t>
      </w:r>
      <w:r>
        <w:br/>
      </w:r>
      <w:r>
        <w:rPr>
          <w:rFonts w:ascii="Times New Roman"/>
          <w:b w:val="false"/>
          <w:i w:val="false"/>
          <w:color w:val="000000"/>
          <w:sz w:val="28"/>
        </w:rPr>
        <w:t>
      7 жұмыс күні ішінде;</w:t>
      </w:r>
      <w:r>
        <w:br/>
      </w:r>
      <w:r>
        <w:rPr>
          <w:rFonts w:ascii="Times New Roman"/>
          <w:b w:val="false"/>
          <w:i w:val="false"/>
          <w:color w:val="000000"/>
          <w:sz w:val="28"/>
        </w:rPr>
        <w:t>
      14 жұмыс күні ішінде - келесі құрылыс объектілері үшін:</w:t>
      </w:r>
      <w:r>
        <w:br/>
      </w:r>
      <w:r>
        <w:rPr>
          <w:rFonts w:ascii="Times New Roman"/>
          <w:b w:val="false"/>
          <w:i w:val="false"/>
          <w:color w:val="000000"/>
          <w:sz w:val="28"/>
        </w:rPr>
        <w:t>
      электр және жылу энергиясын өндіретін өндірістік кәсіпорындар;</w:t>
      </w:r>
      <w:r>
        <w:br/>
      </w:r>
      <w:r>
        <w:rPr>
          <w:rFonts w:ascii="Times New Roman"/>
          <w:b w:val="false"/>
          <w:i w:val="false"/>
          <w:color w:val="000000"/>
          <w:sz w:val="28"/>
        </w:rPr>
        <w:t>
      тау-кен өндіру және байыту өндірістік кәсіпорындары;</w:t>
      </w:r>
      <w:r>
        <w:br/>
      </w:r>
      <w:r>
        <w:rPr>
          <w:rFonts w:ascii="Times New Roman"/>
          <w:b w:val="false"/>
          <w:i w:val="false"/>
          <w:color w:val="000000"/>
          <w:sz w:val="28"/>
        </w:rPr>
        <w:t>
      қара және түсті металлургия, машина жасау өнеркәсібінің өндірістік кәсіпорындары;</w:t>
      </w:r>
      <w:r>
        <w:br/>
      </w:r>
      <w:r>
        <w:rPr>
          <w:rFonts w:ascii="Times New Roman"/>
          <w:b w:val="false"/>
          <w:i w:val="false"/>
          <w:color w:val="000000"/>
          <w:sz w:val="28"/>
        </w:rPr>
        <w:t>
      елді мекендер мен аумақтардың қауіпсіздігін қамтамасыз ететін гидротехникалық және селден қорғау құрылыстары (дамбалар, бөгеттер);</w:t>
      </w:r>
      <w:r>
        <w:br/>
      </w:r>
      <w:r>
        <w:rPr>
          <w:rFonts w:ascii="Times New Roman"/>
          <w:b w:val="false"/>
          <w:i w:val="false"/>
          <w:color w:val="000000"/>
          <w:sz w:val="28"/>
        </w:rPr>
        <w:t>
      елді мекендердің шекараларынан тыс орналасқан желілік құрылыстар:</w:t>
      </w:r>
      <w:r>
        <w:br/>
      </w:r>
      <w:r>
        <w:rPr>
          <w:rFonts w:ascii="Times New Roman"/>
          <w:b w:val="false"/>
          <w:i w:val="false"/>
          <w:color w:val="000000"/>
          <w:sz w:val="28"/>
        </w:rPr>
        <w:t>
      қызмет көрсету объектілерімен бірге магистральдық құбырлар (мұнай, газ құбырлары және тағы басқа);</w:t>
      </w:r>
      <w:r>
        <w:br/>
      </w:r>
      <w:r>
        <w:rPr>
          <w:rFonts w:ascii="Times New Roman"/>
          <w:b w:val="false"/>
          <w:i w:val="false"/>
          <w:color w:val="000000"/>
          <w:sz w:val="28"/>
        </w:rPr>
        <w:t>
      жоғары вольтты электр беру желілері және талшықты-оптикалық байланыс желілері;</w:t>
      </w:r>
      <w:r>
        <w:br/>
      </w:r>
      <w:r>
        <w:rPr>
          <w:rFonts w:ascii="Times New Roman"/>
          <w:b w:val="false"/>
          <w:i w:val="false"/>
          <w:color w:val="000000"/>
          <w:sz w:val="28"/>
        </w:rPr>
        <w:t>
      қызмет көрсету объектілерімен бірге темір жолдар;</w:t>
      </w:r>
      <w:r>
        <w:br/>
      </w:r>
      <w:r>
        <w:rPr>
          <w:rFonts w:ascii="Times New Roman"/>
          <w:b w:val="false"/>
          <w:i w:val="false"/>
          <w:color w:val="000000"/>
          <w:sz w:val="28"/>
        </w:rPr>
        <w:t>
      көпірлерді, көпір өткелдерін, тоннельдерді, көп деңгейлі айрықтарды қоса алғанда, республикалық желіге жатқызылған жалпы пайдаланудағы автомобиль жолдары;</w:t>
      </w:r>
      <w:r>
        <w:br/>
      </w:r>
      <w:r>
        <w:rPr>
          <w:rFonts w:ascii="Times New Roman"/>
          <w:b w:val="false"/>
          <w:i w:val="false"/>
          <w:color w:val="000000"/>
          <w:sz w:val="28"/>
        </w:rPr>
        <w:t>
      2 жұмыс күні ішінде - жер учаскесінің (аумақтың, трассаның) қолданыстағы шекараларында жүзеге асырылатын, тіреу және қоршау конструкцияларын, инженерлік жүйелері мен жабдықтарын өзгертуге байланысты емес қолданыстағы ғимараттардың үй-жайларын (жеке бөліктерін) реконструкциялау (қайта жоспарлау, қайта жабдықтау) жобасын әзірлеуге немесе оларды беруге дәлелді бас тартуға құрайды;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анықтамаға немесе мемлекеттік қызмет көрсетуден бас тарту туралы дәлелді жауапқа қол қояды - 15 минут;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көрсетілетін қызметті алушыға анықтаманы немесе мемлекеттік қызмет көрсетуден бас тарту туралы дәлелді жауап береді - 15 минут.</w:t>
      </w:r>
      <w:r>
        <w:br/>
      </w:r>
      <w:r>
        <w:rPr>
          <w:rFonts w:ascii="Times New Roman"/>
          <w:b w:val="false"/>
          <w:i w:val="false"/>
          <w:color w:val="000000"/>
          <w:sz w:val="28"/>
        </w:rPr>
        <w:t>
</w:t>
      </w:r>
      <w:r>
        <w:rPr>
          <w:rFonts w:ascii="Times New Roman"/>
          <w:b w:val="false"/>
          <w:i w:val="false"/>
          <w:color w:val="000000"/>
          <w:sz w:val="28"/>
        </w:rPr>
        <w:t>
      8. Рәсім (іс-қимыл) кезеңділігінің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p>
    <w:bookmarkEnd w:id="31"/>
    <w:bookmarkStart w:name="z95" w:id="32"/>
    <w:p>
      <w:pPr>
        <w:spacing w:after="0"/>
        <w:ind w:left="0"/>
        <w:jc w:val="left"/>
      </w:pPr>
      <w:r>
        <w:rPr>
          <w:rFonts w:ascii="Times New Roman"/>
          <w:b/>
          <w:i w:val="false"/>
          <w:color w:val="000000"/>
        </w:rPr>
        <w:t xml:space="preserve"> 
4. Орталықпен және (немесе)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32"/>
    <w:bookmarkStart w:name="z96" w:id="33"/>
    <w:p>
      <w:pPr>
        <w:spacing w:after="0"/>
        <w:ind w:left="0"/>
        <w:jc w:val="both"/>
      </w:pPr>
      <w:r>
        <w:rPr>
          <w:rFonts w:ascii="Times New Roman"/>
          <w:b w:val="false"/>
          <w:i w:val="false"/>
          <w:color w:val="000000"/>
          <w:sz w:val="28"/>
        </w:rPr>
        <w:t>
      9. Көрсетілетін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қажетті құжаттарды Орталыққа ұсынады.</w:t>
      </w:r>
      <w:r>
        <w:br/>
      </w:r>
      <w:r>
        <w:rPr>
          <w:rFonts w:ascii="Times New Roman"/>
          <w:b w:val="false"/>
          <w:i w:val="false"/>
          <w:color w:val="000000"/>
          <w:sz w:val="28"/>
        </w:rPr>
        <w:t>
      Мемлекеттік электрондық ақпараттық ресурс болып табылатын мәліметтерді көрсетілетін қызметті беруші тиісті мемлекеттік ақпараттық жүйеден Орталықтардың ақпараттық жүйесі арқылы электрондық цифрлық қолтаңба қойылған электрондық құжат нысанында алады.</w:t>
      </w:r>
      <w:r>
        <w:br/>
      </w:r>
      <w:r>
        <w:rPr>
          <w:rFonts w:ascii="Times New Roman"/>
          <w:b w:val="false"/>
          <w:i w:val="false"/>
          <w:color w:val="000000"/>
          <w:sz w:val="28"/>
        </w:rPr>
        <w:t>
      Орталық қызметкерi құжаттар түпнұсқалығының дұрыстығын мемлекеттік ақпараттық жүйелерден ұсынылған мәліметтермен салыстырады, одан кейін түпнұсқаларды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
      10. Көрсетілетін қызметті алушы барлық қажетті құжаттарды тапсырғаннан кейін, көрсетілетін қызметті алушыға тиісті құжаттарды қабылданғаны туралы қолхат беріледі, онда:</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сұрау салынған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мен орны;</w:t>
      </w:r>
      <w:r>
        <w:br/>
      </w:r>
      <w:r>
        <w:rPr>
          <w:rFonts w:ascii="Times New Roman"/>
          <w:b w:val="false"/>
          <w:i w:val="false"/>
          <w:color w:val="000000"/>
          <w:sz w:val="28"/>
        </w:rPr>
        <w:t>
      құжаттарды рәсімдеуге қабылдаған Орталық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уәкілетті өкілдің тегі, аты, әкесінің аты және олардың байланыс телефондары көрсетіледі.</w:t>
      </w:r>
      <w:r>
        <w:br/>
      </w:r>
      <w:r>
        <w:rPr>
          <w:rFonts w:ascii="Times New Roman"/>
          <w:b w:val="false"/>
          <w:i w:val="false"/>
          <w:color w:val="000000"/>
          <w:sz w:val="28"/>
        </w:rPr>
        <w:t>
</w:t>
      </w:r>
      <w:r>
        <w:rPr>
          <w:rFonts w:ascii="Times New Roman"/>
          <w:b w:val="false"/>
          <w:i w:val="false"/>
          <w:color w:val="000000"/>
          <w:sz w:val="28"/>
        </w:rPr>
        <w:t>
      11. Мемлекеттік қызмет көрсету мақсатында, Орталық көрсетілетін қызметті берушіге сұраныс жолдайды.</w:t>
      </w:r>
      <w:r>
        <w:br/>
      </w:r>
      <w:r>
        <w:rPr>
          <w:rFonts w:ascii="Times New Roman"/>
          <w:b w:val="false"/>
          <w:i w:val="false"/>
          <w:color w:val="000000"/>
          <w:sz w:val="28"/>
        </w:rPr>
        <w:t>
</w:t>
      </w:r>
      <w:r>
        <w:rPr>
          <w:rFonts w:ascii="Times New Roman"/>
          <w:b w:val="false"/>
          <w:i w:val="false"/>
          <w:color w:val="000000"/>
          <w:sz w:val="28"/>
        </w:rPr>
        <w:t>
      12. Мемлекеттік көрсетілетін қызметтің нәтижесі (немесе бас тарту туралы хабарлама) «терезелер» арқылы Орталыққа жеке өтініш білдірген кезде беріледі.</w:t>
      </w:r>
      <w:r>
        <w:br/>
      </w:r>
      <w:r>
        <w:rPr>
          <w:rFonts w:ascii="Times New Roman"/>
          <w:b w:val="false"/>
          <w:i w:val="false"/>
          <w:color w:val="000000"/>
          <w:sz w:val="28"/>
        </w:rPr>
        <w:t>
</w:t>
      </w:r>
      <w:r>
        <w:rPr>
          <w:rFonts w:ascii="Times New Roman"/>
          <w:b w:val="false"/>
          <w:i w:val="false"/>
          <w:color w:val="000000"/>
          <w:sz w:val="28"/>
        </w:rPr>
        <w:t>
      13.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бас тартқан жағдайда, Орталықтың қызметкерідәлелді бас тартуға қол қойылған күннен бастап 1 жұмыс күнінің ішінде көрсетілетін қызметті алушыны хабардар етеді және бас тарту себебі туралы мемлекеттік мекеменің мемлекеттік қызмет көрсетуден бас тарту туралы дәлелді жауабын береді.</w:t>
      </w:r>
      <w:r>
        <w:br/>
      </w:r>
      <w:r>
        <w:rPr>
          <w:rFonts w:ascii="Times New Roman"/>
          <w:b w:val="false"/>
          <w:i w:val="false"/>
          <w:color w:val="000000"/>
          <w:sz w:val="28"/>
        </w:rPr>
        <w:t>
</w:t>
      </w:r>
      <w:r>
        <w:rPr>
          <w:rFonts w:ascii="Times New Roman"/>
          <w:b w:val="false"/>
          <w:i w:val="false"/>
          <w:color w:val="000000"/>
          <w:sz w:val="28"/>
        </w:rPr>
        <w:t>
      14. Рәсім (іс-қимыл) кезеңділігінің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15.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Орталықпен өзара іс-қимыл тәртібінің осы регламенттің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15-тармақпен толықтырылды – Ақмола облысы әкімдігінің 12.08.2014 </w:t>
      </w:r>
      <w:r>
        <w:rPr>
          <w:rFonts w:ascii="Times New Roman"/>
          <w:b w:val="false"/>
          <w:i w:val="false"/>
          <w:color w:val="000000"/>
          <w:sz w:val="28"/>
        </w:rPr>
        <w:t>№ А-7/358</w:t>
      </w:r>
      <w:r>
        <w:rPr>
          <w:rFonts w:ascii="Times New Roman"/>
          <w:b w:val="false"/>
          <w:i w:val="false"/>
          <w:color w:val="ff0000"/>
          <w:sz w:val="28"/>
        </w:rPr>
        <w:t xml:space="preserve"> (ресми жарияланған күнінен бастап қолданысқа енгізіледі) қаулысымен.</w:t>
      </w:r>
    </w:p>
    <w:bookmarkEnd w:id="33"/>
    <w:bookmarkStart w:name="z102" w:id="34"/>
    <w:p>
      <w:pPr>
        <w:spacing w:after="0"/>
        <w:ind w:left="0"/>
        <w:jc w:val="both"/>
      </w:pPr>
      <w:r>
        <w:rPr>
          <w:rFonts w:ascii="Times New Roman"/>
          <w:b w:val="false"/>
          <w:i w:val="false"/>
          <w:color w:val="000000"/>
          <w:sz w:val="28"/>
        </w:rPr>
        <w:t>
«Сәулет-жоспарлау тапсырмасын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1-қосымша      </w:t>
      </w:r>
    </w:p>
    <w:bookmarkEnd w:id="34"/>
    <w:bookmarkStart w:name="z103" w:id="35"/>
    <w:p>
      <w:pPr>
        <w:spacing w:after="0"/>
        <w:ind w:left="0"/>
        <w:jc w:val="left"/>
      </w:pPr>
      <w:r>
        <w:rPr>
          <w:rFonts w:ascii="Times New Roman"/>
          <w:b/>
          <w:i w:val="false"/>
          <w:color w:val="000000"/>
        </w:rPr>
        <w:t xml:space="preserve"> 
Рәсім (іс-қимыл) кезеңділігінің сипаттамасы</w:t>
      </w:r>
    </w:p>
    <w:bookmarkEnd w:id="35"/>
    <w:p>
      <w:pPr>
        <w:spacing w:after="0"/>
        <w:ind w:left="0"/>
        <w:jc w:val="both"/>
      </w:pPr>
      <w:r>
        <w:drawing>
          <wp:inline distT="0" distB="0" distL="0" distR="0">
            <wp:extent cx="61722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172200" cy="6896100"/>
                    </a:xfrm>
                    <a:prstGeom prst="rect">
                      <a:avLst/>
                    </a:prstGeom>
                  </pic:spPr>
                </pic:pic>
              </a:graphicData>
            </a:graphic>
          </wp:inline>
        </w:drawing>
      </w:r>
    </w:p>
    <w:bookmarkStart w:name="z104" w:id="36"/>
    <w:p>
      <w:pPr>
        <w:spacing w:after="0"/>
        <w:ind w:left="0"/>
        <w:jc w:val="both"/>
      </w:pPr>
      <w:r>
        <w:rPr>
          <w:rFonts w:ascii="Times New Roman"/>
          <w:b w:val="false"/>
          <w:i w:val="false"/>
          <w:color w:val="000000"/>
          <w:sz w:val="28"/>
        </w:rPr>
        <w:t>
«Сәулет-жоспарлау тапсырмасын беру»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2-қосымша      </w:t>
      </w:r>
    </w:p>
    <w:bookmarkEnd w:id="36"/>
    <w:bookmarkStart w:name="z105" w:id="37"/>
    <w:p>
      <w:pPr>
        <w:spacing w:after="0"/>
        <w:ind w:left="0"/>
        <w:jc w:val="left"/>
      </w:pPr>
      <w:r>
        <w:rPr>
          <w:rFonts w:ascii="Times New Roman"/>
          <w:b/>
          <w:i w:val="false"/>
          <w:color w:val="000000"/>
        </w:rPr>
        <w:t xml:space="preserve"> 
Рәсім (іс-қимыл) кезеңділігінің сипаттамасы</w:t>
      </w:r>
    </w:p>
    <w:bookmarkEnd w:id="37"/>
    <w:p>
      <w:pPr>
        <w:spacing w:after="0"/>
        <w:ind w:left="0"/>
        <w:jc w:val="both"/>
      </w:pPr>
      <w:r>
        <w:drawing>
          <wp:inline distT="0" distB="0" distL="0" distR="0">
            <wp:extent cx="60071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007100" cy="6858000"/>
                    </a:xfrm>
                    <a:prstGeom prst="rect">
                      <a:avLst/>
                    </a:prstGeom>
                  </pic:spPr>
                </pic:pic>
              </a:graphicData>
            </a:graphic>
          </wp:inline>
        </w:drawing>
      </w:r>
    </w:p>
    <w:bookmarkStart w:name="z142" w:id="38"/>
    <w:p>
      <w:pPr>
        <w:spacing w:after="0"/>
        <w:ind w:left="0"/>
        <w:jc w:val="both"/>
      </w:pPr>
      <w:r>
        <w:rPr>
          <w:rFonts w:ascii="Times New Roman"/>
          <w:b w:val="false"/>
          <w:i w:val="false"/>
          <w:color w:val="000000"/>
          <w:sz w:val="28"/>
        </w:rPr>
        <w:t>
«Сәулет-жоспарлау тапсырмасын беру»</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3-қосымша       </w:t>
      </w:r>
    </w:p>
    <w:bookmarkEnd w:id="38"/>
    <w:bookmarkStart w:name="z143" w:id="39"/>
    <w:p>
      <w:pPr>
        <w:spacing w:after="0"/>
        <w:ind w:left="0"/>
        <w:jc w:val="left"/>
      </w:pPr>
      <w:r>
        <w:rPr>
          <w:rFonts w:ascii="Times New Roman"/>
          <w:b/>
          <w:i w:val="false"/>
          <w:color w:val="000000"/>
        </w:rPr>
        <w:t xml:space="preserve"> 
«Сәулет-жоспарлау тапсырмасын беру» мемлекеттік қызмет көрсетудің бизнес-процестерінің анықтамалығы</w:t>
      </w:r>
    </w:p>
    <w:bookmarkEnd w:id="39"/>
    <w:p>
      <w:pPr>
        <w:spacing w:after="0"/>
        <w:ind w:left="0"/>
        <w:jc w:val="both"/>
      </w:pPr>
      <w:r>
        <w:rPr>
          <w:rFonts w:ascii="Times New Roman"/>
          <w:b w:val="false"/>
          <w:i w:val="false"/>
          <w:color w:val="ff0000"/>
          <w:sz w:val="28"/>
        </w:rPr>
        <w:t xml:space="preserve">      Ескерту. Регламент 3-қосымшамен толықтырылды – Ақмола облысы әкімдігінің 12.08.2014 </w:t>
      </w:r>
      <w:r>
        <w:rPr>
          <w:rFonts w:ascii="Times New Roman"/>
          <w:b w:val="false"/>
          <w:i w:val="false"/>
          <w:color w:val="ff0000"/>
          <w:sz w:val="28"/>
        </w:rPr>
        <w:t>№ А-7/358</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69723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972300" cy="7962900"/>
                    </a:xfrm>
                    <a:prstGeom prst="rect">
                      <a:avLst/>
                    </a:prstGeom>
                  </pic:spPr>
                </pic:pic>
              </a:graphicData>
            </a:graphic>
          </wp:inline>
        </w:drawing>
      </w:r>
    </w:p>
    <w:p>
      <w:pPr>
        <w:spacing w:after="0"/>
        <w:ind w:left="0"/>
        <w:jc w:val="both"/>
      </w:pPr>
      <w:r>
        <w:rPr>
          <w:rFonts w:ascii="Times New Roman"/>
          <w:b w:val="false"/>
          <w:i w:val="false"/>
          <w:color w:val="000000"/>
          <w:sz w:val="28"/>
        </w:rPr>
        <w:t>      Қысқарманың мағынасын ашу: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both"/>
      </w:pPr>
      <w:r>
        <w:drawing>
          <wp:inline distT="0" distB="0" distL="0" distR="0">
            <wp:extent cx="95504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9550400" cy="3581400"/>
                    </a:xfrm>
                    <a:prstGeom prst="rect">
                      <a:avLst/>
                    </a:prstGeom>
                  </pic:spPr>
                </pic:pic>
              </a:graphicData>
            </a:graphic>
          </wp:inline>
        </w:drawing>
      </w:r>
    </w:p>
    <w:bookmarkStart w:name="z144" w:id="40"/>
    <w:p>
      <w:pPr>
        <w:spacing w:after="0"/>
        <w:ind w:left="0"/>
        <w:jc w:val="both"/>
      </w:pPr>
      <w:r>
        <w:rPr>
          <w:rFonts w:ascii="Times New Roman"/>
          <w:b w:val="false"/>
          <w:i w:val="false"/>
          <w:color w:val="000000"/>
          <w:sz w:val="28"/>
        </w:rPr>
        <w:t>
«Сәулет-жоспарлау тапсырмасын беру»</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4-қосымша       </w:t>
      </w:r>
    </w:p>
    <w:bookmarkEnd w:id="40"/>
    <w:bookmarkStart w:name="z145" w:id="41"/>
    <w:p>
      <w:pPr>
        <w:spacing w:after="0"/>
        <w:ind w:left="0"/>
        <w:jc w:val="left"/>
      </w:pPr>
      <w:r>
        <w:rPr>
          <w:rFonts w:ascii="Times New Roman"/>
          <w:b/>
          <w:i w:val="false"/>
          <w:color w:val="000000"/>
        </w:rPr>
        <w:t xml:space="preserve"> 
«Сәулет-жоспарлау тапсырмасын беру» мемлекеттік қызмет көрсетудің бизнес-процестерінің анықтамалығы</w:t>
      </w:r>
    </w:p>
    <w:bookmarkEnd w:id="41"/>
    <w:p>
      <w:pPr>
        <w:spacing w:after="0"/>
        <w:ind w:left="0"/>
        <w:jc w:val="both"/>
      </w:pPr>
      <w:r>
        <w:rPr>
          <w:rFonts w:ascii="Times New Roman"/>
          <w:b w:val="false"/>
          <w:i w:val="false"/>
          <w:color w:val="ff0000"/>
          <w:sz w:val="28"/>
        </w:rPr>
        <w:t xml:space="preserve">      Ескерту. Регламент 4-қосымшамен толықтырылды – Ақмола облысы әкімдігінің 12.08.2014 </w:t>
      </w:r>
      <w:r>
        <w:rPr>
          <w:rFonts w:ascii="Times New Roman"/>
          <w:b w:val="false"/>
          <w:i w:val="false"/>
          <w:color w:val="ff0000"/>
          <w:sz w:val="28"/>
        </w:rPr>
        <w:t>№ А-7/358</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61976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197600" cy="8102600"/>
                    </a:xfrm>
                    <a:prstGeom prst="rect">
                      <a:avLst/>
                    </a:prstGeom>
                  </pic:spPr>
                </pic:pic>
              </a:graphicData>
            </a:graphic>
          </wp:inline>
        </w:drawing>
      </w:r>
    </w:p>
    <w:p>
      <w:pPr>
        <w:spacing w:after="0"/>
        <w:ind w:left="0"/>
        <w:jc w:val="both"/>
      </w:pPr>
      <w:r>
        <w:rPr>
          <w:rFonts w:ascii="Times New Roman"/>
          <w:b w:val="false"/>
          <w:i w:val="false"/>
          <w:color w:val="000000"/>
          <w:sz w:val="28"/>
        </w:rPr>
        <w:t>      Қысқарманың мағынасын ашу: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both"/>
      </w:pPr>
      <w:r>
        <w:drawing>
          <wp:inline distT="0" distB="0" distL="0" distR="0">
            <wp:extent cx="8699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699500" cy="3263900"/>
                    </a:xfrm>
                    <a:prstGeom prst="rect">
                      <a:avLst/>
                    </a:prstGeom>
                  </pic:spPr>
                </pic:pic>
              </a:graphicData>
            </a:graphic>
          </wp:inline>
        </w:drawing>
      </w:r>
    </w:p>
    <w:bookmarkStart w:name="z106" w:id="42"/>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11 сәуірдегі № А-4/134</w:t>
      </w:r>
      <w:r>
        <w:br/>
      </w:r>
      <w:r>
        <w:rPr>
          <w:rFonts w:ascii="Times New Roman"/>
          <w:b w:val="false"/>
          <w:i w:val="false"/>
          <w:color w:val="000000"/>
          <w:sz w:val="28"/>
        </w:rPr>
        <w:t xml:space="preserve">
қаулысымен бекітілді     </w:t>
      </w:r>
    </w:p>
    <w:bookmarkEnd w:id="42"/>
    <w:bookmarkStart w:name="z107" w:id="43"/>
    <w:p>
      <w:pPr>
        <w:spacing w:after="0"/>
        <w:ind w:left="0"/>
        <w:jc w:val="left"/>
      </w:pPr>
      <w:r>
        <w:rPr>
          <w:rFonts w:ascii="Times New Roman"/>
          <w:b/>
          <w:i w:val="false"/>
          <w:color w:val="000000"/>
        </w:rPr>
        <w:t xml:space="preserve">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 регламенті</w:t>
      </w:r>
    </w:p>
    <w:bookmarkEnd w:id="43"/>
    <w:bookmarkStart w:name="z108" w:id="44"/>
    <w:p>
      <w:pPr>
        <w:spacing w:after="0"/>
        <w:ind w:left="0"/>
        <w:jc w:val="left"/>
      </w:pPr>
      <w:r>
        <w:rPr>
          <w:rFonts w:ascii="Times New Roman"/>
          <w:b/>
          <w:i w:val="false"/>
          <w:color w:val="000000"/>
        </w:rPr>
        <w:t xml:space="preserve"> 
1. Жалпы ережелер</w:t>
      </w:r>
    </w:p>
    <w:bookmarkEnd w:id="44"/>
    <w:bookmarkStart w:name="z109" w:id="45"/>
    <w:p>
      <w:pPr>
        <w:spacing w:after="0"/>
        <w:ind w:left="0"/>
        <w:jc w:val="both"/>
      </w:pPr>
      <w:r>
        <w:rPr>
          <w:rFonts w:ascii="Times New Roman"/>
          <w:b w:val="false"/>
          <w:i w:val="false"/>
          <w:color w:val="000000"/>
          <w:sz w:val="28"/>
        </w:rPr>
        <w:t>
      1.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 (бұдан әрі – мемлекеттік көрсетілетін қызмет) Ақмола облысының облыстық маңызы бар қалалардың, аудандардың сәулет және қала құрылысы бөлімдері(бұдан әрі – көрсетілетін қызметті беруші) арқылы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тіреу және қоршау конструкцияларын, инженерлік жүйелері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көрсетілетін қызметті берушінің шешімі (бұдан әрі - шешім) немесе мемлекеттік көрсетілетін қызметті ұсынудан бас тарту туралы дәлелді жауап.</w:t>
      </w:r>
    </w:p>
    <w:bookmarkEnd w:id="45"/>
    <w:bookmarkStart w:name="z112" w:id="4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46"/>
    <w:bookmarkStart w:name="z113" w:id="47"/>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Республикасының аумағында жылжымайтын мүлік объектілерінің мекенжайын айқындау бойынша анықтама беру» «Сәулет-жоспарлау тапсырмасын беру» және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мемлекеттiк қызмет көрсету стандарттарын бекiту туралы» Қазақстан Республикасының Үкіметінің 2014 жылғы 13 наурыздағы № 237 </w:t>
      </w:r>
      <w:r>
        <w:rPr>
          <w:rFonts w:ascii="Times New Roman"/>
          <w:b w:val="false"/>
          <w:i w:val="false"/>
          <w:color w:val="000000"/>
          <w:sz w:val="28"/>
        </w:rPr>
        <w:t>қаулысымен</w:t>
      </w:r>
      <w:r>
        <w:rPr>
          <w:rFonts w:ascii="Times New Roman"/>
          <w:b w:val="false"/>
          <w:i w:val="false"/>
          <w:color w:val="000000"/>
          <w:sz w:val="28"/>
        </w:rPr>
        <w:t xml:space="preserve"> бекітілген«Тіреу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алушының құжаттарын қабылдайды және тіркейді - 15 минуттан ұзақ емес. Нәтижесі – көрсетілетін қызметті берушінің тіркеу мөртабанымен көрсетілетін қызметті алушы өтінішінің көшірмесі;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құжаттармен танысып, бұрыштамасын қояды және жауапты орындаушыға береді - 15 минут. Нәтижесі –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құжаттардың толықтығын және сәйкестігін тексереді – 27күнтізбелік күн ішінде. Нәтижесі – шешімді немесе мемлекеттік қызмет көрсетуден бас тарту туралы дәлелді жауапты дайындау;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құжаттармен танысып, шешімге немесе мемлекеттік қызмет көрсетуден бас тарту туралы дәлелді жауапқа қол қояды - 1 күнтізбелік күн ішінде. Нәтижесі – шешімге немесе мемлекеттік қызмет көрсетуден бас тарту туралы дәлелді жауапқа қол қою;</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мемлекеттік қызметтің нәтижесін көрсетілетін қызметті алушыға береді - 1 күнтізбелік күн ішінде. Нәтижесі – шешім немесе мемлекеттік қызмет көрсетуден бас тарту туралы дәлелді жауап.</w:t>
      </w:r>
    </w:p>
    <w:bookmarkEnd w:id="47"/>
    <w:bookmarkStart w:name="z120" w:id="48"/>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бөлімшелердің (қызметкерлердің) өзара іс-қимыл тәртібін сипаттау</w:t>
      </w:r>
    </w:p>
    <w:bookmarkEnd w:id="48"/>
    <w:bookmarkStart w:name="z121" w:id="4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(қызметкерлердің)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ресімнің (іс-қимылдың) ұзақтығын көрсете отырып, құрылымдық бөлімшелер (қызметкерлер) арасындағы өзара іс-қимылдың кезеңділігін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алушының құжаттарын қабылдауды жүзеге асырады - 15 минуттан ұзақ емес;</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құжаттармен танысып, бұрыштамасын қояды және жауапты орындаушыға береді - 15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құжаттардың толықтығын және сәйкестігін тексереді, кейін шешім немесе мемлекеттік қызмет көрсетуден бас тарту туралы дәлелді жауапты дайындайды– 27күнтізбелік күн ішінде;</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басшысы құжаттармен танысып, шешімге немесе мемлекеттік қызмет көрсетуден бас тарту туралы дәлелді жауапқа қол қояды - 1 күнтізбелік күн ішінде;</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 қызметкері шешімді немесе мемлекеттік қызмет көрсетуден бас тарту туралы дәлелді жауапты көрсетілетін қызметті алушыға береді - 1 күнтізбелік күн ішінде.</w:t>
      </w:r>
      <w:r>
        <w:br/>
      </w:r>
      <w:r>
        <w:rPr>
          <w:rFonts w:ascii="Times New Roman"/>
          <w:b w:val="false"/>
          <w:i w:val="false"/>
          <w:color w:val="000000"/>
          <w:sz w:val="28"/>
        </w:rPr>
        <w:t>
</w:t>
      </w:r>
      <w:r>
        <w:rPr>
          <w:rFonts w:ascii="Times New Roman"/>
          <w:b w:val="false"/>
          <w:i w:val="false"/>
          <w:color w:val="000000"/>
          <w:sz w:val="28"/>
        </w:rPr>
        <w:t>
      8. Рәсім (іс-қимыл) кезеңділігінің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Ақмола облысы әкімдігінің 12.08.2014 </w:t>
      </w:r>
      <w:r>
        <w:rPr>
          <w:rFonts w:ascii="Times New Roman"/>
          <w:b w:val="false"/>
          <w:i w:val="false"/>
          <w:color w:val="000000"/>
          <w:sz w:val="28"/>
        </w:rPr>
        <w:t>№ А-7/358</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процесінде көрсетілетін қызметті берушінің құрылымдық бөлімшелерінің (қызметшілерінің) өзара әрекет етуінің, рәсімдері (әрекеттері) кезеңділігінің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 бизнес-процесінің анықтамалығында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Ақмола облысы әкімдігінің 12.08.2014 </w:t>
      </w:r>
      <w:r>
        <w:rPr>
          <w:rFonts w:ascii="Times New Roman"/>
          <w:b w:val="false"/>
          <w:i w:val="false"/>
          <w:color w:val="000000"/>
          <w:sz w:val="28"/>
        </w:rPr>
        <w:t>№ А-7/358</w:t>
      </w:r>
      <w:r>
        <w:rPr>
          <w:rFonts w:ascii="Times New Roman"/>
          <w:b w:val="false"/>
          <w:i w:val="false"/>
          <w:color w:val="ff0000"/>
          <w:sz w:val="28"/>
        </w:rPr>
        <w:t xml:space="preserve"> (ресми жарияланған күнінен бастап қолданысқа енгізіледі) қаулысымен.</w:t>
      </w:r>
    </w:p>
    <w:bookmarkEnd w:id="49"/>
    <w:bookmarkStart w:name="z132" w:id="50"/>
    <w:p>
      <w:pPr>
        <w:spacing w:after="0"/>
        <w:ind w:left="0"/>
        <w:jc w:val="both"/>
      </w:pPr>
      <w:r>
        <w:rPr>
          <w:rFonts w:ascii="Times New Roman"/>
          <w:b w:val="false"/>
          <w:i w:val="false"/>
          <w:color w:val="000000"/>
          <w:sz w:val="28"/>
        </w:rPr>
        <w:t xml:space="preserve">
«Тіреу және қоршау конструкцияларын, </w:t>
      </w:r>
      <w:r>
        <w:br/>
      </w:r>
      <w:r>
        <w:rPr>
          <w:rFonts w:ascii="Times New Roman"/>
          <w:b w:val="false"/>
          <w:i w:val="false"/>
          <w:color w:val="000000"/>
          <w:sz w:val="28"/>
        </w:rPr>
        <w:t xml:space="preserve">
инженерлік жүйелер мен жабдықтарды  </w:t>
      </w:r>
      <w:r>
        <w:br/>
      </w:r>
      <w:r>
        <w:rPr>
          <w:rFonts w:ascii="Times New Roman"/>
          <w:b w:val="false"/>
          <w:i w:val="false"/>
          <w:color w:val="000000"/>
          <w:sz w:val="28"/>
        </w:rPr>
        <w:t>
өзгертуге байланысты емес қолданыстағы</w:t>
      </w:r>
      <w:r>
        <w:br/>
      </w:r>
      <w:r>
        <w:rPr>
          <w:rFonts w:ascii="Times New Roman"/>
          <w:b w:val="false"/>
          <w:i w:val="false"/>
          <w:color w:val="000000"/>
          <w:sz w:val="28"/>
        </w:rPr>
        <w:t xml:space="preserve">
ғимараттардың үй-жайларын (жекелеген </w:t>
      </w:r>
      <w:r>
        <w:br/>
      </w:r>
      <w:r>
        <w:rPr>
          <w:rFonts w:ascii="Times New Roman"/>
          <w:b w:val="false"/>
          <w:i w:val="false"/>
          <w:color w:val="000000"/>
          <w:sz w:val="28"/>
        </w:rPr>
        <w:t>
бөліктерін) реконструкциялауға (қайта</w:t>
      </w:r>
      <w:r>
        <w:br/>
      </w:r>
      <w:r>
        <w:rPr>
          <w:rFonts w:ascii="Times New Roman"/>
          <w:b w:val="false"/>
          <w:i w:val="false"/>
          <w:color w:val="000000"/>
          <w:sz w:val="28"/>
        </w:rPr>
        <w:t>
жоспарлауға, қайта жабдықтауға) шешім</w:t>
      </w:r>
      <w:r>
        <w:br/>
      </w:r>
      <w:r>
        <w:rPr>
          <w:rFonts w:ascii="Times New Roman"/>
          <w:b w:val="false"/>
          <w:i w:val="false"/>
          <w:color w:val="000000"/>
          <w:sz w:val="28"/>
        </w:rPr>
        <w:t>
беру» мемлекеттік көрсетілетін қызмет</w:t>
      </w:r>
      <w:r>
        <w:br/>
      </w:r>
      <w:r>
        <w:rPr>
          <w:rFonts w:ascii="Times New Roman"/>
          <w:b w:val="false"/>
          <w:i w:val="false"/>
          <w:color w:val="000000"/>
          <w:sz w:val="28"/>
        </w:rPr>
        <w:t xml:space="preserve">
регламентіне 1-қосымша        </w:t>
      </w:r>
    </w:p>
    <w:bookmarkEnd w:id="50"/>
    <w:bookmarkStart w:name="z133" w:id="51"/>
    <w:p>
      <w:pPr>
        <w:spacing w:after="0"/>
        <w:ind w:left="0"/>
        <w:jc w:val="left"/>
      </w:pPr>
      <w:r>
        <w:rPr>
          <w:rFonts w:ascii="Times New Roman"/>
          <w:b/>
          <w:i w:val="false"/>
          <w:color w:val="000000"/>
        </w:rPr>
        <w:t xml:space="preserve"> 
Мемлекеттік көрсетілетін қызметтің кезеңділік блок-схемасы</w:t>
      </w:r>
    </w:p>
    <w:bookmarkEnd w:id="51"/>
    <w:p>
      <w:pPr>
        <w:spacing w:after="0"/>
        <w:ind w:left="0"/>
        <w:jc w:val="both"/>
      </w:pPr>
      <w:r>
        <w:rPr>
          <w:rFonts w:ascii="Times New Roman"/>
          <w:b w:val="false"/>
          <w:i w:val="false"/>
          <w:color w:val="ff0000"/>
          <w:sz w:val="28"/>
        </w:rPr>
        <w:t xml:space="preserve">      Ескерту. 1-қосымша жаңа редакцияда – Ақмола облысы әкімдігінің 12.08.2014 </w:t>
      </w:r>
      <w:r>
        <w:rPr>
          <w:rFonts w:ascii="Times New Roman"/>
          <w:b w:val="false"/>
          <w:i w:val="false"/>
          <w:color w:val="ff0000"/>
          <w:sz w:val="28"/>
        </w:rPr>
        <w:t>№ А-7/358</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90678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9067800" cy="7848600"/>
                    </a:xfrm>
                    <a:prstGeom prst="rect">
                      <a:avLst/>
                    </a:prstGeom>
                  </pic:spPr>
                </pic:pic>
              </a:graphicData>
            </a:graphic>
          </wp:inline>
        </w:drawing>
      </w:r>
    </w:p>
    <w:bookmarkStart w:name="z147" w:id="52"/>
    <w:p>
      <w:pPr>
        <w:spacing w:after="0"/>
        <w:ind w:left="0"/>
        <w:jc w:val="both"/>
      </w:pPr>
      <w:r>
        <w:rPr>
          <w:rFonts w:ascii="Times New Roman"/>
          <w:b w:val="false"/>
          <w:i w:val="false"/>
          <w:color w:val="000000"/>
          <w:sz w:val="28"/>
        </w:rPr>
        <w:t>
«Тіреу және қоршау конструкцияларын,</w:t>
      </w:r>
      <w:r>
        <w:br/>
      </w:r>
      <w:r>
        <w:rPr>
          <w:rFonts w:ascii="Times New Roman"/>
          <w:b w:val="false"/>
          <w:i w:val="false"/>
          <w:color w:val="000000"/>
          <w:sz w:val="28"/>
        </w:rPr>
        <w:t xml:space="preserve">
инженерлік жүйелер мен жабдықтарды </w:t>
      </w:r>
      <w:r>
        <w:br/>
      </w:r>
      <w:r>
        <w:rPr>
          <w:rFonts w:ascii="Times New Roman"/>
          <w:b w:val="false"/>
          <w:i w:val="false"/>
          <w:color w:val="000000"/>
          <w:sz w:val="28"/>
        </w:rPr>
        <w:t>
өзгертуге байланысты емес қолданыстағы</w:t>
      </w:r>
      <w:r>
        <w:br/>
      </w:r>
      <w:r>
        <w:rPr>
          <w:rFonts w:ascii="Times New Roman"/>
          <w:b w:val="false"/>
          <w:i w:val="false"/>
          <w:color w:val="000000"/>
          <w:sz w:val="28"/>
        </w:rPr>
        <w:t xml:space="preserve">
ғимараттардың үй-жайларын (жекелеген </w:t>
      </w:r>
      <w:r>
        <w:br/>
      </w:r>
      <w:r>
        <w:rPr>
          <w:rFonts w:ascii="Times New Roman"/>
          <w:b w:val="false"/>
          <w:i w:val="false"/>
          <w:color w:val="000000"/>
          <w:sz w:val="28"/>
        </w:rPr>
        <w:t>
бөліктерін) реконструкциялауға (қайта</w:t>
      </w:r>
      <w:r>
        <w:br/>
      </w:r>
      <w:r>
        <w:rPr>
          <w:rFonts w:ascii="Times New Roman"/>
          <w:b w:val="false"/>
          <w:i w:val="false"/>
          <w:color w:val="000000"/>
          <w:sz w:val="28"/>
        </w:rPr>
        <w:t>
жоспарлауға, қайта жабдықтауға) шешім</w:t>
      </w:r>
      <w:r>
        <w:br/>
      </w:r>
      <w:r>
        <w:rPr>
          <w:rFonts w:ascii="Times New Roman"/>
          <w:b w:val="false"/>
          <w:i w:val="false"/>
          <w:color w:val="000000"/>
          <w:sz w:val="28"/>
        </w:rPr>
        <w:t xml:space="preserve">
беру» мемлекеттік көрсетілетін   </w:t>
      </w:r>
      <w:r>
        <w:br/>
      </w:r>
      <w:r>
        <w:rPr>
          <w:rFonts w:ascii="Times New Roman"/>
          <w:b w:val="false"/>
          <w:i w:val="false"/>
          <w:color w:val="000000"/>
          <w:sz w:val="28"/>
        </w:rPr>
        <w:t xml:space="preserve">
қызмет регламентіне 2-қосымша   </w:t>
      </w:r>
    </w:p>
    <w:bookmarkEnd w:id="52"/>
    <w:bookmarkStart w:name="z148" w:id="53"/>
    <w:p>
      <w:pPr>
        <w:spacing w:after="0"/>
        <w:ind w:left="0"/>
        <w:jc w:val="left"/>
      </w:pPr>
      <w:r>
        <w:rPr>
          <w:rFonts w:ascii="Times New Roman"/>
          <w:b/>
          <w:i w:val="false"/>
          <w:color w:val="000000"/>
        </w:rPr>
        <w:t xml:space="preserve">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қызмет көрсетудің бизнес-процестерінің анықтамалығы</w:t>
      </w:r>
    </w:p>
    <w:bookmarkEnd w:id="53"/>
    <w:p>
      <w:pPr>
        <w:spacing w:after="0"/>
        <w:ind w:left="0"/>
        <w:jc w:val="both"/>
      </w:pPr>
      <w:r>
        <w:rPr>
          <w:rFonts w:ascii="Times New Roman"/>
          <w:b w:val="false"/>
          <w:i w:val="false"/>
          <w:color w:val="ff0000"/>
          <w:sz w:val="28"/>
        </w:rPr>
        <w:t xml:space="preserve">      Ескерту. Регламент 2-қосымшамен толықтырылды – Ақмола облысы әкімдігінің 12.08.2014 </w:t>
      </w:r>
      <w:r>
        <w:rPr>
          <w:rFonts w:ascii="Times New Roman"/>
          <w:b w:val="false"/>
          <w:i w:val="false"/>
          <w:color w:val="ff0000"/>
          <w:sz w:val="28"/>
        </w:rPr>
        <w:t>№ А-7/358</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89789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978900" cy="8064500"/>
                    </a:xfrm>
                    <a:prstGeom prst="rect">
                      <a:avLst/>
                    </a:prstGeom>
                  </pic:spPr>
                </pic:pic>
              </a:graphicData>
            </a:graphic>
          </wp:inline>
        </w:drawing>
      </w:r>
    </w:p>
    <w:p>
      <w:pPr>
        <w:spacing w:after="0"/>
        <w:ind w:left="0"/>
        <w:jc w:val="both"/>
      </w:pPr>
      <w:r>
        <w:rPr>
          <w:rFonts w:ascii="Times New Roman"/>
          <w:b w:val="false"/>
          <w:i w:val="false"/>
          <w:color w:val="000000"/>
          <w:sz w:val="28"/>
        </w:rPr>
        <w:t>      Қысқарманың мағынасын ашу: *ҚФБ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іс-қимылдары;</w:t>
      </w:r>
    </w:p>
    <w:p>
      <w:pPr>
        <w:spacing w:after="0"/>
        <w:ind w:left="0"/>
        <w:jc w:val="both"/>
      </w:pPr>
      <w:r>
        <w:drawing>
          <wp:inline distT="0" distB="0" distL="0" distR="0">
            <wp:extent cx="8699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699500" cy="33020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header.xml" Type="http://schemas.openxmlformats.org/officeDocument/2006/relationships/header" Id="rId2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