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10e0f" w14:textId="6910e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Субсидиялаудың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2014 жылғы 20 наурыздағы № А-3/95 қаулысы. Ақмола облысының Әділет департаментінде 2014 жылғы 26 наурызда № 4042 болып тіркелді. Күші жойылды - Ақмола облысы әкімдігінің 2015 жылғы 19 қаңтардағы № А-1/15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әкімдігінің 19.01.2015 </w:t>
      </w:r>
      <w:r>
        <w:rPr>
          <w:rFonts w:ascii="Times New Roman"/>
          <w:b w:val="false"/>
          <w:i w:val="false"/>
          <w:color w:val="000000"/>
          <w:sz w:val="28"/>
        </w:rPr>
        <w:t>№ А-1/15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2014 жылғы 18 ақпандағы № 103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Асыл тұқымды мал шаруашылығын дамытуды, мал шаруашылығы өнімінің өнімділігі мен сапасын арттыруды жергілікті бюджеттерден субсидиялау 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жеке қосалқы шаруашылықтарда ірі қара малдың аналық мал басын қолдан ұрықтандыру жөніндегі шығындарды 100 %-ға дейін өтеуге арналған субсидиялар нормативтері;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қолдан ұрықтандыру жөніндегі көрсетілетін қызметтерді жеткізушілерге қойылатын өлшемдер мен талаптар.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2.</w:t>
      </w:r>
      <w:r>
        <w:rPr>
          <w:rFonts w:ascii="Times New Roman"/>
          <w:b w:val="false"/>
          <w:i w:val="false"/>
          <w:color w:val="800000"/>
          <w:sz w:val="28"/>
        </w:rPr>
        <w:t xml:space="preserve"> алынып тасталды - Ақмола облысы әкімдігінің 10.11.2014 </w:t>
      </w:r>
      <w:r>
        <w:rPr>
          <w:rFonts w:ascii="Times New Roman"/>
          <w:b w:val="false"/>
          <w:i w:val="false"/>
          <w:color w:val="000000"/>
          <w:sz w:val="28"/>
        </w:rPr>
        <w:t>№ А-10/530</w:t>
      </w:r>
      <w:r>
        <w:rPr>
          <w:rFonts w:ascii="Times New Roman"/>
          <w:b w:val="false"/>
          <w:i w:val="false"/>
          <w:color w:val="80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бірінші орынбасары Р.Қ.Әкімовке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Облыс әкімдігінің осы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Қ.Айтмұхаметов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А.Мамытбеков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А-3/95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1-қосымша</w:t>
            </w:r>
          </w:p>
          <w:bookmarkEnd w:id="1"/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Жеке қосалқы шаруашылықтарда ірі қара малдың аналық мал басын қолдан ұрықтандыру жөніндегі шығындарды 100 %-ға дейін өтеуге арналған субсидиялар нормативтері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8"/>
        <w:gridCol w:w="753"/>
        <w:gridCol w:w="2835"/>
        <w:gridCol w:w="234"/>
      </w:tblGrid>
      <w:tr>
        <w:trPr>
          <w:trHeight w:val="30" w:hRule="atLeast"/>
        </w:trPr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бірлікке арналған субсидиялар нормативтері,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қосалқы шаруашылықтарда ірі қара малдың аналық мал басын қолдан ұрықтандыру жөніндегі шығындарды орнын 100 %-ға дейін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А-3/95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2-қосымша</w:t>
            </w:r>
          </w:p>
          <w:bookmarkEnd w:id="3"/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Қолдан ұрықтандыру жөніндегі көрсетілетін қызметтерді жеткізушілерге қойылатын өлшемдер мен талаптар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"Қазақстан Республикасы Ауыл шаруашылығы министрлігі Агроөнеркәсіп кешеніндегі мемлекеттік инспекция комитетінің Ақмола облыстық аумақтық инспекциясы" мемлекеттік мекемесінде асыл тұқым орталығы ретінде қызметті бастау туралы хабарламаның болуы.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Меншік құқығы немесе ұзақ мерзімді жалға алу шартында (кем дегенде бес жыл) немесе лизинг шартында өндірістік үй-жайлар кешенінің болуын растайтын (ауыл шаруашылық малдарының өндірушілерді ұстау үшін үй-жайлар, төменгі температурада қатыратын және өндірушілердің тұқымын сақтауға арналған зертхана, ветеринарлы-санитарлы өткеру, карантин үй-жайы, оқшаулағыш, зертхана және криогенді жабдық) құқық белгілеуші құжаттар көшірмелерінің боулы.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Малдарды бағалау жүргізу туралы растайтын құжаттардың көшірмелерін ұсыну арқылы ұрпақ сапасы және өзіндік өнімділік бойынша малдарға бағалау жүргізу.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Бонитировка жүргізу туралы растайтын құжаттардың көшірмесін ұсыну арқылы асыл тұқымды малдарға бонитировка жүргізу.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Тиісінше "зоотехник", немесе "мал шаруашылығы өнімдерін өндіру технологиясы", немесе "биотехнология" мамандықтары бойынша білімі бар бір немесе одан да көп қызметкерлердің штатта болуы.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А-3/95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3-қосымша</w:t>
            </w:r>
          </w:p>
          <w:bookmarkEnd w:id="6"/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Асыл тұқымды мал шаруашылығын дамытуды және мал шаруашылығы өнімінің өнімділігі мен сапасын арттыруды субсидиялау бағыттары бойынша субсидиялар көлемдері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3-қосымша алынып тасталды - Ақмола облысы әкімдігінің 10.11.2014 </w:t>
      </w:r>
      <w:r>
        <w:rPr>
          <w:rFonts w:ascii="Times New Roman"/>
          <w:b w:val="false"/>
          <w:i w:val="false"/>
          <w:color w:val="ff0000"/>
          <w:sz w:val="28"/>
        </w:rPr>
        <w:t>№ А-10/530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А-3/95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4-қосымша</w:t>
            </w:r>
          </w:p>
          <w:bookmarkEnd w:id="8"/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Асыл тұқымды мал шаруашылығын дамытуды және мал шаруашылығы өнiмiнiң өнiмдiлiгi мен сапасын арттыруды субсидиялау бағыттары бойынша субсидиялар көлемдері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4-қосымша алынып тасталды - Ақмола облысы әкімдігінің 10.11.2014 </w:t>
      </w:r>
      <w:r>
        <w:rPr>
          <w:rFonts w:ascii="Times New Roman"/>
          <w:b w:val="false"/>
          <w:i w:val="false"/>
          <w:color w:val="ff0000"/>
          <w:sz w:val="28"/>
        </w:rPr>
        <w:t>№ А-10/530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