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4861" w14:textId="f974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Мемлекеттік сатып алу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30 желтоқсандағы № 114-2213 қаулысы. Астана қаласының Әділет департаментінде 2014 жылғы 31 желтоқсанда № 868 болып тіркелді. Күші жойылды - Астана қаласы әкімдігінің 2015 жылғы 9 қыркүйектегі № 10-1568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09.09.2015 </w:t>
      </w:r>
      <w:r>
        <w:rPr>
          <w:rFonts w:ascii="Times New Roman"/>
          <w:b w:val="false"/>
          <w:i w:val="false"/>
          <w:color w:val="ff0000"/>
          <w:sz w:val="28"/>
        </w:rPr>
        <w:t>№ 10-1568</w:t>
      </w:r>
      <w:r>
        <w:rPr>
          <w:rFonts w:ascii="Times New Roman"/>
          <w:b w:val="false"/>
          <w:i w:val="false"/>
          <w:color w:val="ff0000"/>
          <w:sz w:val="28"/>
        </w:rPr>
        <w:t xml:space="preserve"> (алғаш рет ресми жарияланған күннен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Нормативтiк құқықтық актiлер туралы</w:t>
      </w:r>
      <w:r>
        <w:rPr>
          <w:rFonts w:ascii="Times New Roman"/>
          <w:b w:val="false"/>
          <w:i w:val="false"/>
          <w:color w:val="000000"/>
          <w:sz w:val="28"/>
        </w:rPr>
        <w:t>» 1998 жылғы 24 наурыздағы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қаласының Мемлекеттік сатып алу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қосымшаға сәйкес бекітілсін (әрі қарай - Басқарма).</w:t>
      </w:r>
      <w:r>
        <w:br/>
      </w:r>
      <w:r>
        <w:rPr>
          <w:rFonts w:ascii="Times New Roman"/>
          <w:b w:val="false"/>
          <w:i w:val="false"/>
          <w:color w:val="000000"/>
          <w:sz w:val="28"/>
        </w:rPr>
        <w:t>
</w:t>
      </w:r>
      <w:r>
        <w:rPr>
          <w:rFonts w:ascii="Times New Roman"/>
          <w:b w:val="false"/>
          <w:i w:val="false"/>
          <w:color w:val="000000"/>
          <w:sz w:val="28"/>
        </w:rPr>
        <w:t>
      2. Басқарма басшысы осы қаулыны әділет органдарында мемлекеттік тіркеуді, оны кейіннен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А.И. Лукинге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Әкім                                       Ә. Жақсыбеков</w:t>
      </w:r>
    </w:p>
    <w:bookmarkStart w:name="z6"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2014 жылғы 30 желтоқсандағы </w:t>
      </w:r>
      <w:r>
        <w:br/>
      </w:r>
      <w:r>
        <w:rPr>
          <w:rFonts w:ascii="Times New Roman"/>
          <w:b w:val="false"/>
          <w:i w:val="false"/>
          <w:color w:val="000000"/>
          <w:sz w:val="28"/>
        </w:rPr>
        <w:t xml:space="preserve">
№ 114-2213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«Астана қаласының Мемлекеттік сатып алу басқармасы»</w:t>
      </w:r>
      <w:r>
        <w:br/>
      </w:r>
      <w:r>
        <w:rPr>
          <w:rFonts w:ascii="Times New Roman"/>
          <w:b/>
          <w:i w:val="false"/>
          <w:color w:val="000000"/>
        </w:rPr>
        <w:t>
мемлекеттік мекемесі туралы ереже 1. Жалпы ережелер</w:t>
      </w:r>
    </w:p>
    <w:bookmarkEnd w:id="2"/>
    <w:bookmarkStart w:name="z8" w:id="3"/>
    <w:p>
      <w:pPr>
        <w:spacing w:after="0"/>
        <w:ind w:left="0"/>
        <w:jc w:val="both"/>
      </w:pPr>
      <w:r>
        <w:rPr>
          <w:rFonts w:ascii="Times New Roman"/>
          <w:b w:val="false"/>
          <w:i w:val="false"/>
          <w:color w:val="000000"/>
          <w:sz w:val="28"/>
        </w:rPr>
        <w:t>
      1. Астана қаласының Мемлекеттік сатып алу басқармасы (бұдан әрі – Басқарма) Астана қаласының әкімі (бұдан әрі – Әкім) анықтайтын бюджеттік бағдарламалар немесе тауарлар, жұмыстар, қызмет көрсетулер бойынша бірыңғай мемлекеттік сатып алуды ұйымдастыру және жүргізу саласында іске асыру функцияларын жүзеге асыратын, жергілікті бюджеттен қаржыландырылатын атқарушы орган болып табылады.</w:t>
      </w:r>
      <w:r>
        <w:br/>
      </w:r>
      <w:r>
        <w:rPr>
          <w:rFonts w:ascii="Times New Roman"/>
          <w:b w:val="false"/>
          <w:i w:val="false"/>
          <w:color w:val="000000"/>
          <w:sz w:val="28"/>
        </w:rPr>
        <w:t>
</w:t>
      </w:r>
      <w:r>
        <w:rPr>
          <w:rFonts w:ascii="Times New Roman"/>
          <w:b w:val="false"/>
          <w:i w:val="false"/>
          <w:color w:val="000000"/>
          <w:sz w:val="28"/>
        </w:rPr>
        <w:t>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өз қызметін жүзеге асырады.</w:t>
      </w:r>
      <w:r>
        <w:br/>
      </w:r>
      <w:r>
        <w:rPr>
          <w:rFonts w:ascii="Times New Roman"/>
          <w:b w:val="false"/>
          <w:i w:val="false"/>
          <w:color w:val="000000"/>
          <w:sz w:val="28"/>
        </w:rPr>
        <w:t>
</w:t>
      </w: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жазылған мөрі мен мөртаңбалары белгіленген үлгідегі банкілері,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Басқарма азаматтық–құқықтық қатынастарға өз атынан түседі.</w:t>
      </w:r>
      <w:r>
        <w:br/>
      </w:r>
      <w:r>
        <w:rPr>
          <w:rFonts w:ascii="Times New Roman"/>
          <w:b w:val="false"/>
          <w:i w:val="false"/>
          <w:color w:val="000000"/>
          <w:sz w:val="28"/>
        </w:rPr>
        <w:t>
      Басқарманың құрылтайшысы Әкімдік болып табылады.</w:t>
      </w:r>
      <w:r>
        <w:br/>
      </w:r>
      <w:r>
        <w:rPr>
          <w:rFonts w:ascii="Times New Roman"/>
          <w:b w:val="false"/>
          <w:i w:val="false"/>
          <w:color w:val="000000"/>
          <w:sz w:val="28"/>
        </w:rPr>
        <w:t>
</w:t>
      </w:r>
      <w:r>
        <w:rPr>
          <w:rFonts w:ascii="Times New Roman"/>
          <w:b w:val="false"/>
          <w:i w:val="false"/>
          <w:color w:val="000000"/>
          <w:sz w:val="28"/>
        </w:rPr>
        <w:t>
      5. Басқарма Қазақстан Республикасының заңнамасында белгіленген тәртіпте өз құзыретінің мәселелері бойынша Басқарма басшысының бұйрығымен және Қазақстан Республикасының заңнамасымен қарастырылған өзге де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6. Басқарманың құрылымы мен штат санының лимитін Қазақстан Республикасының Үкіметі бекіткен штат саны шегінде Әкімдік белгілейді.</w:t>
      </w:r>
      <w:r>
        <w:br/>
      </w:r>
      <w:r>
        <w:rPr>
          <w:rFonts w:ascii="Times New Roman"/>
          <w:b w:val="false"/>
          <w:i w:val="false"/>
          <w:color w:val="000000"/>
          <w:sz w:val="28"/>
        </w:rPr>
        <w:t>
</w:t>
      </w:r>
      <w:r>
        <w:rPr>
          <w:rFonts w:ascii="Times New Roman"/>
          <w:b w:val="false"/>
          <w:i w:val="false"/>
          <w:color w:val="000000"/>
          <w:sz w:val="28"/>
        </w:rPr>
        <w:t>
      7. Басқарманың орналасқан жері: Қазақстан Республикасы, 010000, Астана қаласы, «Сарыарқа» ауданы, Бейбітшілік көшесі, № 11.</w:t>
      </w:r>
      <w:r>
        <w:br/>
      </w:r>
      <w:r>
        <w:rPr>
          <w:rFonts w:ascii="Times New Roman"/>
          <w:b w:val="false"/>
          <w:i w:val="false"/>
          <w:color w:val="000000"/>
          <w:sz w:val="28"/>
        </w:rPr>
        <w:t>
</w:t>
      </w:r>
      <w:r>
        <w:rPr>
          <w:rFonts w:ascii="Times New Roman"/>
          <w:b w:val="false"/>
          <w:i w:val="false"/>
          <w:color w:val="000000"/>
          <w:sz w:val="28"/>
        </w:rPr>
        <w:t>
      8. Басқарманың толық атауы: «Астана қаласының Мемлекеттік сатып алулар жөніндегі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9.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10. Басқарма қызметін қаржыландыру жергілікті бюджет қаражаты есебінен жүзеге асырылады.</w:t>
      </w:r>
      <w:r>
        <w:br/>
      </w:r>
      <w:r>
        <w:rPr>
          <w:rFonts w:ascii="Times New Roman"/>
          <w:b w:val="false"/>
          <w:i w:val="false"/>
          <w:color w:val="000000"/>
          <w:sz w:val="28"/>
        </w:rPr>
        <w:t>
      Егер Басқармаға Қазақстан Республикасының заңнамалық актілерімен кірістер әкелетін қызметті жүзеге асыру құқығы берілсе, онда осындай осы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 xml:space="preserve">
      11.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 </w:t>
      </w:r>
    </w:p>
    <w:bookmarkEnd w:id="3"/>
    <w:bookmarkStart w:name="z19" w:id="4"/>
    <w:p>
      <w:pPr>
        <w:spacing w:after="0"/>
        <w:ind w:left="0"/>
        <w:jc w:val="left"/>
      </w:pPr>
      <w:r>
        <w:rPr>
          <w:rFonts w:ascii="Times New Roman"/>
          <w:b/>
          <w:i w:val="false"/>
          <w:color w:val="000000"/>
        </w:rPr>
        <w:t xml:space="preserve"> 
2. Басқарманың миссиясы, негізгі міндеттері, қызметтері, құқықтары мен міндеттері</w:t>
      </w:r>
    </w:p>
    <w:bookmarkEnd w:id="4"/>
    <w:p>
      <w:pPr>
        <w:spacing w:after="0"/>
        <w:ind w:left="0"/>
        <w:jc w:val="both"/>
      </w:pPr>
      <w:r>
        <w:rPr>
          <w:rFonts w:ascii="Times New Roman"/>
          <w:b w:val="false"/>
          <w:i w:val="false"/>
          <w:color w:val="ff0000"/>
          <w:sz w:val="28"/>
        </w:rPr>
        <w:t xml:space="preserve">      Ескерту. 2-бөлім жаңа редакцияда - Астана қаласы әкімдігінің 25.02.2015 </w:t>
      </w:r>
      <w:r>
        <w:rPr>
          <w:rFonts w:ascii="Times New Roman"/>
          <w:b w:val="false"/>
          <w:i w:val="false"/>
          <w:color w:val="ff0000"/>
          <w:sz w:val="28"/>
        </w:rPr>
        <w:t>№ 114-288</w:t>
      </w:r>
      <w:r>
        <w:rPr>
          <w:rFonts w:ascii="Times New Roman"/>
          <w:b w:val="false"/>
          <w:i w:val="false"/>
          <w:color w:val="ff0000"/>
          <w:sz w:val="28"/>
        </w:rPr>
        <w:t xml:space="preserve"> (алғаш рет ресми жарияланған күнінен бастап қолданысқа енгізіледі) қаулысымен.</w:t>
      </w:r>
    </w:p>
    <w:bookmarkStart w:name="z20" w:id="5"/>
    <w:p>
      <w:pPr>
        <w:spacing w:after="0"/>
        <w:ind w:left="0"/>
        <w:jc w:val="both"/>
      </w:pPr>
      <w:r>
        <w:rPr>
          <w:rFonts w:ascii="Times New Roman"/>
          <w:b w:val="false"/>
          <w:i w:val="false"/>
          <w:color w:val="000000"/>
          <w:sz w:val="28"/>
        </w:rPr>
        <w:t>
      12. Басқарманың миссиясы Әкім анықтайтын бюджеттік бағдарламалар немесе тауарлар, жұмыстар, қызметтер бойынша бірыңғай мемлекеттік сатып алуларды ұйымдастыру және өткізу, Астана қаласының әкімдігі (бұдан әрі – Әкімдік) бойынша мемлекеттік сатып алулардың жүргізу тәртібіне мониторинг жүргізуге, Астана қаласының коммуналдық меншігін мүліктік жалдауға (жалға беруге), кейіннен сатып алу құқығымен (құқығынсыз) жеке және заңды тұлғаларға сенімгерлік басқаруына тапсыруға, сондай-ақ Әкімдікке ведомстволық бағынысты мемлекеттік кәсіпорындар мен мекемелердің өтеусіз пайдалануына тапсыруға жататын объектілерді беруге бағытталады.</w:t>
      </w:r>
      <w:r>
        <w:br/>
      </w:r>
      <w:r>
        <w:rPr>
          <w:rFonts w:ascii="Times New Roman"/>
          <w:b w:val="false"/>
          <w:i w:val="false"/>
          <w:color w:val="000000"/>
          <w:sz w:val="28"/>
        </w:rPr>
        <w:t>
</w:t>
      </w:r>
      <w:r>
        <w:rPr>
          <w:rFonts w:ascii="Times New Roman"/>
          <w:b w:val="false"/>
          <w:i w:val="false"/>
          <w:color w:val="000000"/>
          <w:sz w:val="28"/>
        </w:rPr>
        <w:t>
      13. Басқарманың міндеттері:</w:t>
      </w:r>
      <w:r>
        <w:br/>
      </w:r>
      <w:r>
        <w:rPr>
          <w:rFonts w:ascii="Times New Roman"/>
          <w:b w:val="false"/>
          <w:i w:val="false"/>
          <w:color w:val="000000"/>
          <w:sz w:val="28"/>
        </w:rPr>
        <w:t>
</w:t>
      </w:r>
      <w:r>
        <w:rPr>
          <w:rFonts w:ascii="Times New Roman"/>
          <w:b w:val="false"/>
          <w:i w:val="false"/>
          <w:color w:val="000000"/>
          <w:sz w:val="28"/>
        </w:rPr>
        <w:t>
      1) Әкім айқындайтын бюджеттік бағдарламалар немесе тауарлар, жұмыстар, қызметтер бойынша бірыңғай мемлекеттік сатып алуды ұйымдастыру және өткізуді қамтамасыз ету;</w:t>
      </w:r>
      <w:r>
        <w:br/>
      </w:r>
      <w:r>
        <w:rPr>
          <w:rFonts w:ascii="Times New Roman"/>
          <w:b w:val="false"/>
          <w:i w:val="false"/>
          <w:color w:val="000000"/>
          <w:sz w:val="28"/>
        </w:rPr>
        <w:t>
</w:t>
      </w:r>
      <w:r>
        <w:rPr>
          <w:rFonts w:ascii="Times New Roman"/>
          <w:b w:val="false"/>
          <w:i w:val="false"/>
          <w:color w:val="000000"/>
          <w:sz w:val="28"/>
        </w:rPr>
        <w:t>
      2) Астана қаласының коммуналдық мүлкін мүліктік жалдауға (жалға беруге), кейіннен сатып алу құқығымен (құқығынсыз) жеке және заңды тұлғаларға сенімгерлік басқаруға тапсыру;</w:t>
      </w:r>
      <w:r>
        <w:br/>
      </w:r>
      <w:r>
        <w:rPr>
          <w:rFonts w:ascii="Times New Roman"/>
          <w:b w:val="false"/>
          <w:i w:val="false"/>
          <w:color w:val="000000"/>
          <w:sz w:val="28"/>
        </w:rPr>
        <w:t>
</w:t>
      </w:r>
      <w:r>
        <w:rPr>
          <w:rFonts w:ascii="Times New Roman"/>
          <w:b w:val="false"/>
          <w:i w:val="false"/>
          <w:color w:val="000000"/>
          <w:sz w:val="28"/>
        </w:rPr>
        <w:t>
      3) Әкімдік бойынша мемлекеттік сатып алуды жүргізу рәсіміне мониторинг жүргізу.</w:t>
      </w:r>
      <w:r>
        <w:br/>
      </w:r>
      <w:r>
        <w:rPr>
          <w:rFonts w:ascii="Times New Roman"/>
          <w:b w:val="false"/>
          <w:i w:val="false"/>
          <w:color w:val="000000"/>
          <w:sz w:val="28"/>
        </w:rPr>
        <w:t>
</w:t>
      </w:r>
      <w:r>
        <w:rPr>
          <w:rFonts w:ascii="Times New Roman"/>
          <w:b w:val="false"/>
          <w:i w:val="false"/>
          <w:color w:val="000000"/>
          <w:sz w:val="28"/>
        </w:rPr>
        <w:t>
      4) жер сауда-саттығын (конкурстарын, аукциондарын) өткізуді қамтамасыз ету.</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Астана қаласы әкімдігінің 06.05.2015 </w:t>
      </w:r>
      <w:r>
        <w:rPr>
          <w:rFonts w:ascii="Times New Roman"/>
          <w:b w:val="false"/>
          <w:i w:val="false"/>
          <w:color w:val="000000"/>
          <w:sz w:val="28"/>
        </w:rPr>
        <w:t>№ 114-683</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Басқарманың функциялары:</w:t>
      </w:r>
      <w:r>
        <w:br/>
      </w:r>
      <w:r>
        <w:rPr>
          <w:rFonts w:ascii="Times New Roman"/>
          <w:b w:val="false"/>
          <w:i w:val="false"/>
          <w:color w:val="000000"/>
          <w:sz w:val="28"/>
        </w:rPr>
        <w:t>
</w:t>
      </w:r>
      <w:r>
        <w:rPr>
          <w:rFonts w:ascii="Times New Roman"/>
          <w:b w:val="false"/>
          <w:i w:val="false"/>
          <w:color w:val="000000"/>
          <w:sz w:val="28"/>
        </w:rPr>
        <w:t>
      1) Әкім айқындайтын бюджеттік бағдарламалар немесе тауарлар, жұмыстар, қызметтер бойынша бірыңғай мемлекеттік сатып алуды ұйымдастыру және өткізуді жүзеге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сатып алу туралы заңнамасына сәйкес белгіленген құжаттарды қамтитын тапсырыс берушімен ұсынылған мемлекеттік сатып алуды ұйымдастыруға және өткізуге арналған тапсырмасын қарастыру;</w:t>
      </w:r>
      <w:r>
        <w:br/>
      </w:r>
      <w:r>
        <w:rPr>
          <w:rFonts w:ascii="Times New Roman"/>
          <w:b w:val="false"/>
          <w:i w:val="false"/>
          <w:color w:val="000000"/>
          <w:sz w:val="28"/>
        </w:rPr>
        <w:t>
</w:t>
      </w:r>
      <w:r>
        <w:rPr>
          <w:rFonts w:ascii="Times New Roman"/>
          <w:b w:val="false"/>
          <w:i w:val="false"/>
          <w:color w:val="000000"/>
          <w:sz w:val="28"/>
        </w:rPr>
        <w:t>
      3) тапсырыс беруші ұсынған тапсырма негізінде конкурстық немесе аукциондық құжаттаманы әзірлеу және бекіту;</w:t>
      </w:r>
      <w:r>
        <w:br/>
      </w:r>
      <w:r>
        <w:rPr>
          <w:rFonts w:ascii="Times New Roman"/>
          <w:b w:val="false"/>
          <w:i w:val="false"/>
          <w:color w:val="000000"/>
          <w:sz w:val="28"/>
        </w:rPr>
        <w:t>
</w:t>
      </w:r>
      <w:r>
        <w:rPr>
          <w:rFonts w:ascii="Times New Roman"/>
          <w:b w:val="false"/>
          <w:i w:val="false"/>
          <w:color w:val="000000"/>
          <w:sz w:val="28"/>
        </w:rPr>
        <w:t>
      4) құрамына тапсырыс берушінің өкілдері кіретін конкурстық немесе аукциондық комиссия айқындау және бекіту;</w:t>
      </w:r>
      <w:r>
        <w:br/>
      </w:r>
      <w:r>
        <w:rPr>
          <w:rFonts w:ascii="Times New Roman"/>
          <w:b w:val="false"/>
          <w:i w:val="false"/>
          <w:color w:val="000000"/>
          <w:sz w:val="28"/>
        </w:rPr>
        <w:t>
</w:t>
      </w:r>
      <w:r>
        <w:rPr>
          <w:rFonts w:ascii="Times New Roman"/>
          <w:b w:val="false"/>
          <w:i w:val="false"/>
          <w:color w:val="000000"/>
          <w:sz w:val="28"/>
        </w:rPr>
        <w:t>
      5) конкурстық немесе аукциондық құжаттамаға өзгерістер және (немесе) толықтырулар енгізу;</w:t>
      </w:r>
      <w:r>
        <w:br/>
      </w:r>
      <w:r>
        <w:rPr>
          <w:rFonts w:ascii="Times New Roman"/>
          <w:b w:val="false"/>
          <w:i w:val="false"/>
          <w:color w:val="000000"/>
          <w:sz w:val="28"/>
        </w:rPr>
        <w:t>
</w:t>
      </w:r>
      <w:r>
        <w:rPr>
          <w:rFonts w:ascii="Times New Roman"/>
          <w:b w:val="false"/>
          <w:i w:val="false"/>
          <w:color w:val="000000"/>
          <w:sz w:val="28"/>
        </w:rPr>
        <w:t>
      6) мемлекеттік сатып алулардың веб-порталында мемлекеттік сатып алуды өткізу туралы хабарландыруды орналастыру;</w:t>
      </w:r>
      <w:r>
        <w:br/>
      </w:r>
      <w:r>
        <w:rPr>
          <w:rFonts w:ascii="Times New Roman"/>
          <w:b w:val="false"/>
          <w:i w:val="false"/>
          <w:color w:val="000000"/>
          <w:sz w:val="28"/>
        </w:rPr>
        <w:t>
</w:t>
      </w:r>
      <w:r>
        <w:rPr>
          <w:rFonts w:ascii="Times New Roman"/>
          <w:b w:val="false"/>
          <w:i w:val="false"/>
          <w:color w:val="000000"/>
          <w:sz w:val="28"/>
        </w:rPr>
        <w:t>
      7) мемлекеттік сатып алу туралы шарттың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өздері туралы мәліметтер енгізілген, мемлекеттік сатып алу веб-порталында автоматты түрде тіркелген тұлғалардың ұсыныстары мен ескертулерін тапсырыс берушіге жіберу;</w:t>
      </w:r>
      <w:r>
        <w:br/>
      </w:r>
      <w:r>
        <w:rPr>
          <w:rFonts w:ascii="Times New Roman"/>
          <w:b w:val="false"/>
          <w:i w:val="false"/>
          <w:color w:val="000000"/>
          <w:sz w:val="28"/>
        </w:rPr>
        <w:t>
</w:t>
      </w:r>
      <w:r>
        <w:rPr>
          <w:rFonts w:ascii="Times New Roman"/>
          <w:b w:val="false"/>
          <w:i w:val="false"/>
          <w:color w:val="000000"/>
          <w:sz w:val="28"/>
        </w:rPr>
        <w:t>
      8) конкурс немесе аукцион тәсілімен мемлекеттік сатып алудың жеңімпазын айқындау;</w:t>
      </w:r>
      <w:r>
        <w:br/>
      </w:r>
      <w:r>
        <w:rPr>
          <w:rFonts w:ascii="Times New Roman"/>
          <w:b w:val="false"/>
          <w:i w:val="false"/>
          <w:color w:val="000000"/>
          <w:sz w:val="28"/>
        </w:rPr>
        <w:t>
</w:t>
      </w:r>
      <w:r>
        <w:rPr>
          <w:rFonts w:ascii="Times New Roman"/>
          <w:b w:val="false"/>
          <w:i w:val="false"/>
          <w:color w:val="000000"/>
          <w:sz w:val="28"/>
        </w:rPr>
        <w:t>
      9) мемлекеттік сатып алудың әлеуетті өнім берушілерін жосықсыз қатысушылар деп тану туралы, сондай-ақ Астана қаласының коммуналдық мүлкін жалдау, сенімгерлік басқару және өтеусіз пайдалану мәселелері бойынша сотта Басқарманың мүдделеріне өкілдік ету;</w:t>
      </w:r>
      <w:r>
        <w:br/>
      </w:r>
      <w:r>
        <w:rPr>
          <w:rFonts w:ascii="Times New Roman"/>
          <w:b w:val="false"/>
          <w:i w:val="false"/>
          <w:color w:val="000000"/>
          <w:sz w:val="28"/>
        </w:rPr>
        <w:t>
</w:t>
      </w:r>
      <w:r>
        <w:rPr>
          <w:rFonts w:ascii="Times New Roman"/>
          <w:b w:val="false"/>
          <w:i w:val="false"/>
          <w:color w:val="000000"/>
          <w:sz w:val="28"/>
        </w:rPr>
        <w:t>
      10) конкурстық және аукциондық құжаттамалар ережелерін түсіндіру;</w:t>
      </w:r>
      <w:r>
        <w:br/>
      </w:r>
      <w:r>
        <w:rPr>
          <w:rFonts w:ascii="Times New Roman"/>
          <w:b w:val="false"/>
          <w:i w:val="false"/>
          <w:color w:val="000000"/>
          <w:sz w:val="28"/>
        </w:rPr>
        <w:t>
</w:t>
      </w:r>
      <w:r>
        <w:rPr>
          <w:rFonts w:ascii="Times New Roman"/>
          <w:b w:val="false"/>
          <w:i w:val="false"/>
          <w:color w:val="000000"/>
          <w:sz w:val="28"/>
        </w:rPr>
        <w:t>
      11)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
      12) бюджеттік бағдарламалардың әкімшілері және Әкімдікке ведомстволық бағынысты кәсіпорындар мен мекемелер өткізетін мемлекеттік сатып алу рәсімдеріне мониторинг;</w:t>
      </w:r>
      <w:r>
        <w:br/>
      </w:r>
      <w:r>
        <w:rPr>
          <w:rFonts w:ascii="Times New Roman"/>
          <w:b w:val="false"/>
          <w:i w:val="false"/>
          <w:color w:val="000000"/>
          <w:sz w:val="28"/>
        </w:rPr>
        <w:t>
</w:t>
      </w:r>
      <w:r>
        <w:rPr>
          <w:rFonts w:ascii="Times New Roman"/>
          <w:b w:val="false"/>
          <w:i w:val="false"/>
          <w:color w:val="000000"/>
          <w:sz w:val="28"/>
        </w:rPr>
        <w:t>
      13) тауарлар, жұмыстар мен қызметтердің мемлекеттік сатып алуын өткізу кезінде бюджеттік бағдарламалар әкімшілері және Әкімдікке ведомстволық бағынысты кәсіпорындар мен мекемелердің конкурстық комиссиясының жұмысына Басқарма өкілінің қатысуы;</w:t>
      </w:r>
      <w:r>
        <w:br/>
      </w:r>
      <w:r>
        <w:rPr>
          <w:rFonts w:ascii="Times New Roman"/>
          <w:b w:val="false"/>
          <w:i w:val="false"/>
          <w:color w:val="000000"/>
          <w:sz w:val="28"/>
        </w:rPr>
        <w:t>
</w:t>
      </w:r>
      <w:r>
        <w:rPr>
          <w:rFonts w:ascii="Times New Roman"/>
          <w:b w:val="false"/>
          <w:i w:val="false"/>
          <w:color w:val="000000"/>
          <w:sz w:val="28"/>
        </w:rPr>
        <w:t>
      14) бюджеттік бағдарламалар әкімшілері және Әкімдікке ведомстволық бағынысты кәсіпорындар мен мекемелердің өткізген мемлекеттік сатып алулар бойынша ақпаратты жинау және статистикалық есепті жинақтау;</w:t>
      </w:r>
      <w:r>
        <w:br/>
      </w:r>
      <w:r>
        <w:rPr>
          <w:rFonts w:ascii="Times New Roman"/>
          <w:b w:val="false"/>
          <w:i w:val="false"/>
          <w:color w:val="000000"/>
          <w:sz w:val="28"/>
        </w:rPr>
        <w:t>
</w:t>
      </w:r>
      <w:r>
        <w:rPr>
          <w:rFonts w:ascii="Times New Roman"/>
          <w:b w:val="false"/>
          <w:i w:val="false"/>
          <w:color w:val="000000"/>
          <w:sz w:val="28"/>
        </w:rPr>
        <w:t>
      15) бюджеттік бағдарламалар әкімшілері және Әкімдікке ведомстволық бағынысты кәсіпорындар мен мекемелер өткізетін мемлекеттік сатып алулар шарттары бойынша өнім берушілердің шарттық міндеттерін орындауын талдау;</w:t>
      </w:r>
      <w:r>
        <w:br/>
      </w:r>
      <w:r>
        <w:rPr>
          <w:rFonts w:ascii="Times New Roman"/>
          <w:b w:val="false"/>
          <w:i w:val="false"/>
          <w:color w:val="000000"/>
          <w:sz w:val="28"/>
        </w:rPr>
        <w:t>
</w:t>
      </w:r>
      <w:r>
        <w:rPr>
          <w:rFonts w:ascii="Times New Roman"/>
          <w:b w:val="false"/>
          <w:i w:val="false"/>
          <w:color w:val="000000"/>
          <w:sz w:val="28"/>
        </w:rPr>
        <w:t>
      16) өз құзыреті шегінде бюджеттік бағдарламалардың әкімшілеріне және Әкімдікке ведомстволық бағынысты кәсіпорындар мен мекемелерге мемлекеттік сатып алуды ұйымдастыру мәселелері бойынша кеңес беру;</w:t>
      </w:r>
      <w:r>
        <w:br/>
      </w:r>
      <w:r>
        <w:rPr>
          <w:rFonts w:ascii="Times New Roman"/>
          <w:b w:val="false"/>
          <w:i w:val="false"/>
          <w:color w:val="000000"/>
          <w:sz w:val="28"/>
        </w:rPr>
        <w:t>
</w:t>
      </w:r>
      <w:r>
        <w:rPr>
          <w:rFonts w:ascii="Times New Roman"/>
          <w:b w:val="false"/>
          <w:i w:val="false"/>
          <w:color w:val="000000"/>
          <w:sz w:val="28"/>
        </w:rPr>
        <w:t>
      17) бюджеттік бағдарламалар әкімшілерімен және Әкімдікке ведомстволық бағынысты кәсіпорындар және мекемелермен мемлекеттік сатып алу жоспарларын орындауын талдау;</w:t>
      </w:r>
      <w:r>
        <w:br/>
      </w:r>
      <w:r>
        <w:rPr>
          <w:rFonts w:ascii="Times New Roman"/>
          <w:b w:val="false"/>
          <w:i w:val="false"/>
          <w:color w:val="000000"/>
          <w:sz w:val="28"/>
        </w:rPr>
        <w:t>
</w:t>
      </w:r>
      <w:r>
        <w:rPr>
          <w:rFonts w:ascii="Times New Roman"/>
          <w:b w:val="false"/>
          <w:i w:val="false"/>
          <w:color w:val="000000"/>
          <w:sz w:val="28"/>
        </w:rPr>
        <w:t>
      18)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заңнамасына сәйкес, Астана қаласының коммуналдық мүлкін сенімгерлік басқару және қаланың коммуналдық мүлкін жалдау (жалға беру) жөнінде жалға берушінің қызметін жүзеге асыру;</w:t>
      </w:r>
      <w:r>
        <w:br/>
      </w:r>
      <w:r>
        <w:rPr>
          <w:rFonts w:ascii="Times New Roman"/>
          <w:b w:val="false"/>
          <w:i w:val="false"/>
          <w:color w:val="000000"/>
          <w:sz w:val="28"/>
        </w:rPr>
        <w:t>
</w:t>
      </w:r>
      <w:r>
        <w:rPr>
          <w:rFonts w:ascii="Times New Roman"/>
          <w:b w:val="false"/>
          <w:i w:val="false"/>
          <w:color w:val="000000"/>
          <w:sz w:val="28"/>
        </w:rPr>
        <w:t>
      19) қаланың коммуналдық меншігіндегі және мүліктік жалдауға (жалға беруге), кейіннен сатып алу құқығымен (құқығынсыз) жеке және заңды тұлғаларға сенімгерлік басқаруға, сонымен қатар Әкімдікке ведомстволық бағынысты мемлекеттік кәсіпорындар мен мекемелердің өтеусіз пайдалануына тапсыруға жататын объектілер туралы мәліметтер жинау;</w:t>
      </w:r>
      <w:r>
        <w:br/>
      </w:r>
      <w:r>
        <w:rPr>
          <w:rFonts w:ascii="Times New Roman"/>
          <w:b w:val="false"/>
          <w:i w:val="false"/>
          <w:color w:val="000000"/>
          <w:sz w:val="28"/>
        </w:rPr>
        <w:t>
</w:t>
      </w:r>
      <w:r>
        <w:rPr>
          <w:rFonts w:ascii="Times New Roman"/>
          <w:b w:val="false"/>
          <w:i w:val="false"/>
          <w:color w:val="000000"/>
          <w:sz w:val="28"/>
        </w:rPr>
        <w:t>
      20) Астана қаласының коммуналдық мүлкін жеке және заңды тұлғаларға, кейіннен сатып алу құқығымен (құқығынсыз), мүліктік жалдау (жалға беру), сенімгерлік басқаруға беру бойынша тендерлерді өткізу;</w:t>
      </w:r>
      <w:r>
        <w:br/>
      </w:r>
      <w:r>
        <w:rPr>
          <w:rFonts w:ascii="Times New Roman"/>
          <w:b w:val="false"/>
          <w:i w:val="false"/>
          <w:color w:val="000000"/>
          <w:sz w:val="28"/>
        </w:rPr>
        <w:t>
</w:t>
      </w:r>
      <w:r>
        <w:rPr>
          <w:rFonts w:ascii="Times New Roman"/>
          <w:b w:val="false"/>
          <w:i w:val="false"/>
          <w:color w:val="000000"/>
          <w:sz w:val="28"/>
        </w:rPr>
        <w:t>
      21) Астана қаласының коммуналдық мүлкін жеке және заңды тұлғаларға, кейіннен сатып алу құқығымен (құқығынсыз), мүліктік жалдауға (жалға беруге), сенімгерлік басқаруға беру бойынша шарттарды және келісімдерді жасау;</w:t>
      </w:r>
      <w:r>
        <w:br/>
      </w:r>
      <w:r>
        <w:rPr>
          <w:rFonts w:ascii="Times New Roman"/>
          <w:b w:val="false"/>
          <w:i w:val="false"/>
          <w:color w:val="000000"/>
          <w:sz w:val="28"/>
        </w:rPr>
        <w:t>
</w:t>
      </w:r>
      <w:r>
        <w:rPr>
          <w:rFonts w:ascii="Times New Roman"/>
          <w:b w:val="false"/>
          <w:i w:val="false"/>
          <w:color w:val="000000"/>
          <w:sz w:val="28"/>
        </w:rPr>
        <w:t>
      22) Астана қаласының коммуналдық мүлкін Әкімдікке ведомстволық бағынысты мемлекеттік кәсіпорындар мен мекемелерге өтеусіз пайдалануға беру бойынша шарттар мен келісімдер жасау;</w:t>
      </w:r>
      <w:r>
        <w:br/>
      </w:r>
      <w:r>
        <w:rPr>
          <w:rFonts w:ascii="Times New Roman"/>
          <w:b w:val="false"/>
          <w:i w:val="false"/>
          <w:color w:val="000000"/>
          <w:sz w:val="28"/>
        </w:rPr>
        <w:t>
</w:t>
      </w:r>
      <w:r>
        <w:rPr>
          <w:rFonts w:ascii="Times New Roman"/>
          <w:b w:val="false"/>
          <w:i w:val="false"/>
          <w:color w:val="000000"/>
          <w:sz w:val="28"/>
        </w:rPr>
        <w:t>
      23) Астана қаласының коммуналдық мүлкін жалдау (жалға беру) және сенімгерлік басқару шарттары бойынша Астана қаласының бюджетіне ақшалай қаражаттардың уақтылы түсуіне мониторинг жүргізу;</w:t>
      </w:r>
      <w:r>
        <w:br/>
      </w:r>
      <w:r>
        <w:rPr>
          <w:rFonts w:ascii="Times New Roman"/>
          <w:b w:val="false"/>
          <w:i w:val="false"/>
          <w:color w:val="000000"/>
          <w:sz w:val="28"/>
        </w:rPr>
        <w:t>
</w:t>
      </w:r>
      <w:r>
        <w:rPr>
          <w:rFonts w:ascii="Times New Roman"/>
          <w:b w:val="false"/>
          <w:i w:val="false"/>
          <w:color w:val="000000"/>
          <w:sz w:val="28"/>
        </w:rPr>
        <w:t>
      24) жалдау (жалға беру) және сенімгерлік басқару шарттарының талаптарын жалға алушылармен және сенімгерлік басқарушылармен орындалуын бақылау және мониторингін жүргізуді, объектілерге шығуды және Астана қаласының коммуналдық мүлкінің алаңдарына өлшеу жүргізуді ұйымдастыруды қоса алғанда;</w:t>
      </w:r>
      <w:r>
        <w:br/>
      </w:r>
      <w:r>
        <w:rPr>
          <w:rFonts w:ascii="Times New Roman"/>
          <w:b w:val="false"/>
          <w:i w:val="false"/>
          <w:color w:val="000000"/>
          <w:sz w:val="28"/>
        </w:rPr>
        <w:t>
</w:t>
      </w:r>
      <w:r>
        <w:rPr>
          <w:rFonts w:ascii="Times New Roman"/>
          <w:b w:val="false"/>
          <w:i w:val="false"/>
          <w:color w:val="000000"/>
          <w:sz w:val="28"/>
        </w:rPr>
        <w:t>
      25) қаланың коммуналдық мүлкін жалдауға (жалға беруге), кейіннен сатып алу құқығымен (құқығынсыз) жеке және заңды тұлғаларға сенімгерлік басқаруға берілген коммуналдық мүлкінің объектілері, сондай-ақ Әкімдіктің мемлекеттік кәсіпорындары мен мекемелеріне өтеусіз пайдалануға берілген объектілер бойынша жүйелі есебін жүргізу;</w:t>
      </w:r>
      <w:r>
        <w:br/>
      </w:r>
      <w:r>
        <w:rPr>
          <w:rFonts w:ascii="Times New Roman"/>
          <w:b w:val="false"/>
          <w:i w:val="false"/>
          <w:color w:val="000000"/>
          <w:sz w:val="28"/>
        </w:rPr>
        <w:t>
</w:t>
      </w:r>
      <w:r>
        <w:rPr>
          <w:rFonts w:ascii="Times New Roman"/>
          <w:b w:val="false"/>
          <w:i w:val="false"/>
          <w:color w:val="000000"/>
          <w:sz w:val="28"/>
        </w:rPr>
        <w:t>
      26) Астана қаласының коммуналдық мүлкі объектілерін сенімгерлік басқаруға беру бойынша тендерлік комиссияда жұмыс органы болу;</w:t>
      </w:r>
      <w:r>
        <w:br/>
      </w:r>
      <w:r>
        <w:rPr>
          <w:rFonts w:ascii="Times New Roman"/>
          <w:b w:val="false"/>
          <w:i w:val="false"/>
          <w:color w:val="000000"/>
          <w:sz w:val="28"/>
        </w:rPr>
        <w:t>
</w:t>
      </w:r>
      <w:r>
        <w:rPr>
          <w:rFonts w:ascii="Times New Roman"/>
          <w:b w:val="false"/>
          <w:i w:val="false"/>
          <w:color w:val="000000"/>
          <w:sz w:val="28"/>
        </w:rPr>
        <w:t>
      27) жалға беру және сенімгерлік басқару мәселелері бойынша жергілікті атқарушы органның нормативтік құқықтық актілерін әзірлеуге қатысу;</w:t>
      </w:r>
      <w:r>
        <w:br/>
      </w:r>
      <w:r>
        <w:rPr>
          <w:rFonts w:ascii="Times New Roman"/>
          <w:b w:val="false"/>
          <w:i w:val="false"/>
          <w:color w:val="000000"/>
          <w:sz w:val="28"/>
        </w:rPr>
        <w:t>
</w:t>
      </w:r>
      <w:r>
        <w:rPr>
          <w:rFonts w:ascii="Times New Roman"/>
          <w:b w:val="false"/>
          <w:i w:val="false"/>
          <w:color w:val="000000"/>
          <w:sz w:val="28"/>
        </w:rPr>
        <w:t>
      28) Қазақстан Республикасының заңнамасына сәйкес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
      29) жер сауда-саттығын (конкурстарын, аукциондарын) өткізу.</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Астана қаласы әкімдігінің 06.05.2015 </w:t>
      </w:r>
      <w:r>
        <w:rPr>
          <w:rFonts w:ascii="Times New Roman"/>
          <w:b w:val="false"/>
          <w:i w:val="false"/>
          <w:color w:val="000000"/>
          <w:sz w:val="28"/>
        </w:rPr>
        <w:t>№ 114-683</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Басқарманың құқықтары мен міндеттері:</w:t>
      </w:r>
      <w:r>
        <w:br/>
      </w:r>
      <w:r>
        <w:rPr>
          <w:rFonts w:ascii="Times New Roman"/>
          <w:b w:val="false"/>
          <w:i w:val="false"/>
          <w:color w:val="000000"/>
          <w:sz w:val="28"/>
        </w:rPr>
        <w:t>
</w:t>
      </w:r>
      <w:r>
        <w:rPr>
          <w:rFonts w:ascii="Times New Roman"/>
          <w:b w:val="false"/>
          <w:i w:val="false"/>
          <w:color w:val="000000"/>
          <w:sz w:val="28"/>
        </w:rPr>
        <w:t>
      1) Әкімдікке қаланың даму мақсаттарын, басымдылықтарын және стратегиясын анықтау жөніндегі ұсыныстар енгізу;</w:t>
      </w:r>
      <w:r>
        <w:br/>
      </w:r>
      <w:r>
        <w:rPr>
          <w:rFonts w:ascii="Times New Roman"/>
          <w:b w:val="false"/>
          <w:i w:val="false"/>
          <w:color w:val="000000"/>
          <w:sz w:val="28"/>
        </w:rPr>
        <w:t>
</w:t>
      </w:r>
      <w:r>
        <w:rPr>
          <w:rFonts w:ascii="Times New Roman"/>
          <w:b w:val="false"/>
          <w:i w:val="false"/>
          <w:color w:val="000000"/>
          <w:sz w:val="28"/>
        </w:rPr>
        <w:t>
      2) өз құзыретінің шегінде бұйрықтарды әзірлеу және қабылдау;</w:t>
      </w:r>
      <w:r>
        <w:br/>
      </w:r>
      <w:r>
        <w:rPr>
          <w:rFonts w:ascii="Times New Roman"/>
          <w:b w:val="false"/>
          <w:i w:val="false"/>
          <w:color w:val="000000"/>
          <w:sz w:val="28"/>
        </w:rPr>
        <w:t>
</w:t>
      </w:r>
      <w:r>
        <w:rPr>
          <w:rFonts w:ascii="Times New Roman"/>
          <w:b w:val="false"/>
          <w:i w:val="false"/>
          <w:color w:val="000000"/>
          <w:sz w:val="28"/>
        </w:rPr>
        <w:t>
      3) шетелдердің жұмыс тәжірибесін іс-жүзінде пайдалану жөніндегі ұсыныстарды әзірлеу;</w:t>
      </w:r>
      <w:r>
        <w:br/>
      </w:r>
      <w:r>
        <w:rPr>
          <w:rFonts w:ascii="Times New Roman"/>
          <w:b w:val="false"/>
          <w:i w:val="false"/>
          <w:color w:val="000000"/>
          <w:sz w:val="28"/>
        </w:rPr>
        <w:t>
</w:t>
      </w:r>
      <w:r>
        <w:rPr>
          <w:rFonts w:ascii="Times New Roman"/>
          <w:b w:val="false"/>
          <w:i w:val="false"/>
          <w:color w:val="000000"/>
          <w:sz w:val="28"/>
        </w:rPr>
        <w:t>
      4) Әкім айқындайтын бюджеттік бағдарламалар немесе тауарлар, жұмыстар, қызметтер бойынша бірыңғай мемлекеттік сатып алуды ұйымдастыру және өткізу үшін қажетті ақпаратты, оның ішінде тауарларды, жұмыстарды және қызметтерді мемлекеттік сатып алудың жылдық жоспары туралы, сатып алынатын тауарлардың, жұмыстардың және қызметтердің техникалық ерекшеліктерін, жобалау-сметалық құжаттамасын, мемлекеттік сатып алу туралы шарттың жобасын, тартылған сарапшылар немесе сараптау комиссиясының, сондай-ақ өзге де қосымша ақпаратты сұрату;</w:t>
      </w:r>
      <w:r>
        <w:br/>
      </w:r>
      <w:r>
        <w:rPr>
          <w:rFonts w:ascii="Times New Roman"/>
          <w:b w:val="false"/>
          <w:i w:val="false"/>
          <w:color w:val="000000"/>
          <w:sz w:val="28"/>
        </w:rPr>
        <w:t>
</w:t>
      </w:r>
      <w:r>
        <w:rPr>
          <w:rFonts w:ascii="Times New Roman"/>
          <w:b w:val="false"/>
          <w:i w:val="false"/>
          <w:color w:val="000000"/>
          <w:sz w:val="28"/>
        </w:rPr>
        <w:t>
      5) бюджеттік бағдарламалардың әкімшілері және Әкімдікке ведомстволық бағынысты кәсіпорындар мен мекемелерден, жоспарларды, есептілікті, шарттарды, төлемдер туралы сондай-ақ мемлекеттік сатып алу бойынша басқа да мәліметті қоса алғанда, мемлекеттік сатып алу мониторингін өткізу үшін қажетті ақпаратты сұрату;</w:t>
      </w:r>
      <w:r>
        <w:br/>
      </w:r>
      <w:r>
        <w:rPr>
          <w:rFonts w:ascii="Times New Roman"/>
          <w:b w:val="false"/>
          <w:i w:val="false"/>
          <w:color w:val="000000"/>
          <w:sz w:val="28"/>
        </w:rPr>
        <w:t>
</w:t>
      </w:r>
      <w:r>
        <w:rPr>
          <w:rFonts w:ascii="Times New Roman"/>
          <w:b w:val="false"/>
          <w:i w:val="false"/>
          <w:color w:val="000000"/>
          <w:sz w:val="28"/>
        </w:rPr>
        <w:t>
      6) коммуналдық мүліктің теңгерім ұстаушысынан артық және пайдаланылмайтын Астана қаласының коммуналдық меншік объектілерінің мүлкін мүліктік жалдауға (жалға беруге) кейіннен тапсыру туралы және берілген объектілердің кейінгі шығуын және өлшемін жүзеге асыру құқығымен ақпаратты сұрату;</w:t>
      </w:r>
      <w:r>
        <w:br/>
      </w:r>
      <w:r>
        <w:rPr>
          <w:rFonts w:ascii="Times New Roman"/>
          <w:b w:val="false"/>
          <w:i w:val="false"/>
          <w:color w:val="000000"/>
          <w:sz w:val="28"/>
        </w:rPr>
        <w:t>
</w:t>
      </w:r>
      <w:r>
        <w:rPr>
          <w:rFonts w:ascii="Times New Roman"/>
          <w:b w:val="false"/>
          <w:i w:val="false"/>
          <w:color w:val="000000"/>
          <w:sz w:val="28"/>
        </w:rPr>
        <w:t>
      7) шағым жасауға, талап-арыз жазу, соттарда талапкер және жауапкер ретінде әрекет ету.</w:t>
      </w:r>
      <w:r>
        <w:br/>
      </w:r>
      <w:r>
        <w:rPr>
          <w:rFonts w:ascii="Times New Roman"/>
          <w:b w:val="false"/>
          <w:i w:val="false"/>
          <w:color w:val="000000"/>
          <w:sz w:val="28"/>
        </w:rPr>
        <w:t>
</w:t>
      </w:r>
      <w:r>
        <w:rPr>
          <w:rFonts w:ascii="Times New Roman"/>
          <w:b w:val="false"/>
          <w:i w:val="false"/>
          <w:color w:val="000000"/>
          <w:sz w:val="28"/>
        </w:rPr>
        <w:t>
      8) жер сауда-саттығын (конкурстарын, аукциондарын) өткізу үшін қажетті ақпаратты сұрату.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Астана қаласы әкімдігінің 06.05.2015 </w:t>
      </w:r>
      <w:r>
        <w:rPr>
          <w:rFonts w:ascii="Times New Roman"/>
          <w:b w:val="false"/>
          <w:i w:val="false"/>
          <w:color w:val="000000"/>
          <w:sz w:val="28"/>
        </w:rPr>
        <w:t>№ 114-683</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p>
    <w:bookmarkEnd w:id="5"/>
    <w:bookmarkStart w:name="z24" w:id="6"/>
    <w:p>
      <w:pPr>
        <w:spacing w:after="0"/>
        <w:ind w:left="0"/>
        <w:jc w:val="left"/>
      </w:pPr>
      <w:r>
        <w:rPr>
          <w:rFonts w:ascii="Times New Roman"/>
          <w:b/>
          <w:i w:val="false"/>
          <w:color w:val="000000"/>
        </w:rPr>
        <w:t xml:space="preserve"> 
3. Басқарманың қызметін ұйымдастыру</w:t>
      </w:r>
    </w:p>
    <w:bookmarkEnd w:id="6"/>
    <w:bookmarkStart w:name="z25" w:id="7"/>
    <w:p>
      <w:pPr>
        <w:spacing w:after="0"/>
        <w:ind w:left="0"/>
        <w:jc w:val="both"/>
      </w:pPr>
      <w:r>
        <w:rPr>
          <w:rFonts w:ascii="Times New Roman"/>
          <w:b w:val="false"/>
          <w:i w:val="false"/>
          <w:color w:val="000000"/>
          <w:sz w:val="28"/>
        </w:rPr>
        <w:t>
      16. Басқарма басшылықты Басқармаға жүктелген міндеттердің орындалуына және оның функцияларын орындауға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17. Басқарманың басшысын Астана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18. Басқарма басшысының Қазақстан Республикасының заңнамасына сәйкес Басқарма басшысы қызметке тағайындайтын және қызметтен босататын орынбасарлары болады.</w:t>
      </w:r>
      <w:r>
        <w:br/>
      </w:r>
      <w:r>
        <w:rPr>
          <w:rFonts w:ascii="Times New Roman"/>
          <w:b w:val="false"/>
          <w:i w:val="false"/>
          <w:color w:val="000000"/>
          <w:sz w:val="28"/>
        </w:rPr>
        <w:t>
</w:t>
      </w:r>
      <w:r>
        <w:rPr>
          <w:rFonts w:ascii="Times New Roman"/>
          <w:b w:val="false"/>
          <w:i w:val="false"/>
          <w:color w:val="000000"/>
          <w:sz w:val="28"/>
        </w:rPr>
        <w:t>
      19. Басқарма басшысының өкілеттігі:</w:t>
      </w:r>
      <w:r>
        <w:br/>
      </w:r>
      <w:r>
        <w:rPr>
          <w:rFonts w:ascii="Times New Roman"/>
          <w:b w:val="false"/>
          <w:i w:val="false"/>
          <w:color w:val="000000"/>
          <w:sz w:val="28"/>
        </w:rPr>
        <w:t>
      1) өзінің орынбасарлары мен Басқарманың құрылымдық бөлімшелері басшыларының міндеттерін айқындайды және жауапкершілік дәрежесін белгілейді;</w:t>
      </w:r>
      <w:r>
        <w:br/>
      </w:r>
      <w:r>
        <w:rPr>
          <w:rFonts w:ascii="Times New Roman"/>
          <w:b w:val="false"/>
          <w:i w:val="false"/>
          <w:color w:val="000000"/>
          <w:sz w:val="28"/>
        </w:rPr>
        <w:t>
      2) Қазақстан Республикасының заңнамасына сәйкес Басқарма қызметкерлерін лауазымына тағайындайды және лауазымынан босатады;</w:t>
      </w:r>
      <w:r>
        <w:br/>
      </w:r>
      <w:r>
        <w:rPr>
          <w:rFonts w:ascii="Times New Roman"/>
          <w:b w:val="false"/>
          <w:i w:val="false"/>
          <w:color w:val="000000"/>
          <w:sz w:val="28"/>
        </w:rPr>
        <w:t>
      3) Қазақстан Республикасының заңнамасында белгіленген тәртіппен Басқарманың қызметкерлерін көтермелеу және марапаттау мәселелерін шешеді және оларға тәртіптік жазалар қолданады;</w:t>
      </w:r>
      <w:r>
        <w:br/>
      </w:r>
      <w:r>
        <w:rPr>
          <w:rFonts w:ascii="Times New Roman"/>
          <w:b w:val="false"/>
          <w:i w:val="false"/>
          <w:color w:val="000000"/>
          <w:sz w:val="28"/>
        </w:rPr>
        <w:t>
      4) Өз құзыреті шегінде Басқарма қызметкерлері үшін орындауға міндетті бұйрықтар шығарады;</w:t>
      </w:r>
      <w:r>
        <w:br/>
      </w:r>
      <w:r>
        <w:rPr>
          <w:rFonts w:ascii="Times New Roman"/>
          <w:b w:val="false"/>
          <w:i w:val="false"/>
          <w:color w:val="000000"/>
          <w:sz w:val="28"/>
        </w:rPr>
        <w:t>
      5) Басқарманың бөлімдері туралы ережелерді бекітеді;</w:t>
      </w:r>
      <w:r>
        <w:br/>
      </w:r>
      <w:r>
        <w:rPr>
          <w:rFonts w:ascii="Times New Roman"/>
          <w:b w:val="false"/>
          <w:i w:val="false"/>
          <w:color w:val="000000"/>
          <w:sz w:val="28"/>
        </w:rPr>
        <w:t>
      6) Қазақстан Республикасының заңнамасына сәйкес мемлекеттік органдар мен ұйымдарда Басқарма мүддесін ұсынады;</w:t>
      </w:r>
      <w:r>
        <w:br/>
      </w:r>
      <w:r>
        <w:rPr>
          <w:rFonts w:ascii="Times New Roman"/>
          <w:b w:val="false"/>
          <w:i w:val="false"/>
          <w:color w:val="000000"/>
          <w:sz w:val="28"/>
        </w:rPr>
        <w:t>
      7) Басқарма жұмысының регламентін бекітеді;</w:t>
      </w:r>
      <w:r>
        <w:br/>
      </w:r>
      <w:r>
        <w:rPr>
          <w:rFonts w:ascii="Times New Roman"/>
          <w:b w:val="false"/>
          <w:i w:val="false"/>
          <w:color w:val="000000"/>
          <w:sz w:val="28"/>
        </w:rPr>
        <w:t>
      8) оның құзыретіне жататын басқа да мәселелер бойынша шешімдер қабылдайды;</w:t>
      </w:r>
      <w:r>
        <w:br/>
      </w:r>
      <w:r>
        <w:rPr>
          <w:rFonts w:ascii="Times New Roman"/>
          <w:b w:val="false"/>
          <w:i w:val="false"/>
          <w:color w:val="000000"/>
          <w:sz w:val="28"/>
        </w:rPr>
        <w:t>
      9) Басқарма қызметін қамтамасыз етуге қатысты құжаттарға Басқарма басшысының бірінші қол қою құқығы бар;</w:t>
      </w:r>
      <w:r>
        <w:br/>
      </w:r>
      <w:r>
        <w:rPr>
          <w:rFonts w:ascii="Times New Roman"/>
          <w:b w:val="false"/>
          <w:i w:val="false"/>
          <w:color w:val="000000"/>
          <w:sz w:val="28"/>
        </w:rPr>
        <w:t>
      10) Басқармада сыбайлас жемқорлыққа қарсы әрекет жасау жөнінде шаралар қабылдайды және оған дербес жауапты болады.</w:t>
      </w:r>
      <w:r>
        <w:br/>
      </w:r>
      <w:r>
        <w:rPr>
          <w:rFonts w:ascii="Times New Roman"/>
          <w:b w:val="false"/>
          <w:i w:val="false"/>
          <w:color w:val="000000"/>
          <w:sz w:val="28"/>
        </w:rPr>
        <w:t>
      Басқарма Басшысы болмаған уақытта оның міндеттерін Басқарманың қызметін үйлестіретін, оған басшы жүктеген өзге де міндеттерді орындайтын орынбасарларының бірі атқарады.</w:t>
      </w:r>
      <w:r>
        <w:br/>
      </w:r>
      <w:r>
        <w:rPr>
          <w:rFonts w:ascii="Times New Roman"/>
          <w:b w:val="false"/>
          <w:i w:val="false"/>
          <w:color w:val="000000"/>
          <w:sz w:val="28"/>
        </w:rPr>
        <w:t>
</w:t>
      </w:r>
      <w:r>
        <w:rPr>
          <w:rFonts w:ascii="Times New Roman"/>
          <w:b w:val="false"/>
          <w:i w:val="false"/>
          <w:color w:val="000000"/>
          <w:sz w:val="28"/>
        </w:rPr>
        <w:t>
      20. Басшы Қазақстан Республикасының қолданыстағы заңнамасына сәйкес өз орынбасарларының өкілеттіктерін белгілейді.</w:t>
      </w:r>
    </w:p>
    <w:bookmarkEnd w:id="7"/>
    <w:bookmarkStart w:name="z30" w:id="8"/>
    <w:p>
      <w:pPr>
        <w:spacing w:after="0"/>
        <w:ind w:left="0"/>
        <w:jc w:val="left"/>
      </w:pPr>
      <w:r>
        <w:rPr>
          <w:rFonts w:ascii="Times New Roman"/>
          <w:b/>
          <w:i w:val="false"/>
          <w:color w:val="000000"/>
        </w:rPr>
        <w:t xml:space="preserve"> 
4. Басқарманың мүлкі</w:t>
      </w:r>
    </w:p>
    <w:bookmarkEnd w:id="8"/>
    <w:bookmarkStart w:name="z31" w:id="9"/>
    <w:p>
      <w:pPr>
        <w:spacing w:after="0"/>
        <w:ind w:left="0"/>
        <w:jc w:val="both"/>
      </w:pPr>
      <w:r>
        <w:rPr>
          <w:rFonts w:ascii="Times New Roman"/>
          <w:b w:val="false"/>
          <w:i w:val="false"/>
          <w:color w:val="000000"/>
          <w:sz w:val="28"/>
        </w:rPr>
        <w:t>
      21. Басқарманың мүлкі коммуналдық меншікке жатады және ол оған жедел басқару құқығында тиесілі.</w:t>
      </w:r>
      <w:r>
        <w:br/>
      </w: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Басқарма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34" w:id="10"/>
    <w:p>
      <w:pPr>
        <w:spacing w:after="0"/>
        <w:ind w:left="0"/>
        <w:jc w:val="left"/>
      </w:pPr>
      <w:r>
        <w:rPr>
          <w:rFonts w:ascii="Times New Roman"/>
          <w:b/>
          <w:i w:val="false"/>
          <w:color w:val="000000"/>
        </w:rPr>
        <w:t xml:space="preserve"> 
5. Басқарманы қайта ұйымдастыру және тарату</w:t>
      </w:r>
    </w:p>
    <w:bookmarkEnd w:id="10"/>
    <w:bookmarkStart w:name="z35" w:id="11"/>
    <w:p>
      <w:pPr>
        <w:spacing w:after="0"/>
        <w:ind w:left="0"/>
        <w:jc w:val="both"/>
      </w:pPr>
      <w:r>
        <w:rPr>
          <w:rFonts w:ascii="Times New Roman"/>
          <w:b w:val="false"/>
          <w:i w:val="false"/>
          <w:color w:val="000000"/>
          <w:sz w:val="28"/>
        </w:rPr>
        <w:t>
      24. Басқарманы қайта ұйымдастырған немесе таратқан жағдайда мүлікті қайта бөлу Қазақстан Республикасының заңнамасына сәйкес жүргізіледі.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