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2697" w14:textId="c702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геология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19 тамыздағы № 205-1375 қаулысы. Астана қаласының Әділет департаментінде 2014 жылғы 26 қыркүйекте № 842 болып тіркелді. Күші жойылды - Астана қаласы әкімдігінің 2016 жылғы 8 тамыздағы № 205-1419 қаулысымен</w:t>
      </w:r>
    </w:p>
    <w:p>
      <w:pPr>
        <w:spacing w:after="0"/>
        <w:ind w:left="0"/>
        <w:jc w:val="left"/>
      </w:pPr>
      <w:r>
        <w:rPr>
          <w:rFonts w:ascii="Times New Roman"/>
          <w:b w:val="false"/>
          <w:i w:val="false"/>
          <w:color w:val="ff0000"/>
          <w:sz w:val="28"/>
        </w:rPr>
        <w:t>      Ескерту. Бұйрықтың күші жойылды - Астана қаласы әкімдігінің 08.08.2016</w:t>
      </w:r>
      <w:r>
        <w:rPr>
          <w:rFonts w:ascii="Times New Roman"/>
          <w:b w:val="false"/>
          <w:i w:val="false"/>
          <w:color w:val="ff0000"/>
          <w:sz w:val="28"/>
        </w:rPr>
        <w:t xml:space="preserve"> № 205-1419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және "Геология және су ресурстарын пайдалану саласындағы мемлекеттік көрсетілетін қызметтер стандарттарын бекіту туралы" Қазақстан Республикасы Үкіметінің 2014 жылғы 26 (жиырма алты) ақпандағы № </w:t>
      </w:r>
      <w:r>
        <w:rPr>
          <w:rFonts w:ascii="Times New Roman"/>
          <w:b w:val="false"/>
          <w:i w:val="false"/>
          <w:color w:val="000000"/>
          <w:sz w:val="28"/>
        </w:rPr>
        <w:t xml:space="preserve"> 153 қаулысына </w:t>
      </w:r>
      <w:r>
        <w:rPr>
          <w:rFonts w:ascii="Times New Roman"/>
          <w:b w:val="false"/>
          <w:i w:val="false"/>
          <w:color w:val="000000"/>
          <w:sz w:val="28"/>
        </w:rPr>
        <w:t xml:space="preserve">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Преамбулаға өзгеріс енгізілді - Астана қаласы әкімдігінің 19.06.2015</w:t>
      </w:r>
      <w:r>
        <w:rPr>
          <w:rFonts w:ascii="Times New Roman"/>
          <w:b w:val="false"/>
          <w:i w:val="false"/>
          <w:color w:val="ff0000"/>
          <w:sz w:val="28"/>
        </w:rPr>
        <w:t xml:space="preserve"> № 205-1020</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қаулысымен.</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"Барлауға немесе өндіруге байланысты емес жерасты құрылыстарын салуға және (немесе) пайдалануға келісімшарт жасау" мемлекеттік көрсетілетін қызмет регламенті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2) </w:t>
      </w:r>
      <w:r>
        <w:rPr>
          <w:rFonts w:ascii="Times New Roman"/>
          <w:b w:val="false"/>
          <w:i w:val="false"/>
          <w:color w:val="000000"/>
          <w:sz w:val="28"/>
        </w:rPr>
        <w:t xml:space="preserve">"Кең таралған пайдалы қазбаларды барлауға, өндіруге келісімшарттар жасасу, оларды тіркеу және сақтау" мемлекеттік көрсетілетін қызмет регламенті </w:t>
      </w:r>
      <w:r>
        <w:rPr>
          <w:rFonts w:ascii="Times New Roman"/>
          <w:b w:val="false"/>
          <w:i w:val="false"/>
          <w:color w:val="000000"/>
          <w:sz w:val="28"/>
        </w:rPr>
        <w:t xml:space="preserve"> 2-қосымшаға </w:t>
      </w:r>
      <w:r>
        <w:rPr>
          <w:rFonts w:ascii="Times New Roman"/>
          <w:b w:val="false"/>
          <w:i w:val="false"/>
          <w:color w:val="000000"/>
          <w:sz w:val="28"/>
        </w:rPr>
        <w:t>сәйкес;</w:t>
      </w:r>
      <w:r>
        <w:br/>
      </w:r>
      <w:r>
        <w:rPr>
          <w:rFonts w:ascii="Times New Roman"/>
          <w:b w:val="false"/>
          <w:i w:val="false"/>
          <w:color w:val="000000"/>
          <w:sz w:val="28"/>
        </w:rPr>
        <w:t xml:space="preserve">
      3) </w:t>
      </w:r>
      <w:r>
        <w:rPr>
          <w:rFonts w:ascii="Times New Roman"/>
          <w:b w:val="false"/>
          <w:i w:val="false"/>
          <w:color w:val="000000"/>
          <w:sz w:val="28"/>
        </w:rPr>
        <w:t xml:space="preserve">"Жер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 </w:t>
      </w:r>
      <w:r>
        <w:rPr>
          <w:rFonts w:ascii="Times New Roman"/>
          <w:b w:val="false"/>
          <w:i w:val="false"/>
          <w:color w:val="000000"/>
          <w:sz w:val="28"/>
        </w:rPr>
        <w:t xml:space="preserve"> 3-қосымшаға </w:t>
      </w:r>
      <w:r>
        <w:rPr>
          <w:rFonts w:ascii="Times New Roman"/>
          <w:b w:val="false"/>
          <w:i w:val="false"/>
          <w:color w:val="000000"/>
          <w:sz w:val="28"/>
        </w:rPr>
        <w:t>сәйкес;</w:t>
      </w:r>
      <w:r>
        <w:br/>
      </w:r>
      <w:r>
        <w:rPr>
          <w:rFonts w:ascii="Times New Roman"/>
          <w:b w:val="false"/>
          <w:i w:val="false"/>
          <w:color w:val="000000"/>
          <w:sz w:val="28"/>
        </w:rPr>
        <w:t xml:space="preserve">
      4) </w:t>
      </w:r>
      <w:r>
        <w:rPr>
          <w:rFonts w:ascii="Times New Roman"/>
          <w:b w:val="false"/>
          <w:i w:val="false"/>
          <w:color w:val="000000"/>
          <w:sz w:val="28"/>
        </w:rPr>
        <w:t xml:space="preserve">"Жер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 </w:t>
      </w:r>
      <w:r>
        <w:rPr>
          <w:rFonts w:ascii="Times New Roman"/>
          <w:b w:val="false"/>
          <w:i w:val="false"/>
          <w:color w:val="000000"/>
          <w:sz w:val="28"/>
        </w:rPr>
        <w:t xml:space="preserve"> 4-қосымшаға </w:t>
      </w:r>
      <w:r>
        <w:rPr>
          <w:rFonts w:ascii="Times New Roman"/>
          <w:b w:val="false"/>
          <w:i w:val="false"/>
          <w:color w:val="000000"/>
          <w:sz w:val="28"/>
        </w:rPr>
        <w:t>сәйкес бекітілсін.</w:t>
      </w:r>
      <w:r>
        <w:br/>
      </w:r>
      <w:r>
        <w:rPr>
          <w:rFonts w:ascii="Times New Roman"/>
          <w:b w:val="false"/>
          <w:i w:val="false"/>
          <w:color w:val="000000"/>
          <w:sz w:val="28"/>
        </w:rPr>
        <w:t xml:space="preserve">
      2. </w:t>
      </w:r>
      <w:r>
        <w:rPr>
          <w:rFonts w:ascii="Times New Roman"/>
          <w:b w:val="false"/>
          <w:i w:val="false"/>
          <w:color w:val="000000"/>
          <w:sz w:val="28"/>
        </w:rPr>
        <w:t>"Астана қаласының Табиғи ресурстар және табиғат пайдалануды реттеу басқармасы" мемлекеттік мекемесі осы қаулыны, кейіннен ресми және мерзімді баспа басылымдарында жариялаумен, сондай-ақ Қазақстан Республикасының Үкіметі айқындайтын интернет-ресурста және Астана қаласы әкімдігінің сайтында орналастырумен, әділет органдарында мемлекеттік тіркелуді жүргізсін.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Астана қаласы әкімінің орынбасары В.Л. Крыловқа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46"/>
        <w:gridCol w:w="8954"/>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И.Тасмағамбетов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8"/>
        <w:gridCol w:w="11292"/>
      </w:tblGrid>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19 тамыздағы</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205-1375 қаулысына</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1-қосымша</w:t>
            </w:r>
            <w:r>
              <w:br/>
            </w:r>
            <w:r>
              <w:rPr>
                <w:rFonts w:ascii="Times New Roman"/>
                <w:b w:val="false"/>
                <w:i w:val="false"/>
                <w:color w:val="000000"/>
                <w:sz w:val="20"/>
              </w:rPr>
              <w:t>
</w:t>
            </w:r>
          </w:p>
        </w:tc>
      </w:tr>
    </w:tbl>
    <w:bookmarkStart w:name="z19" w:id="0"/>
    <w:p>
      <w:pPr>
        <w:spacing w:after="0"/>
        <w:ind w:left="0"/>
        <w:jc w:val="left"/>
      </w:pPr>
      <w:r>
        <w:rPr>
          <w:rFonts w:ascii="Times New Roman"/>
          <w:b/>
          <w:i w:val="false"/>
          <w:color w:val="000000"/>
        </w:rPr>
        <w:t xml:space="preserve"> "Барлауға немесе өндіруге байланысты емес жерасты құрылыстарын салуға және (немесе) пайдалануға келісімшарттар жасау"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"Барлауға немесе өндіруге байланысты емес жерасты құрылыстарын салуға және (немесе) пайдалануға келісімшарттар жасау" мемлекеттік көрсетілетін қызметті (бұдан әрі – мемлекеттік көрсетілетін қызмет) Астана қаласы әкімдігінің уәкілетті органы – "Астана қаласының табиғи ресурстар және табиғат пайдалануды реттеу басқармасы" мемлекеттік мекемесі (бұдан әрі – көрсетілетін қызметті беруші) Қазақстан Республикасы Үкіметінің 2014 жылғы 26 ақпандағы № 153 қаулысымен бекітілген "Барлауға немесе өндіруге байланысты емес жерасты құрылыстарын салуға және (немесе) пайдалануға келісім-шарттар жасау" мемлекеттік көрсетілетін қызмет </w:t>
      </w:r>
      <w:r>
        <w:rPr>
          <w:rFonts w:ascii="Times New Roman"/>
          <w:b w:val="false"/>
          <w:i w:val="false"/>
          <w:color w:val="000000"/>
          <w:sz w:val="28"/>
        </w:rPr>
        <w:t xml:space="preserve"> стандартына</w:t>
      </w:r>
      <w:r>
        <w:rPr>
          <w:rFonts w:ascii="Times New Roman"/>
          <w:b w:val="false"/>
          <w:i w:val="false"/>
          <w:color w:val="000000"/>
          <w:sz w:val="28"/>
        </w:rPr>
        <w:t xml:space="preserve"> (бұдан әрі - Стандарт) сәйкес көрсетеді.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көрсетілетін қызмет түрі – қағаз түрінде. </w:t>
      </w:r>
      <w:r>
        <w:br/>
      </w:r>
      <w:r>
        <w:rPr>
          <w:rFonts w:ascii="Times New Roman"/>
          <w:b w:val="false"/>
          <w:i w:val="false"/>
          <w:color w:val="000000"/>
          <w:sz w:val="28"/>
        </w:rPr>
        <w:t xml:space="preserve">
      3. </w:t>
      </w:r>
      <w:r>
        <w:rPr>
          <w:rFonts w:ascii="Times New Roman"/>
          <w:b w:val="false"/>
          <w:i w:val="false"/>
          <w:color w:val="000000"/>
          <w:sz w:val="28"/>
        </w:rPr>
        <w:t>Мемлекеттіккөрсетілетін қызмет нәтижесі барлауға немесе өндіруге байланысты емес жерасты құрылыстарын салуға және (немесе) пайдалануға келісімшарт болып табылады.</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сипаттамасы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рәсімнің (әрекеттің) басталуы үшін негіз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 тізбесін қоса отырып өтініш (бұдан әрі - өтініш) болып табылады. </w:t>
      </w:r>
      <w:r>
        <w:br/>
      </w:r>
      <w:r>
        <w:rPr>
          <w:rFonts w:ascii="Times New Roman"/>
          <w:b w:val="false"/>
          <w:i w:val="false"/>
          <w:color w:val="000000"/>
          <w:sz w:val="28"/>
        </w:rPr>
        <w:t>
      </w:t>
      </w:r>
      <w:r>
        <w:rPr>
          <w:rFonts w:ascii="Times New Roman"/>
          <w:b w:val="false"/>
          <w:i w:val="false"/>
          <w:color w:val="000000"/>
          <w:sz w:val="28"/>
        </w:rPr>
        <w:t>Мемлекеттік қызмет көрсету кезінде құрылымдық бөлімшелердің (қызметкерлердің) іс-әрекеттері тәртібі, оларды орындау рәсімі (әрекеті) және дәйектілігі, соның ішінде барлық рәсімнің әрбір құрылымдық бөлімшеде өту кезеңдері:</w:t>
      </w:r>
      <w:r>
        <w:br/>
      </w:r>
      <w:r>
        <w:rPr>
          <w:rFonts w:ascii="Times New Roman"/>
          <w:b w:val="false"/>
          <w:i w:val="false"/>
          <w:color w:val="000000"/>
          <w:sz w:val="28"/>
        </w:rPr>
        <w:t>
      </w:t>
      </w:r>
      <w:r>
        <w:rPr>
          <w:rFonts w:ascii="Times New Roman"/>
          <w:b w:val="false"/>
          <w:i w:val="false"/>
          <w:color w:val="000000"/>
          <w:sz w:val="28"/>
        </w:rPr>
        <w:t>1-үдеріс: қызметті берушінің кеңсе қызметкері қызметті алушыдан өтінішті тіркеу нөмірі мен күнін қойып тіркейді, содан кейін көрсетілетін қызметті берушінің бірінші басшысына немесе оның орынбасарына беріледі. Осы рәсімді жүзеге асыру үшін берілген ең ұзақ уақыт – 1 (бір) күнтізбелік күн;</w:t>
      </w:r>
      <w:r>
        <w:br/>
      </w:r>
      <w:r>
        <w:rPr>
          <w:rFonts w:ascii="Times New Roman"/>
          <w:b w:val="false"/>
          <w:i w:val="false"/>
          <w:color w:val="000000"/>
          <w:sz w:val="28"/>
        </w:rPr>
        <w:t>
      </w:t>
      </w:r>
      <w:r>
        <w:rPr>
          <w:rFonts w:ascii="Times New Roman"/>
          <w:b w:val="false"/>
          <w:i w:val="false"/>
          <w:color w:val="000000"/>
          <w:sz w:val="28"/>
        </w:rPr>
        <w:t>2-үдеріс: көрсетілетін қызметті берушінің басшысы немесе оның орынбасары өтінішке бұрыштама қойып, көрсетілетін қызметті алушының өтінішін бөлім басшысына береді. Осы рәсімді жүзеге асыру үшін берілген ең ұзақ уақыт – 1 (бір) күнтізбелік күн;</w:t>
      </w:r>
      <w:r>
        <w:br/>
      </w:r>
      <w:r>
        <w:rPr>
          <w:rFonts w:ascii="Times New Roman"/>
          <w:b w:val="false"/>
          <w:i w:val="false"/>
          <w:color w:val="000000"/>
          <w:sz w:val="28"/>
        </w:rPr>
        <w:t>
      </w:t>
      </w:r>
      <w:r>
        <w:rPr>
          <w:rFonts w:ascii="Times New Roman"/>
          <w:b w:val="false"/>
          <w:i w:val="false"/>
          <w:color w:val="000000"/>
          <w:sz w:val="28"/>
        </w:rPr>
        <w:t>3-үдеріс: бөлім басшысы көрсетілетін қызметті алушының өтінішін бөлімнің жауапты маманына береді. Осы рәсімді жүзеге асыру үшін берілген ең ұзақ уақыт – 1 (бір) күнтізбелік күн;</w:t>
      </w:r>
      <w:r>
        <w:br/>
      </w:r>
      <w:r>
        <w:rPr>
          <w:rFonts w:ascii="Times New Roman"/>
          <w:b w:val="false"/>
          <w:i w:val="false"/>
          <w:color w:val="000000"/>
          <w:sz w:val="28"/>
        </w:rPr>
        <w:t>
      </w:t>
      </w:r>
      <w:r>
        <w:rPr>
          <w:rFonts w:ascii="Times New Roman"/>
          <w:b w:val="false"/>
          <w:i w:val="false"/>
          <w:color w:val="000000"/>
          <w:sz w:val="28"/>
        </w:rPr>
        <w:t>4-үдеріс: бөлімнің жауапты маманы алғашқы тексеруді жүзеге асырады және талдау жасайды, содан кейін өтінішті қорытындыны қоса тіркей отырып бөлім басшысына келісу үшін береді. Осы рәсімді жүзеге асыру үшін берілген ең ұзақ уақыт – 7 (жеті) күнтізбелік күн;</w:t>
      </w:r>
      <w:r>
        <w:br/>
      </w:r>
      <w:r>
        <w:rPr>
          <w:rFonts w:ascii="Times New Roman"/>
          <w:b w:val="false"/>
          <w:i w:val="false"/>
          <w:color w:val="000000"/>
          <w:sz w:val="28"/>
        </w:rPr>
        <w:t>
      </w:t>
      </w:r>
      <w:r>
        <w:rPr>
          <w:rFonts w:ascii="Times New Roman"/>
          <w:b w:val="false"/>
          <w:i w:val="false"/>
          <w:color w:val="000000"/>
          <w:sz w:val="28"/>
        </w:rPr>
        <w:t xml:space="preserve">5-үдеріс: бөлім басшысы көрсетілетін қызметті берушінің өтінішін қорытындыны қоса тіркей отырып басшыға қол қоюға немесе оның орынбасарына келісу үшін береді. Осы рәсімді жүзеге асыру үшін берілген ең ұзақ уақыт – 3 (үш) күнтізбелік күн; </w:t>
      </w:r>
      <w:r>
        <w:br/>
      </w:r>
      <w:r>
        <w:rPr>
          <w:rFonts w:ascii="Times New Roman"/>
          <w:b w:val="false"/>
          <w:i w:val="false"/>
          <w:color w:val="000000"/>
          <w:sz w:val="28"/>
        </w:rPr>
        <w:t>
      </w:t>
      </w:r>
      <w:r>
        <w:rPr>
          <w:rFonts w:ascii="Times New Roman"/>
          <w:b w:val="false"/>
          <w:i w:val="false"/>
          <w:color w:val="000000"/>
          <w:sz w:val="28"/>
        </w:rPr>
        <w:t xml:space="preserve">6-үдеріс: бөлімнің жауапты маманы қол қойылған өтінішті алған соң барлауға немесе өндіруге байланысты емес жерасты құрылыстарын салуға және (немесе) пайдалануға келісім-шарттарды ресімдейді және шығыс нөмірін тіркеу үшін кеңсеге жібереді. Осы үдерісті жүзеге асыру үшін берілген ең ұзақ уақыт – 1 (бір) күнтізбелік күн. </w:t>
      </w:r>
      <w:r>
        <w:br/>
      </w:r>
      <w:r>
        <w:rPr>
          <w:rFonts w:ascii="Times New Roman"/>
          <w:b w:val="false"/>
          <w:i w:val="false"/>
          <w:color w:val="000000"/>
          <w:sz w:val="28"/>
        </w:rPr>
        <w:t>
      </w:t>
      </w:r>
      <w:r>
        <w:rPr>
          <w:rFonts w:ascii="Times New Roman"/>
          <w:b w:val="false"/>
          <w:i w:val="false"/>
          <w:color w:val="000000"/>
          <w:sz w:val="28"/>
        </w:rPr>
        <w:t>7-үдеріс: қызметті берушінің кеңсе қызметкері қызметті алушыға мемлекеттік қызмет нәтижесін береді. Осы үдерісті жүзеге асыру үшін берілген ең ұзақ уақыт – 1(бір)күнтізбелік күн.</w:t>
      </w:r>
      <w:r>
        <w:br/>
      </w:r>
      <w:r>
        <w:rPr>
          <w:rFonts w:ascii="Times New Roman"/>
          <w:b w:val="false"/>
          <w:i w:val="false"/>
          <w:color w:val="000000"/>
          <w:sz w:val="28"/>
        </w:rPr>
        <w:t xml:space="preserve">
      5. </w:t>
      </w:r>
      <w:r>
        <w:rPr>
          <w:rFonts w:ascii="Times New Roman"/>
          <w:b w:val="false"/>
          <w:i w:val="false"/>
          <w:color w:val="000000"/>
          <w:sz w:val="28"/>
        </w:rPr>
        <w:t>Әрбір үдерісті (әрекеттің) бастауға негіз болатын мемлекеттік қызмет көрсету бойынша үдерістердің (әрекеттердің) нәтижелері:</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кеңсесінде қызмет көрсетуге қажетті қызмет алушының өтінішін тіркеу және қызмет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құжаттарды қарастыруға қызмет берушінің басшысының бөлім басшысына беруі;</w:t>
      </w:r>
      <w:r>
        <w:br/>
      </w:r>
      <w:r>
        <w:rPr>
          <w:rFonts w:ascii="Times New Roman"/>
          <w:b w:val="false"/>
          <w:i w:val="false"/>
          <w:color w:val="000000"/>
          <w:sz w:val="28"/>
        </w:rPr>
        <w:t xml:space="preserve">
      3) </w:t>
      </w:r>
      <w:r>
        <w:rPr>
          <w:rFonts w:ascii="Times New Roman"/>
          <w:b w:val="false"/>
          <w:i w:val="false"/>
          <w:color w:val="000000"/>
          <w:sz w:val="28"/>
        </w:rPr>
        <w:t>бөлім басшысының жауапты орындаушыға беруі;</w:t>
      </w:r>
      <w:r>
        <w:br/>
      </w:r>
      <w:r>
        <w:rPr>
          <w:rFonts w:ascii="Times New Roman"/>
          <w:b w:val="false"/>
          <w:i w:val="false"/>
          <w:color w:val="000000"/>
          <w:sz w:val="28"/>
        </w:rPr>
        <w:t xml:space="preserve">
      4) </w:t>
      </w:r>
      <w:r>
        <w:rPr>
          <w:rFonts w:ascii="Times New Roman"/>
          <w:b w:val="false"/>
          <w:i w:val="false"/>
          <w:color w:val="000000"/>
          <w:sz w:val="28"/>
        </w:rPr>
        <w:t>келісімшартты рәсімдеу және кеңсеге беру;</w:t>
      </w:r>
      <w:r>
        <w:br/>
      </w:r>
      <w:r>
        <w:rPr>
          <w:rFonts w:ascii="Times New Roman"/>
          <w:b w:val="false"/>
          <w:i w:val="false"/>
          <w:color w:val="000000"/>
          <w:sz w:val="28"/>
        </w:rPr>
        <w:t xml:space="preserve">
      5) </w:t>
      </w:r>
      <w:r>
        <w:rPr>
          <w:rFonts w:ascii="Times New Roman"/>
          <w:b w:val="false"/>
          <w:i w:val="false"/>
          <w:color w:val="000000"/>
          <w:sz w:val="28"/>
        </w:rPr>
        <w:t>шығыс нөмірін тіркеу;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нәтижелерін қызмет алушының алуы.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бөлімшелердің (қызметкерлерінің) өзара іс – әрекет тәртібінің сипаттамасы</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үдерісіне келесі құрылымдық бөлімшелер қатысады: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және (немесе) оның орынбасары;</w:t>
      </w:r>
      <w:r>
        <w:br/>
      </w:r>
      <w:r>
        <w:rPr>
          <w:rFonts w:ascii="Times New Roman"/>
          <w:b w:val="false"/>
          <w:i w:val="false"/>
          <w:color w:val="000000"/>
          <w:sz w:val="28"/>
        </w:rPr>
        <w:t xml:space="preserve">
      3) </w:t>
      </w:r>
      <w:r>
        <w:rPr>
          <w:rFonts w:ascii="Times New Roman"/>
          <w:b w:val="false"/>
          <w:i w:val="false"/>
          <w:color w:val="000000"/>
          <w:sz w:val="28"/>
        </w:rPr>
        <w:t>бөлім басшысы;</w:t>
      </w:r>
      <w:r>
        <w:br/>
      </w:r>
      <w:r>
        <w:rPr>
          <w:rFonts w:ascii="Times New Roman"/>
          <w:b w:val="false"/>
          <w:i w:val="false"/>
          <w:color w:val="000000"/>
          <w:sz w:val="28"/>
        </w:rPr>
        <w:t xml:space="preserve">
      4) </w:t>
      </w:r>
      <w:r>
        <w:rPr>
          <w:rFonts w:ascii="Times New Roman"/>
          <w:b w:val="false"/>
          <w:i w:val="false"/>
          <w:color w:val="000000"/>
          <w:sz w:val="28"/>
        </w:rPr>
        <w:t>бөлімнің жауапты маманы.</w:t>
      </w:r>
      <w:r>
        <w:br/>
      </w:r>
      <w:r>
        <w:rPr>
          <w:rFonts w:ascii="Times New Roman"/>
          <w:b w:val="false"/>
          <w:i w:val="false"/>
          <w:color w:val="000000"/>
          <w:sz w:val="28"/>
        </w:rPr>
        <w:t xml:space="preserve">
      6. </w:t>
      </w:r>
      <w:r>
        <w:rPr>
          <w:rFonts w:ascii="Times New Roman"/>
          <w:b w:val="false"/>
          <w:i w:val="false"/>
          <w:color w:val="000000"/>
          <w:sz w:val="28"/>
        </w:rPr>
        <w:t xml:space="preserve">Әр рәсімнің (әрекеттің) ұзақтылығын көрсете отырып құрылымдық –функционалдық бірліктер арасындағы рәсімдер (әрекеттер) дәйектілігінің сипаттамасы осы Регламентке </w:t>
      </w:r>
      <w:r>
        <w:rPr>
          <w:rFonts w:ascii="Times New Roman"/>
          <w:b w:val="false"/>
          <w:i w:val="false"/>
          <w:color w:val="000000"/>
          <w:sz w:val="28"/>
        </w:rPr>
        <w:t xml:space="preserve"> 1 қосымшада</w:t>
      </w:r>
      <w:r>
        <w:rPr>
          <w:rFonts w:ascii="Times New Roman"/>
          <w:b w:val="false"/>
          <w:i w:val="false"/>
          <w:color w:val="000000"/>
          <w:sz w:val="28"/>
        </w:rPr>
        <w:t xml:space="preserve"> айқындалған. </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Халыққа қызмет көрсету орталығымен және (немесе) өзге де қызметті берушілермен өзара әрекет тәртібін, сондай-ақ, мемлекеттік қызмет көрсету процесінде ақпараттық жүйелерді пайдалану тәртiбін сипаттау</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кезінде мемлекеттік қызмет алушының халыққа қызмет көрсету орталығына және (немесе) басқа да мемлекеттік қызмет берушіге жүгіну, сонымен қатар ақпараттық жүйені пайдалану тәртібі мүмкіндігі қарастырылмаған.</w:t>
      </w:r>
      <w:r>
        <w:br/>
      </w:r>
      <w:r>
        <w:rPr>
          <w:rFonts w:ascii="Times New Roman"/>
          <w:b w:val="false"/>
          <w:i w:val="false"/>
          <w:color w:val="000000"/>
          <w:sz w:val="28"/>
        </w:rPr>
        <w:t>
</w:t>
      </w:r>
      <w:r>
        <w:rPr>
          <w:rFonts w:ascii="Times New Roman"/>
          <w:b w:val="false"/>
          <w:i w:val="false"/>
          <w:color w:val="ff0000"/>
          <w:sz w:val="28"/>
        </w:rPr>
        <w:t xml:space="preserve">      Ескерту. Орыс тіліндегі мәтіннің 7-тармағына өзгеріс енгізілді, мемлекеттік тілдегі мәтін өзгермейді - Астана қаласы әкімдігінің 19.06.2015 </w:t>
      </w:r>
      <w:r>
        <w:rPr>
          <w:rFonts w:ascii="Times New Roman"/>
          <w:b w:val="false"/>
          <w:i w:val="false"/>
          <w:color w:val="ff0000"/>
          <w:sz w:val="28"/>
        </w:rPr>
        <w:t xml:space="preserve"> № 205-1020</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қаулысымен.</w:t>
      </w:r>
      <w:r>
        <w:br/>
      </w:r>
      <w:r>
        <w:rPr>
          <w:rFonts w:ascii="Times New Roman"/>
          <w:b w:val="false"/>
          <w:i w:val="false"/>
          <w:color w:val="000000"/>
          <w:sz w:val="28"/>
        </w:rPr>
        <w:t xml:space="preserve">
      8. </w:t>
      </w:r>
      <w:r>
        <w:rPr>
          <w:rFonts w:ascii="Times New Roman"/>
          <w:b w:val="false"/>
          <w:i w:val="false"/>
          <w:color w:val="000000"/>
          <w:sz w:val="28"/>
        </w:rPr>
        <w:t xml:space="preserve">Рәсімдердің (әрекеттерінің) кезектілігі әрбір рәсімнің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 xml:space="preserve"> 2-қосымшасына </w:t>
      </w:r>
      <w:r>
        <w:rPr>
          <w:rFonts w:ascii="Times New Roman"/>
          <w:b w:val="false"/>
          <w:i w:val="false"/>
          <w:color w:val="000000"/>
          <w:sz w:val="28"/>
        </w:rPr>
        <w:t>сәйкес мемлекеттік қызмет көрсету бизнес-процестерінің анықтамасында қоса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4"/>
        <w:gridCol w:w="11486"/>
      </w:tblGrid>
      <w:tr>
        <w:trPr>
          <w:trHeight w:val="30" w:hRule="atLeast"/>
        </w:trPr>
        <w:tc>
          <w:tcPr>
            <w:tcW w:w="8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"Барлауға немесе өндіруге байланысты емес жерасты құрылыстарын салуға және (немесе) пайдалануға келісімшарттар жасау" мемлекеттік көрсетілетін қызмет регламентіне </w:t>
            </w:r>
            <w:r>
              <w:br/>
            </w:r>
            <w:r>
              <w:rPr>
                <w:rFonts w:ascii="Times New Roman"/>
                <w:b w:val="false"/>
                <w:i w:val="false"/>
                <w:color w:val="000000"/>
                <w:sz w:val="20"/>
              </w:rPr>
              <w:t>
</w:t>
            </w:r>
          </w:p>
        </w:tc>
      </w:tr>
      <w:tr>
        <w:trPr>
          <w:trHeight w:val="30" w:hRule="atLeast"/>
        </w:trPr>
        <w:tc>
          <w:tcPr>
            <w:tcW w:w="8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1-қосымша</w:t>
            </w:r>
            <w:r>
              <w:br/>
            </w:r>
            <w:r>
              <w:rPr>
                <w:rFonts w:ascii="Times New Roman"/>
                <w:b w:val="false"/>
                <w:i w:val="false"/>
                <w:color w:val="000000"/>
                <w:sz w:val="20"/>
              </w:rPr>
              <w:t>
</w:t>
            </w:r>
          </w:p>
        </w:tc>
      </w:tr>
    </w:tbl>
    <w:bookmarkStart w:name="z53" w:id="4"/>
    <w:p>
      <w:pPr>
        <w:spacing w:after="0"/>
        <w:ind w:left="0"/>
        <w:jc w:val="left"/>
      </w:pPr>
      <w:r>
        <w:rPr>
          <w:rFonts w:ascii="Times New Roman"/>
          <w:b/>
          <w:i w:val="false"/>
          <w:color w:val="000000"/>
        </w:rPr>
        <w:t xml:space="preserve"> Көрсетілетін қызметті берушінің құрылымдық бөлімшелері (қызметкерлері) арасында рәсімдер (әрекеттер) дәйектілігі сипаттамасының сызбасы</w:t>
      </w:r>
    </w:p>
    <w:bookmarkEnd w:id="4"/>
    <w:bookmarkStart w:name="z54" w:id="5"/>
    <w:p>
      <w:pPr>
        <w:spacing w:after="0"/>
        <w:ind w:left="0"/>
        <w:jc w:val="left"/>
      </w:pPr>
    </w:p>
    <w:bookmarkEnd w:id="5"/>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1269"/>
        <w:gridCol w:w="11031"/>
      </w:tblGrid>
      <w:tr>
        <w:trPr>
          <w:trHeight w:val="30" w:hRule="atLeast"/>
        </w:trPr>
        <w:tc>
          <w:tcPr>
            <w:tcW w:w="12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"Барлауға немесе өндіруге байланысты емес жерасты құрылыстарын салуға және (немесе) </w:t>
            </w: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пайдалануға келісімшарттар жасау"</w:t>
            </w: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регламентіне</w:t>
            </w: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қосымша</w:t>
            </w:r>
            <w:r>
              <w:br/>
            </w:r>
            <w:r>
              <w:rPr>
                <w:rFonts w:ascii="Times New Roman"/>
                <w:b w:val="false"/>
                <w:i w:val="false"/>
                <w:color w:val="000000"/>
                <w:sz w:val="20"/>
              </w:rPr>
              <w:t>
</w:t>
            </w:r>
          </w:p>
        </w:tc>
      </w:tr>
    </w:tbl>
    <w:bookmarkStart w:name="z59" w:id="6"/>
    <w:p>
      <w:pPr>
        <w:spacing w:after="0"/>
        <w:ind w:left="0"/>
        <w:jc w:val="left"/>
      </w:pPr>
      <w:r>
        <w:rPr>
          <w:rFonts w:ascii="Times New Roman"/>
          <w:b/>
          <w:i w:val="false"/>
          <w:color w:val="000000"/>
        </w:rPr>
        <w:t xml:space="preserve"> "Барлауға немесе өндіруге байланысты емес жерасты құрылыстарын салуға және (немесе) пайдалануға келісімшарттар жасау" мемлекеттік қызмет көрсетудің бизнес-үдерістерінің анықтамалығы</w:t>
      </w:r>
    </w:p>
    <w:bookmarkEnd w:id="6"/>
    <w:bookmarkStart w:name="z60" w:id="7"/>
    <w:p>
      <w:pPr>
        <w:spacing w:after="0"/>
        <w:ind w:left="0"/>
        <w:jc w:val="left"/>
      </w:pPr>
    </w:p>
    <w:bookmarkEnd w:id="7"/>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p>
    <w:p>
      <w:pPr>
        <w:spacing w:after="0"/>
        <w:ind w:left="0"/>
        <w:jc w:val="left"/>
      </w:pPr>
    </w:p>
    <w:bookmarkStart w:name="z61" w:id="8"/>
    <w:p>
      <w:pPr>
        <w:spacing w:after="0"/>
        <w:ind w:left="0"/>
        <w:jc w:val="left"/>
      </w:pPr>
    </w:p>
    <w:bookmarkEnd w:id="8"/>
    <w:p>
      <w:pPr>
        <w:spacing w:after="0"/>
        <w:ind w:left="0"/>
        <w:jc w:val="both"/>
      </w:pPr>
      <w:r>
        <w:drawing>
          <wp:inline distT="0" distB="0" distL="0" distR="0">
            <wp:extent cx="57277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27700" cy="455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1008"/>
        <w:gridCol w:w="11292"/>
      </w:tblGrid>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19 тамыздағы</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205-1375 қаулысына</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2-қосымша</w:t>
            </w:r>
            <w:r>
              <w:br/>
            </w:r>
            <w:r>
              <w:rPr>
                <w:rFonts w:ascii="Times New Roman"/>
                <w:b w:val="false"/>
                <w:i w:val="false"/>
                <w:color w:val="000000"/>
                <w:sz w:val="20"/>
              </w:rPr>
              <w:t>
</w:t>
            </w:r>
          </w:p>
        </w:tc>
      </w:tr>
    </w:tbl>
    <w:bookmarkStart w:name="z66" w:id="9"/>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w:t>
      </w:r>
      <w:r>
        <w:br/>
      </w:r>
      <w:r>
        <w:rPr>
          <w:rFonts w:ascii="Times New Roman"/>
          <w:b/>
          <w:i w:val="false"/>
          <w:color w:val="000000"/>
        </w:rPr>
        <w:t>1. Жалпы ережелер</w:t>
      </w:r>
    </w:p>
    <w:bookmarkEnd w:id="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"Кең таралған пайдалы қазбаларды барлауға, өндіруге келісімшарттар жасасу, оларды тіркеу және сақтау" мемлекеттік көрсетілетін қызметті (бұдан әрі – мемлекеттік көрсетілетін қызмет) Астана қаласы әкімдігінің уәкілетті органы – "Астана қаласының табиғи ресурстар және табиғат пайдалануды реттеу басқармасы" мемлекеттік мекемесі (бұдан әрі – көрсетілетін қызметті беруші) Қазақстан Республикасы Үкіметінің 2014 жылғы 26 ақпандағы № 153 қаулысымен бекітілген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 xml:space="preserve"> стандартына</w:t>
      </w:r>
      <w:r>
        <w:rPr>
          <w:rFonts w:ascii="Times New Roman"/>
          <w:b w:val="false"/>
          <w:i w:val="false"/>
          <w:color w:val="000000"/>
          <w:sz w:val="28"/>
        </w:rPr>
        <w:t xml:space="preserve"> (бұдан әрі - Стандарт) сәйкес көрсетеді.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көрсетілетін қызмет түрі – қағаз түрінде. </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 нәтижесікең таралған пайдалы қазбаларды барлауға, өндіруге қол қойылған және тіркелген келісім-шарттар болып табылады.</w:t>
      </w:r>
      <w:r>
        <w:br/>
      </w:r>
      <w:r>
        <w:rPr>
          <w:rFonts w:ascii="Times New Roman"/>
          <w:b w:val="false"/>
          <w:i w:val="false"/>
          <w:color w:val="000000"/>
          <w:sz w:val="28"/>
        </w:rPr>
        <w:t>
</w:t>
      </w:r>
    </w:p>
    <w:bookmarkStart w:name="z71" w:id="1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сипаттамасы</w:t>
      </w:r>
    </w:p>
    <w:bookmarkEnd w:id="10"/>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рәсімнің (әрекеттің) басталуы үшін негіз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 тізбесін қоса отырып өтініш (бұдан әрі - өтініш) болып табылады. </w:t>
      </w:r>
      <w:r>
        <w:br/>
      </w:r>
      <w:r>
        <w:rPr>
          <w:rFonts w:ascii="Times New Roman"/>
          <w:b w:val="false"/>
          <w:i w:val="false"/>
          <w:color w:val="000000"/>
          <w:sz w:val="28"/>
        </w:rPr>
        <w:t>
      </w:t>
      </w:r>
      <w:r>
        <w:rPr>
          <w:rFonts w:ascii="Times New Roman"/>
          <w:b w:val="false"/>
          <w:i w:val="false"/>
          <w:color w:val="000000"/>
          <w:sz w:val="28"/>
        </w:rPr>
        <w:t>Мемлекеттік қызмет көрсету кезінде құрылымдық бөлімшелердің (қызметкерлердің) іс-әрекеттері тәртібі, оларды орындау рәсімі (әрекеті) және дәйектілігі, соның ішінде барлық рәсімнің әрбір құрылымдық бөлімшеде өту кезеңдері:</w:t>
      </w:r>
      <w:r>
        <w:br/>
      </w:r>
      <w:r>
        <w:rPr>
          <w:rFonts w:ascii="Times New Roman"/>
          <w:b w:val="false"/>
          <w:i w:val="false"/>
          <w:color w:val="000000"/>
          <w:sz w:val="28"/>
        </w:rPr>
        <w:t>
      </w:t>
      </w:r>
      <w:r>
        <w:rPr>
          <w:rFonts w:ascii="Times New Roman"/>
          <w:b w:val="false"/>
          <w:i w:val="false"/>
          <w:color w:val="000000"/>
          <w:sz w:val="28"/>
        </w:rPr>
        <w:t>1-үдеріс: қызметті берушінің кеңсе қызметкері қызметті алушыдан өтінішке тіркеу нөмірі мен күнін қойып тіркейді, содан кейін көрсетілетін қызметті берушінің бірінші басшысына немесе оның орынбасарына беріледі. Осы рәсімді жүзеге асыру үшін берілген ең ұзақ уақыт – 1 (бір) жұмыс күн;</w:t>
      </w:r>
      <w:r>
        <w:br/>
      </w:r>
      <w:r>
        <w:rPr>
          <w:rFonts w:ascii="Times New Roman"/>
          <w:b w:val="false"/>
          <w:i w:val="false"/>
          <w:color w:val="000000"/>
          <w:sz w:val="28"/>
        </w:rPr>
        <w:t>
      </w:t>
      </w:r>
      <w:r>
        <w:rPr>
          <w:rFonts w:ascii="Times New Roman"/>
          <w:b w:val="false"/>
          <w:i w:val="false"/>
          <w:color w:val="000000"/>
          <w:sz w:val="28"/>
        </w:rPr>
        <w:t>2-үдеріс: көрсетілетін қызметті берушінің басшысы немесе оның орынбасары өтінішке бұрыштама қойып, көрсетілетін қызметті алушының өтінішін бөлім басшысына береді. Осы рәсімді жүзеге асыру үшін берілген ең ұзақ уақыт – 1 (бір) жұмыс күн;</w:t>
      </w:r>
      <w:r>
        <w:br/>
      </w:r>
      <w:r>
        <w:rPr>
          <w:rFonts w:ascii="Times New Roman"/>
          <w:b w:val="false"/>
          <w:i w:val="false"/>
          <w:color w:val="000000"/>
          <w:sz w:val="28"/>
        </w:rPr>
        <w:t>
      </w:t>
      </w:r>
      <w:r>
        <w:rPr>
          <w:rFonts w:ascii="Times New Roman"/>
          <w:b w:val="false"/>
          <w:i w:val="false"/>
          <w:color w:val="000000"/>
          <w:sz w:val="28"/>
        </w:rPr>
        <w:t>3-үдеріс: бөлім басшысы көрсетілетін қызмет алушының өтінішін бөлімнің жауапты маманына береді. Осы рәсімді жүзеге асыру үшін берілген ең ұзақ уақыт – 1 (бір) жұмыс күн;</w:t>
      </w:r>
      <w:r>
        <w:br/>
      </w:r>
      <w:r>
        <w:rPr>
          <w:rFonts w:ascii="Times New Roman"/>
          <w:b w:val="false"/>
          <w:i w:val="false"/>
          <w:color w:val="000000"/>
          <w:sz w:val="28"/>
        </w:rPr>
        <w:t>
      </w:t>
      </w:r>
      <w:r>
        <w:rPr>
          <w:rFonts w:ascii="Times New Roman"/>
          <w:b w:val="false"/>
          <w:i w:val="false"/>
          <w:color w:val="000000"/>
          <w:sz w:val="28"/>
        </w:rPr>
        <w:t>4-үдеріс: бөлімнің жауапты маманы алғашқы тексеруді жүзеге асырады және талдау жасайды, содан кейін өтінішті қорытындыны қоса тіркей отырып бөлім басшысына келісу үшін береді. Осы рәсімді жүзеге асыру үшін берілген ең ұзақ уақыт – 7 (жеті) жұмыс күн;</w:t>
      </w:r>
      <w:r>
        <w:br/>
      </w:r>
      <w:r>
        <w:rPr>
          <w:rFonts w:ascii="Times New Roman"/>
          <w:b w:val="false"/>
          <w:i w:val="false"/>
          <w:color w:val="000000"/>
          <w:sz w:val="28"/>
        </w:rPr>
        <w:t>
      </w:t>
      </w:r>
      <w:r>
        <w:rPr>
          <w:rFonts w:ascii="Times New Roman"/>
          <w:b w:val="false"/>
          <w:i w:val="false"/>
          <w:color w:val="000000"/>
          <w:sz w:val="28"/>
        </w:rPr>
        <w:t xml:space="preserve">5-үдеріс: бөлім басшысы көрсетілетін қызметті берушінің өтінішін қорытындыны қоса тіркей отырып басшыға қол қоюға немесе оның орынбасарына келісу үшін береді. Осы рәсімді жүзеге асыру үшін берілген ең ұзақ уақыт – 3 (үш) жұмыс күн; </w:t>
      </w:r>
      <w:r>
        <w:br/>
      </w:r>
      <w:r>
        <w:rPr>
          <w:rFonts w:ascii="Times New Roman"/>
          <w:b w:val="false"/>
          <w:i w:val="false"/>
          <w:color w:val="000000"/>
          <w:sz w:val="28"/>
        </w:rPr>
        <w:t>
      </w:t>
      </w:r>
      <w:r>
        <w:rPr>
          <w:rFonts w:ascii="Times New Roman"/>
          <w:b w:val="false"/>
          <w:i w:val="false"/>
          <w:color w:val="000000"/>
          <w:sz w:val="28"/>
        </w:rPr>
        <w:t>6-үдеріс: бөлімнің жауапты маманы қол қойылған өтінішті алған соң кең таралған пайдалы қазбаларды барлауға, өндіруге келісім-шарттарды ресімдейді және шығыс нөмірін тіркеу үшін кеңсеге жібереді. Осы үдерісті жүзеге асыру үшін берілген ең ұзақ уақыт – 1 (бір) жұмыс күн.</w:t>
      </w:r>
      <w:r>
        <w:br/>
      </w:r>
      <w:r>
        <w:rPr>
          <w:rFonts w:ascii="Times New Roman"/>
          <w:b w:val="false"/>
          <w:i w:val="false"/>
          <w:color w:val="000000"/>
          <w:sz w:val="28"/>
        </w:rPr>
        <w:t>
      </w:t>
      </w:r>
      <w:r>
        <w:rPr>
          <w:rFonts w:ascii="Times New Roman"/>
          <w:b w:val="false"/>
          <w:i w:val="false"/>
          <w:color w:val="000000"/>
          <w:sz w:val="28"/>
        </w:rPr>
        <w:t>7-үдеріс: қызметті берушінің кеңсе қызметкері қызметті алушыға мемлекеттік қызмет нәтижесін береді. Осы үдерісті жүзеге асыру үшін берілген ең ұзақ уақыт – 1 (бір) жұмыс күн.</w:t>
      </w:r>
      <w:r>
        <w:br/>
      </w:r>
      <w:r>
        <w:rPr>
          <w:rFonts w:ascii="Times New Roman"/>
          <w:b w:val="false"/>
          <w:i w:val="false"/>
          <w:color w:val="000000"/>
          <w:sz w:val="28"/>
        </w:rPr>
        <w:t>
</w:t>
      </w:r>
      <w:r>
        <w:rPr>
          <w:rFonts w:ascii="Times New Roman"/>
          <w:b w:val="false"/>
          <w:i w:val="false"/>
          <w:color w:val="ff0000"/>
          <w:sz w:val="28"/>
        </w:rPr>
        <w:t xml:space="preserve">      Ескерту. Орыс тіліндегі мәтіннің 4-тармағына өзгеріс енгізілді, мемлекеттік тілдегі мәтін өзгермейді - Астана қаласы әкімдігінің 19.06.2015 </w:t>
      </w:r>
      <w:r>
        <w:rPr>
          <w:rFonts w:ascii="Times New Roman"/>
          <w:b w:val="false"/>
          <w:i w:val="false"/>
          <w:color w:val="ff0000"/>
          <w:sz w:val="28"/>
        </w:rPr>
        <w:t xml:space="preserve"> № 205-1020</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қаулысымен.</w:t>
      </w:r>
      <w:r>
        <w:br/>
      </w:r>
      <w:r>
        <w:rPr>
          <w:rFonts w:ascii="Times New Roman"/>
          <w:b w:val="false"/>
          <w:i w:val="false"/>
          <w:color w:val="000000"/>
          <w:sz w:val="28"/>
        </w:rPr>
        <w:t xml:space="preserve">
      5. </w:t>
      </w:r>
      <w:r>
        <w:rPr>
          <w:rFonts w:ascii="Times New Roman"/>
          <w:b w:val="false"/>
          <w:i w:val="false"/>
          <w:color w:val="000000"/>
          <w:sz w:val="28"/>
        </w:rPr>
        <w:t>Әрбір үдерісті (әрекеттің) бастауға негіз болатын мемлекеттік қызмет көрсету бойынша үдерістердің (әрекеттердің) нәтижелері:</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кеңсесінде қызмет көрсетуге қажетті қызмет алушының өтінішін тіркеу және қызмет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құжаттарды қарастыруға қызмет берушінің басшысының бөлім басшысына беруі;</w:t>
      </w:r>
      <w:r>
        <w:br/>
      </w:r>
      <w:r>
        <w:rPr>
          <w:rFonts w:ascii="Times New Roman"/>
          <w:b w:val="false"/>
          <w:i w:val="false"/>
          <w:color w:val="000000"/>
          <w:sz w:val="28"/>
        </w:rPr>
        <w:t xml:space="preserve">
      3) </w:t>
      </w:r>
      <w:r>
        <w:rPr>
          <w:rFonts w:ascii="Times New Roman"/>
          <w:b w:val="false"/>
          <w:i w:val="false"/>
          <w:color w:val="000000"/>
          <w:sz w:val="28"/>
        </w:rPr>
        <w:t>бөлім басшысының жауапты орындаушыға беруі;</w:t>
      </w:r>
      <w:r>
        <w:br/>
      </w:r>
      <w:r>
        <w:rPr>
          <w:rFonts w:ascii="Times New Roman"/>
          <w:b w:val="false"/>
          <w:i w:val="false"/>
          <w:color w:val="000000"/>
          <w:sz w:val="28"/>
        </w:rPr>
        <w:t xml:space="preserve">
      4) </w:t>
      </w:r>
      <w:r>
        <w:rPr>
          <w:rFonts w:ascii="Times New Roman"/>
          <w:b w:val="false"/>
          <w:i w:val="false"/>
          <w:color w:val="000000"/>
          <w:sz w:val="28"/>
        </w:rPr>
        <w:t>келісімшартты рәсімдеу және кеңсеге беру;</w:t>
      </w:r>
      <w:r>
        <w:br/>
      </w:r>
      <w:r>
        <w:rPr>
          <w:rFonts w:ascii="Times New Roman"/>
          <w:b w:val="false"/>
          <w:i w:val="false"/>
          <w:color w:val="000000"/>
          <w:sz w:val="28"/>
        </w:rPr>
        <w:t xml:space="preserve">
      5) </w:t>
      </w:r>
      <w:r>
        <w:rPr>
          <w:rFonts w:ascii="Times New Roman"/>
          <w:b w:val="false"/>
          <w:i w:val="false"/>
          <w:color w:val="000000"/>
          <w:sz w:val="28"/>
        </w:rPr>
        <w:t>шығыс нөмірін тіркеу;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нәтижелерін қызмет алушының алуы.</w:t>
      </w:r>
      <w:r>
        <w:br/>
      </w:r>
      <w:r>
        <w:rPr>
          <w:rFonts w:ascii="Times New Roman"/>
          <w:b w:val="false"/>
          <w:i w:val="false"/>
          <w:color w:val="000000"/>
          <w:sz w:val="28"/>
        </w:rPr>
        <w:t>
</w:t>
      </w:r>
    </w:p>
    <w:bookmarkStart w:name="z88" w:id="11"/>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бөлімшелердің (қызметкерлерінің) өзара іс – әрекет тәртібінің сипаттамасы</w:t>
      </w:r>
    </w:p>
    <w:bookmarkEnd w:id="11"/>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үдерісіне келесі құрылымдық бөлімшелер қатысады: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және (немесе) оның орынбасары;</w:t>
      </w:r>
      <w:r>
        <w:br/>
      </w:r>
      <w:r>
        <w:rPr>
          <w:rFonts w:ascii="Times New Roman"/>
          <w:b w:val="false"/>
          <w:i w:val="false"/>
          <w:color w:val="000000"/>
          <w:sz w:val="28"/>
        </w:rPr>
        <w:t xml:space="preserve">
      3) </w:t>
      </w:r>
      <w:r>
        <w:rPr>
          <w:rFonts w:ascii="Times New Roman"/>
          <w:b w:val="false"/>
          <w:i w:val="false"/>
          <w:color w:val="000000"/>
          <w:sz w:val="28"/>
        </w:rPr>
        <w:t>бөлім басшысы;</w:t>
      </w:r>
      <w:r>
        <w:br/>
      </w:r>
      <w:r>
        <w:rPr>
          <w:rFonts w:ascii="Times New Roman"/>
          <w:b w:val="false"/>
          <w:i w:val="false"/>
          <w:color w:val="000000"/>
          <w:sz w:val="28"/>
        </w:rPr>
        <w:t xml:space="preserve">
      4) </w:t>
      </w:r>
      <w:r>
        <w:rPr>
          <w:rFonts w:ascii="Times New Roman"/>
          <w:b w:val="false"/>
          <w:i w:val="false"/>
          <w:color w:val="000000"/>
          <w:sz w:val="28"/>
        </w:rPr>
        <w:t>бөлімнің жауапты маманы.</w:t>
      </w:r>
      <w:r>
        <w:br/>
      </w:r>
      <w:r>
        <w:rPr>
          <w:rFonts w:ascii="Times New Roman"/>
          <w:b w:val="false"/>
          <w:i w:val="false"/>
          <w:color w:val="000000"/>
          <w:sz w:val="28"/>
        </w:rPr>
        <w:t xml:space="preserve">
      6. </w:t>
      </w:r>
      <w:r>
        <w:rPr>
          <w:rFonts w:ascii="Times New Roman"/>
          <w:b w:val="false"/>
          <w:i w:val="false"/>
          <w:color w:val="000000"/>
          <w:sz w:val="28"/>
        </w:rPr>
        <w:t xml:space="preserve">Әр рәсімнің (әрекеттің) ұзақтылығын көрсете отырып құрылымдық –функционалдық бірліктер арасындағы рәсімдер (әрекеттер) дәйектілігінің сипаттамасы осы Регламентке </w:t>
      </w:r>
      <w:r>
        <w:rPr>
          <w:rFonts w:ascii="Times New Roman"/>
          <w:b w:val="false"/>
          <w:i w:val="false"/>
          <w:color w:val="000000"/>
          <w:sz w:val="28"/>
        </w:rPr>
        <w:t xml:space="preserve"> 1 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p>
    <w:bookmarkStart w:name="z95" w:id="12"/>
    <w:p>
      <w:pPr>
        <w:spacing w:after="0"/>
        <w:ind w:left="0"/>
        <w:jc w:val="left"/>
      </w:pPr>
      <w:r>
        <w:rPr>
          <w:rFonts w:ascii="Times New Roman"/>
          <w:b/>
          <w:i w:val="false"/>
          <w:color w:val="000000"/>
        </w:rPr>
        <w:t xml:space="preserve"> 4. Халыққа қызмет көрсету орталығымен және (немесе) өзге де қызметті берушілермен өзара әрекет тәртібін, сондай-ақ, мемлекеттік қызмет көрсету процесінде ақпараттық жүйелерді пайдалану тәртiбін сипаттау</w:t>
      </w:r>
    </w:p>
    <w:bookmarkEnd w:id="1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кезінде мемлекеттік қызмет алушының халыққа қызмет көрсету орталығына және (немесе) басқа да мемлекеттік қызмет берушіге жүгіну, сонымен қатар ақпараттық жүйені пайдалану тәртібі мүмкіндігі қарастырылмаған.</w:t>
      </w:r>
      <w:r>
        <w:br/>
      </w:r>
      <w:r>
        <w:rPr>
          <w:rFonts w:ascii="Times New Roman"/>
          <w:b w:val="false"/>
          <w:i w:val="false"/>
          <w:color w:val="000000"/>
          <w:sz w:val="28"/>
        </w:rPr>
        <w:t xml:space="preserve">
      8. </w:t>
      </w:r>
      <w:r>
        <w:rPr>
          <w:rFonts w:ascii="Times New Roman"/>
          <w:b w:val="false"/>
          <w:i w:val="false"/>
          <w:color w:val="000000"/>
          <w:sz w:val="28"/>
        </w:rPr>
        <w:t xml:space="preserve">Рәсімдердің (әрекеттерінің) кезектілігі әрбір рәсімнің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 бизнес-процестерінің анықтамасында қоса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75"/>
        <w:gridCol w:w="11425"/>
      </w:tblGrid>
      <w:tr>
        <w:trPr>
          <w:trHeight w:val="30" w:hRule="atLeast"/>
        </w:trPr>
        <w:tc>
          <w:tcPr>
            <w:tcW w:w="8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таралған пайдалы қазбаларды барлауға, өндіруге келісімшарттар жасасу, оларды тіркеу және сақтау" мемлекеттік көрсетілетін қызмет регламентіне</w:t>
            </w:r>
            <w:r>
              <w:br/>
            </w:r>
            <w:r>
              <w:rPr>
                <w:rFonts w:ascii="Times New Roman"/>
                <w:b w:val="false"/>
                <w:i w:val="false"/>
                <w:color w:val="000000"/>
                <w:sz w:val="20"/>
              </w:rPr>
              <w:t>
</w:t>
            </w:r>
          </w:p>
        </w:tc>
      </w:tr>
      <w:tr>
        <w:trPr>
          <w:trHeight w:val="30" w:hRule="atLeast"/>
        </w:trPr>
        <w:tc>
          <w:tcPr>
            <w:tcW w:w="8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1-қосымша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Көрсетілетін қызметті берушінің құрылымдық бөлімшелері (қызметкерлері) арасында рәсімдер (әрекеттер) дәйектілігі сипаттамасының сызбасы</w:t>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64"/>
        <w:gridCol w:w="11236"/>
      </w:tblGrid>
      <w:tr>
        <w:trPr>
          <w:trHeight w:val="30" w:hRule="atLeast"/>
        </w:trPr>
        <w:tc>
          <w:tcPr>
            <w:tcW w:w="1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таралған пайдалы қазбаларды барлауға, өндіруге келісімшарттар жасасу, оларды тіркеу және сақтау"</w:t>
            </w:r>
            <w:r>
              <w:br/>
            </w:r>
            <w:r>
              <w:rPr>
                <w:rFonts w:ascii="Times New Roman"/>
                <w:b w:val="false"/>
                <w:i w:val="false"/>
                <w:color w:val="000000"/>
                <w:sz w:val="20"/>
              </w:rPr>
              <w:t>
</w:t>
            </w:r>
          </w:p>
        </w:tc>
      </w:tr>
      <w:tr>
        <w:trPr>
          <w:trHeight w:val="30" w:hRule="atLeast"/>
        </w:trPr>
        <w:tc>
          <w:tcPr>
            <w:tcW w:w="1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регламентіне</w:t>
            </w:r>
            <w:r>
              <w:br/>
            </w:r>
            <w:r>
              <w:rPr>
                <w:rFonts w:ascii="Times New Roman"/>
                <w:b w:val="false"/>
                <w:i w:val="false"/>
                <w:color w:val="000000"/>
                <w:sz w:val="20"/>
              </w:rPr>
              <w:t>
</w:t>
            </w:r>
          </w:p>
        </w:tc>
      </w:tr>
      <w:tr>
        <w:trPr>
          <w:trHeight w:val="30" w:hRule="atLeast"/>
        </w:trPr>
        <w:tc>
          <w:tcPr>
            <w:tcW w:w="1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қосымша</w:t>
            </w:r>
            <w:r>
              <w:br/>
            </w:r>
            <w:r>
              <w:rPr>
                <w:rFonts w:ascii="Times New Roman"/>
                <w:b w:val="false"/>
                <w:i w:val="false"/>
                <w:color w:val="000000"/>
                <w:sz w:val="20"/>
              </w:rPr>
              <w:t>
</w:t>
            </w:r>
          </w:p>
        </w:tc>
      </w:tr>
    </w:tbl>
    <w:bookmarkStart w:name="z104" w:id="13"/>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қызмет көрсетудің бизнес-үдерістерінің анықтамалығы</w:t>
      </w:r>
    </w:p>
    <w:bookmarkEnd w:id="13"/>
    <w:bookmarkStart w:name="z105" w:id="14"/>
    <w:p>
      <w:pPr>
        <w:spacing w:after="0"/>
        <w:ind w:left="0"/>
        <w:jc w:val="left"/>
      </w:pPr>
    </w:p>
    <w:bookmarkEnd w:id="1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p>
    <w:p>
      <w:pPr>
        <w:spacing w:after="0"/>
        <w:ind w:left="0"/>
        <w:jc w:val="left"/>
      </w:pPr>
    </w:p>
    <w:bookmarkStart w:name="z106" w:id="15"/>
    <w:p>
      <w:pPr>
        <w:spacing w:after="0"/>
        <w:ind w:left="0"/>
        <w:jc w:val="left"/>
      </w:pPr>
    </w:p>
    <w:bookmarkEnd w:id="15"/>
    <w:p>
      <w:pPr>
        <w:spacing w:after="0"/>
        <w:ind w:left="0"/>
        <w:jc w:val="both"/>
      </w:pPr>
      <w:r>
        <w:drawing>
          <wp:inline distT="0" distB="0" distL="0" distR="0">
            <wp:extent cx="56769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76900" cy="441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1008"/>
        <w:gridCol w:w="11292"/>
      </w:tblGrid>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19 тамыздағы</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205-1375 қаулысына</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3-қосымша</w:t>
            </w:r>
            <w:r>
              <w:br/>
            </w:r>
            <w:r>
              <w:rPr>
                <w:rFonts w:ascii="Times New Roman"/>
                <w:b w:val="false"/>
                <w:i w:val="false"/>
                <w:color w:val="000000"/>
                <w:sz w:val="20"/>
              </w:rPr>
              <w:t>
</w:t>
            </w:r>
          </w:p>
        </w:tc>
      </w:tr>
    </w:tbl>
    <w:bookmarkStart w:name="z111" w:id="16"/>
    <w:p>
      <w:pPr>
        <w:spacing w:after="0"/>
        <w:ind w:left="0"/>
        <w:jc w:val="left"/>
      </w:pPr>
      <w:r>
        <w:rPr>
          <w:rFonts w:ascii="Times New Roman"/>
          <w:b/>
          <w:i w:val="false"/>
          <w:color w:val="000000"/>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қызметті (бұдан әрі – мемлекеттік көрсетілетін қызмет) Астана қаласы әкімдігінің уәкілетті органы – "Астана қаласының табиғи ресурстар және табиғат пайдалануды реттеу басқармасы" мемлекеттік мекемесі (бұдан әрі – көрсетілетін қызметті беруші) Қазақстан Республикасы Үкіметінің 2014 жылғы 26 ақпандағы № 153 қаулысымен бекітілген "Кең таралған пайдалы қазбаларды барлауға, өндіруге келісімшарттар жасасу, оларды тіркеу және сақтау"мемлекеттік көрсетілетін қызмет </w:t>
      </w:r>
      <w:r>
        <w:rPr>
          <w:rFonts w:ascii="Times New Roman"/>
          <w:b w:val="false"/>
          <w:i w:val="false"/>
          <w:color w:val="000000"/>
          <w:sz w:val="28"/>
        </w:rPr>
        <w:t xml:space="preserve"> стандартына</w:t>
      </w:r>
      <w:r>
        <w:rPr>
          <w:rFonts w:ascii="Times New Roman"/>
          <w:b w:val="false"/>
          <w:i w:val="false"/>
          <w:color w:val="000000"/>
          <w:sz w:val="28"/>
        </w:rPr>
        <w:t xml:space="preserve"> (бұдан әрі - Стандарт) сәйкес көрсетеді. көрсетеді.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көрсетілетін қызмет түрі – қағаз түрінде.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 нәтижесі Стандарттың </w:t>
      </w:r>
      <w:r>
        <w:rPr>
          <w:rFonts w:ascii="Times New Roman"/>
          <w:b w:val="false"/>
          <w:i w:val="false"/>
          <w:color w:val="000000"/>
          <w:sz w:val="28"/>
        </w:rPr>
        <w:t xml:space="preserve"> 1-қосымшасына </w:t>
      </w:r>
      <w:r>
        <w:rPr>
          <w:rFonts w:ascii="Times New Roman"/>
          <w:b w:val="false"/>
          <w:i w:val="false"/>
          <w:color w:val="000000"/>
          <w:sz w:val="28"/>
        </w:rPr>
        <w:t>сәйкес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актісі болып табылады.</w:t>
      </w:r>
      <w:r>
        <w:br/>
      </w:r>
      <w:r>
        <w:rPr>
          <w:rFonts w:ascii="Times New Roman"/>
          <w:b w:val="false"/>
          <w:i w:val="false"/>
          <w:color w:val="000000"/>
          <w:sz w:val="28"/>
        </w:rPr>
        <w:t>
</w:t>
      </w:r>
    </w:p>
    <w:bookmarkStart w:name="z116" w:id="1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бөлімшелердің (қызметкерлерінің) іс-әрекет тәртібінің сипаттамасы</w:t>
      </w:r>
    </w:p>
    <w:bookmarkEnd w:id="17"/>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рәсімнің (әрекеттің) басталуы үшін негіз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 тізбесін қоса отырып өтініш (бұдан әрі - өтініш)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кезінде құрылымдық бөлімшелердің (қызметкерлердің) іс-әрекеттері тәртібі, оларды орындау рәсімі (әрекеті) және дәйектілігі, соның ішінде барлық рәсімнің әрбір құрылымдық бөлімшеде өту кезеңдері:</w:t>
      </w:r>
      <w:r>
        <w:br/>
      </w:r>
      <w:r>
        <w:rPr>
          <w:rFonts w:ascii="Times New Roman"/>
          <w:b w:val="false"/>
          <w:i w:val="false"/>
          <w:color w:val="000000"/>
          <w:sz w:val="28"/>
        </w:rPr>
        <w:t>
      </w:t>
      </w:r>
      <w:r>
        <w:rPr>
          <w:rFonts w:ascii="Times New Roman"/>
          <w:b w:val="false"/>
          <w:i w:val="false"/>
          <w:color w:val="000000"/>
          <w:sz w:val="28"/>
        </w:rPr>
        <w:t>1-үдеріс: қызметті берушінің кеңсе қызметкері қызметті алушыдан өтінішті келіп түскен күні тіркеу нөмірі мен күнін қойып тіркейді, содан кейін көрсетілетін қызметті берушінің бірінші басшысына немесе оның орынбасарына беріледі. Осы рәсімді жүзеге асыру үшін берілген ең ұзақ уақыт – 1 (бір) сағат;</w:t>
      </w:r>
      <w:r>
        <w:br/>
      </w:r>
      <w:r>
        <w:rPr>
          <w:rFonts w:ascii="Times New Roman"/>
          <w:b w:val="false"/>
          <w:i w:val="false"/>
          <w:color w:val="000000"/>
          <w:sz w:val="28"/>
        </w:rPr>
        <w:t>
      </w:t>
      </w:r>
      <w:r>
        <w:rPr>
          <w:rFonts w:ascii="Times New Roman"/>
          <w:b w:val="false"/>
          <w:i w:val="false"/>
          <w:color w:val="000000"/>
          <w:sz w:val="28"/>
        </w:rPr>
        <w:t>2-үдеріс: көрсетілетін қызметті берушінің басшысы немесе оның орынбасары өтініш келіп түскен күні бұрыштама қойып, көрсетілетін қызметті алушының өтінішін бөлім басшысына береді. Осы рәсімді жүзеге асыру үшін берілген ең ұзақ уақыт – 4 (төрт) сағат;</w:t>
      </w:r>
      <w:r>
        <w:br/>
      </w:r>
      <w:r>
        <w:rPr>
          <w:rFonts w:ascii="Times New Roman"/>
          <w:b w:val="false"/>
          <w:i w:val="false"/>
          <w:color w:val="000000"/>
          <w:sz w:val="28"/>
        </w:rPr>
        <w:t>
      </w:t>
      </w:r>
      <w:r>
        <w:rPr>
          <w:rFonts w:ascii="Times New Roman"/>
          <w:b w:val="false"/>
          <w:i w:val="false"/>
          <w:color w:val="000000"/>
          <w:sz w:val="28"/>
        </w:rPr>
        <w:t>3-үдеріс: бөлім басшысы көрсетілетін қызмет алушының өтінішін бөлімнің жауапты маманына береді. Осы рәсімді жүзеге асыру үшін берілген ең ұзақ уақыт – 3 (үш) сағат;</w:t>
      </w:r>
      <w:r>
        <w:br/>
      </w:r>
      <w:r>
        <w:rPr>
          <w:rFonts w:ascii="Times New Roman"/>
          <w:b w:val="false"/>
          <w:i w:val="false"/>
          <w:color w:val="000000"/>
          <w:sz w:val="28"/>
        </w:rPr>
        <w:t>
      </w:t>
      </w:r>
      <w:r>
        <w:rPr>
          <w:rFonts w:ascii="Times New Roman"/>
          <w:b w:val="false"/>
          <w:i w:val="false"/>
          <w:color w:val="000000"/>
          <w:sz w:val="28"/>
        </w:rPr>
        <w:t>4-үдеріс: бөлімнің жауапты маманы алғашқы тексеруді жүзеге асырады және талдау жасайды, содан кейін өтінішті қорытындыны қоса тіркей отырып бөлім басшысына келісу үшін береді. Осы рәсімді жүзеге асыру үшін берілген ең ұзақ уақыт – 2 (екі) жұмыс күн;</w:t>
      </w:r>
      <w:r>
        <w:br/>
      </w:r>
      <w:r>
        <w:rPr>
          <w:rFonts w:ascii="Times New Roman"/>
          <w:b w:val="false"/>
          <w:i w:val="false"/>
          <w:color w:val="000000"/>
          <w:sz w:val="28"/>
        </w:rPr>
        <w:t>
      </w:t>
      </w:r>
      <w:r>
        <w:rPr>
          <w:rFonts w:ascii="Times New Roman"/>
          <w:b w:val="false"/>
          <w:i w:val="false"/>
          <w:color w:val="000000"/>
          <w:sz w:val="28"/>
        </w:rPr>
        <w:t xml:space="preserve">5-үдеріс: бөлім басшысы көрсетілетін қызметті берушінің өтінішін қорытындыны қоса тіркей отырып басшыға қол қоюға немесе оның орынбасарына келісу үшін береді. Осы рәсімді жүзеге асыру үшін берілген ең ұзақ уақыт – 1 (бір) жұмыс күн; </w:t>
      </w:r>
      <w:r>
        <w:br/>
      </w:r>
      <w:r>
        <w:rPr>
          <w:rFonts w:ascii="Times New Roman"/>
          <w:b w:val="false"/>
          <w:i w:val="false"/>
          <w:color w:val="000000"/>
          <w:sz w:val="28"/>
        </w:rPr>
        <w:t>
      </w:t>
      </w:r>
      <w:r>
        <w:rPr>
          <w:rFonts w:ascii="Times New Roman"/>
          <w:b w:val="false"/>
          <w:i w:val="false"/>
          <w:color w:val="000000"/>
          <w:sz w:val="28"/>
        </w:rPr>
        <w:t>6-үдеріс: бөлімнің жауапты маманы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актісін ресімдейді және шығыс нөмірін тіркеу үшін кеңсеге жібереді. Осы үдерісті жүзеге асыру үшін берілген ең ұзақ уақыт –4 (төрт) сағат.</w:t>
      </w:r>
      <w:r>
        <w:br/>
      </w:r>
      <w:r>
        <w:rPr>
          <w:rFonts w:ascii="Times New Roman"/>
          <w:b w:val="false"/>
          <w:i w:val="false"/>
          <w:color w:val="000000"/>
          <w:sz w:val="28"/>
        </w:rPr>
        <w:t>
      </w:t>
      </w:r>
      <w:r>
        <w:rPr>
          <w:rFonts w:ascii="Times New Roman"/>
          <w:b w:val="false"/>
          <w:i w:val="false"/>
          <w:color w:val="000000"/>
          <w:sz w:val="28"/>
        </w:rPr>
        <w:t>7-үдеріс: қызметті берушінің кеңсе қызметкері қызметті алушыға мемлекеттік қызмет нәтижесін береді. Осы үдерісті жүзеге асыру үшін берілген ең ұзақ уақыт – 4 (төрт) сағат.</w:t>
      </w:r>
      <w:r>
        <w:br/>
      </w:r>
      <w:r>
        <w:rPr>
          <w:rFonts w:ascii="Times New Roman"/>
          <w:b w:val="false"/>
          <w:i w:val="false"/>
          <w:color w:val="000000"/>
          <w:sz w:val="28"/>
        </w:rPr>
        <w:t xml:space="preserve">
      5. </w:t>
      </w:r>
      <w:r>
        <w:rPr>
          <w:rFonts w:ascii="Times New Roman"/>
          <w:b w:val="false"/>
          <w:i w:val="false"/>
          <w:color w:val="000000"/>
          <w:sz w:val="28"/>
        </w:rPr>
        <w:t>Әрбір үдерісті (әрекеттің) бастауға негіз болатын мемлекеттік қызмет көрсету бойынша үдерістердің (әрекеттердің) нәтижелері:</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кеңсесінде қызмет көрсетуге қажетті қызмет алушының өтінішін тіркеу және қызмет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құжаттарды қарастыруға қызмет берушінің басшысының бөлім басшысына беруі;</w:t>
      </w:r>
      <w:r>
        <w:br/>
      </w:r>
      <w:r>
        <w:rPr>
          <w:rFonts w:ascii="Times New Roman"/>
          <w:b w:val="false"/>
          <w:i w:val="false"/>
          <w:color w:val="000000"/>
          <w:sz w:val="28"/>
        </w:rPr>
        <w:t xml:space="preserve">
      3) </w:t>
      </w:r>
      <w:r>
        <w:rPr>
          <w:rFonts w:ascii="Times New Roman"/>
          <w:b w:val="false"/>
          <w:i w:val="false"/>
          <w:color w:val="000000"/>
          <w:sz w:val="28"/>
        </w:rPr>
        <w:t>бөлім басшысының жауапты орындаушыға беруі;</w:t>
      </w:r>
      <w:r>
        <w:br/>
      </w:r>
      <w:r>
        <w:rPr>
          <w:rFonts w:ascii="Times New Roman"/>
          <w:b w:val="false"/>
          <w:i w:val="false"/>
          <w:color w:val="000000"/>
          <w:sz w:val="28"/>
        </w:rPr>
        <w:t xml:space="preserve">
      4) </w:t>
      </w:r>
      <w:r>
        <w:rPr>
          <w:rFonts w:ascii="Times New Roman"/>
          <w:b w:val="false"/>
          <w:i w:val="false"/>
          <w:color w:val="000000"/>
          <w:sz w:val="28"/>
        </w:rPr>
        <w:t>келісімшартты рәсімдеу және кеңсеге беру;</w:t>
      </w:r>
      <w:r>
        <w:br/>
      </w:r>
      <w:r>
        <w:rPr>
          <w:rFonts w:ascii="Times New Roman"/>
          <w:b w:val="false"/>
          <w:i w:val="false"/>
          <w:color w:val="000000"/>
          <w:sz w:val="28"/>
        </w:rPr>
        <w:t xml:space="preserve">
      5) </w:t>
      </w:r>
      <w:r>
        <w:rPr>
          <w:rFonts w:ascii="Times New Roman"/>
          <w:b w:val="false"/>
          <w:i w:val="false"/>
          <w:color w:val="000000"/>
          <w:sz w:val="28"/>
        </w:rPr>
        <w:t>шығыс нөмірін тіркеу;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нәтижелерін қызмет алушының алуы.</w:t>
      </w:r>
      <w:r>
        <w:br/>
      </w:r>
      <w:r>
        <w:rPr>
          <w:rFonts w:ascii="Times New Roman"/>
          <w:b w:val="false"/>
          <w:i w:val="false"/>
          <w:color w:val="000000"/>
          <w:sz w:val="28"/>
        </w:rPr>
        <w:t>
</w:t>
      </w:r>
    </w:p>
    <w:bookmarkStart w:name="z133" w:id="18"/>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бөлімшелердің (қызметкерлерінің) өзара іс – әрекет тәртібінің сипаттамасы</w:t>
      </w:r>
    </w:p>
    <w:bookmarkEnd w:id="18"/>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үдерісіне келесі құрылымдық бөлімшелер қатысады: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және (немесе) оның орынбасары;</w:t>
      </w:r>
      <w:r>
        <w:br/>
      </w:r>
      <w:r>
        <w:rPr>
          <w:rFonts w:ascii="Times New Roman"/>
          <w:b w:val="false"/>
          <w:i w:val="false"/>
          <w:color w:val="000000"/>
          <w:sz w:val="28"/>
        </w:rPr>
        <w:t xml:space="preserve">
      3) </w:t>
      </w:r>
      <w:r>
        <w:rPr>
          <w:rFonts w:ascii="Times New Roman"/>
          <w:b w:val="false"/>
          <w:i w:val="false"/>
          <w:color w:val="000000"/>
          <w:sz w:val="28"/>
        </w:rPr>
        <w:t>бөлім басшысы;</w:t>
      </w:r>
      <w:r>
        <w:br/>
      </w:r>
      <w:r>
        <w:rPr>
          <w:rFonts w:ascii="Times New Roman"/>
          <w:b w:val="false"/>
          <w:i w:val="false"/>
          <w:color w:val="000000"/>
          <w:sz w:val="28"/>
        </w:rPr>
        <w:t xml:space="preserve">
      4) </w:t>
      </w:r>
      <w:r>
        <w:rPr>
          <w:rFonts w:ascii="Times New Roman"/>
          <w:b w:val="false"/>
          <w:i w:val="false"/>
          <w:color w:val="000000"/>
          <w:sz w:val="28"/>
        </w:rPr>
        <w:t>бөлімнің жауапты маманы.</w:t>
      </w:r>
      <w:r>
        <w:br/>
      </w:r>
      <w:r>
        <w:rPr>
          <w:rFonts w:ascii="Times New Roman"/>
          <w:b w:val="false"/>
          <w:i w:val="false"/>
          <w:color w:val="000000"/>
          <w:sz w:val="28"/>
        </w:rPr>
        <w:t xml:space="preserve">
      6. </w:t>
      </w:r>
      <w:r>
        <w:rPr>
          <w:rFonts w:ascii="Times New Roman"/>
          <w:b w:val="false"/>
          <w:i w:val="false"/>
          <w:color w:val="000000"/>
          <w:sz w:val="28"/>
        </w:rPr>
        <w:t xml:space="preserve">Әр рәсімнің (әрекеттің) ұзақтылығын көрсете отырып құрылымдық –функционалдық бірліктер арасындағы рәсімдер (әрекеттер) дәйектілігінің сипаттамасы осы Регламентке </w:t>
      </w:r>
      <w:r>
        <w:rPr>
          <w:rFonts w:ascii="Times New Roman"/>
          <w:b w:val="false"/>
          <w:i w:val="false"/>
          <w:color w:val="000000"/>
          <w:sz w:val="28"/>
        </w:rPr>
        <w:t xml:space="preserve"> 1 қосымшада</w:t>
      </w:r>
      <w:r>
        <w:rPr>
          <w:rFonts w:ascii="Times New Roman"/>
          <w:b w:val="false"/>
          <w:i w:val="false"/>
          <w:color w:val="000000"/>
          <w:sz w:val="28"/>
        </w:rPr>
        <w:t xml:space="preserve"> айқындалған. </w:t>
      </w:r>
      <w:r>
        <w:br/>
      </w:r>
      <w:r>
        <w:rPr>
          <w:rFonts w:ascii="Times New Roman"/>
          <w:b w:val="false"/>
          <w:i w:val="false"/>
          <w:color w:val="000000"/>
          <w:sz w:val="28"/>
        </w:rPr>
        <w:t>
</w:t>
      </w:r>
    </w:p>
    <w:bookmarkStart w:name="z140" w:id="19"/>
    <w:p>
      <w:pPr>
        <w:spacing w:after="0"/>
        <w:ind w:left="0"/>
        <w:jc w:val="left"/>
      </w:pPr>
      <w:r>
        <w:rPr>
          <w:rFonts w:ascii="Times New Roman"/>
          <w:b/>
          <w:i w:val="false"/>
          <w:color w:val="000000"/>
        </w:rPr>
        <w:t xml:space="preserve"> 4. Халыққа қызмет көрсету орталығымен және (немесе) өзге де қызметті берушілермен өзара әрекет тәртібін, сондай-ақ, мемлекеттік қызмет көрсету процесінде ақпараттық жүйелерді пайдалану тәртiбін сипаттау</w:t>
      </w:r>
    </w:p>
    <w:bookmarkEnd w:id="19"/>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кезінде мемлекеттік қызмет алушының халыққа қызмет көрсету орталығына және (немесе) басқа да мемлекеттік қызмет берушіге жүгіну, сонымен қатар ақпараттық жүйені пайдалану тәртібі мүмкіндігі қарастырылмаған.</w:t>
      </w:r>
      <w:r>
        <w:br/>
      </w:r>
      <w:r>
        <w:rPr>
          <w:rFonts w:ascii="Times New Roman"/>
          <w:b w:val="false"/>
          <w:i w:val="false"/>
          <w:color w:val="000000"/>
          <w:sz w:val="28"/>
        </w:rPr>
        <w:t>
</w:t>
      </w:r>
      <w:r>
        <w:rPr>
          <w:rFonts w:ascii="Times New Roman"/>
          <w:b w:val="false"/>
          <w:i w:val="false"/>
          <w:color w:val="ff0000"/>
          <w:sz w:val="28"/>
        </w:rPr>
        <w:t xml:space="preserve">      Ескерту. Орыс тіліндегі мәтіннің 7-тармағына өзгеріс енгізілді, мемлекеттік тілдегі мәтін өзгермейді - Астана қаласы әкімдігінің 19.06.2015 </w:t>
      </w:r>
      <w:r>
        <w:rPr>
          <w:rFonts w:ascii="Times New Roman"/>
          <w:b w:val="false"/>
          <w:i w:val="false"/>
          <w:color w:val="ff0000"/>
          <w:sz w:val="28"/>
        </w:rPr>
        <w:t xml:space="preserve"> № 205-1020</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қаулысымен.</w:t>
      </w:r>
      <w:r>
        <w:br/>
      </w:r>
      <w:r>
        <w:rPr>
          <w:rFonts w:ascii="Times New Roman"/>
          <w:b w:val="false"/>
          <w:i w:val="false"/>
          <w:color w:val="000000"/>
          <w:sz w:val="28"/>
        </w:rPr>
        <w:t xml:space="preserve">
      8. </w:t>
      </w:r>
      <w:r>
        <w:rPr>
          <w:rFonts w:ascii="Times New Roman"/>
          <w:b w:val="false"/>
          <w:i w:val="false"/>
          <w:color w:val="000000"/>
          <w:sz w:val="28"/>
        </w:rPr>
        <w:t xml:space="preserve">Рәсімдердің (әрекеттерінің) кезектілігі әрбір рәсімнің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 бизнес-процестерінің анықтамасында қоса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1"/>
        <w:gridCol w:w="11669"/>
      </w:tblGrid>
      <w:tr>
        <w:trPr>
          <w:trHeight w:val="30" w:hRule="atLeast"/>
        </w:trPr>
        <w:tc>
          <w:tcPr>
            <w:tcW w:w="6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регламентіне</w:t>
            </w:r>
            <w:r>
              <w:br/>
            </w:r>
            <w:r>
              <w:rPr>
                <w:rFonts w:ascii="Times New Roman"/>
                <w:b w:val="false"/>
                <w:i w:val="false"/>
                <w:color w:val="000000"/>
                <w:sz w:val="20"/>
              </w:rPr>
              <w:t>
</w:t>
            </w:r>
          </w:p>
        </w:tc>
      </w:tr>
      <w:tr>
        <w:trPr>
          <w:trHeight w:val="30" w:hRule="atLeast"/>
        </w:trPr>
        <w:tc>
          <w:tcPr>
            <w:tcW w:w="6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1-қосымша</w:t>
            </w:r>
            <w:r>
              <w:br/>
            </w:r>
            <w:r>
              <w:rPr>
                <w:rFonts w:ascii="Times New Roman"/>
                <w:b w:val="false"/>
                <w:i w:val="false"/>
                <w:color w:val="000000"/>
                <w:sz w:val="20"/>
              </w:rPr>
              <w:t>
</w:t>
            </w:r>
          </w:p>
        </w:tc>
      </w:tr>
    </w:tbl>
    <w:bookmarkStart w:name="z145" w:id="20"/>
    <w:p>
      <w:pPr>
        <w:spacing w:after="0"/>
        <w:ind w:left="0"/>
        <w:jc w:val="left"/>
      </w:pPr>
      <w:r>
        <w:rPr>
          <w:rFonts w:ascii="Times New Roman"/>
          <w:b/>
          <w:i w:val="false"/>
          <w:color w:val="000000"/>
        </w:rPr>
        <w:t xml:space="preserve"> Көрсетілетін қызметті берушінің құрылымдық бөлімшелері (қызметкерлері) арасында рәсімдер (әрекеттер) дәйектілігі сипаттамасының сызбасы</w:t>
      </w:r>
    </w:p>
    <w:bookmarkEnd w:id="20"/>
    <w:bookmarkStart w:name="z146" w:id="21"/>
    <w:p>
      <w:pPr>
        <w:spacing w:after="0"/>
        <w:ind w:left="0"/>
        <w:jc w:val="left"/>
      </w:pPr>
    </w:p>
    <w:bookmarkEnd w:id="21"/>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24"/>
        <w:gridCol w:w="11576"/>
      </w:tblGrid>
      <w:tr>
        <w:trPr>
          <w:trHeight w:val="30" w:hRule="atLeast"/>
        </w:trPr>
        <w:tc>
          <w:tcPr>
            <w:tcW w:w="7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w:t>
            </w:r>
            <w:r>
              <w:br/>
            </w:r>
            <w:r>
              <w:rPr>
                <w:rFonts w:ascii="Times New Roman"/>
                <w:b w:val="false"/>
                <w:i w:val="false"/>
                <w:color w:val="000000"/>
                <w:sz w:val="20"/>
              </w:rPr>
              <w:t>
</w:t>
            </w:r>
          </w:p>
        </w:tc>
      </w:tr>
      <w:tr>
        <w:trPr>
          <w:trHeight w:val="30" w:hRule="atLeast"/>
        </w:trPr>
        <w:tc>
          <w:tcPr>
            <w:tcW w:w="7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регламентіне</w:t>
            </w:r>
            <w:r>
              <w:br/>
            </w:r>
            <w:r>
              <w:rPr>
                <w:rFonts w:ascii="Times New Roman"/>
                <w:b w:val="false"/>
                <w:i w:val="false"/>
                <w:color w:val="000000"/>
                <w:sz w:val="20"/>
              </w:rPr>
              <w:t>
</w:t>
            </w:r>
          </w:p>
        </w:tc>
      </w:tr>
      <w:tr>
        <w:trPr>
          <w:trHeight w:val="30" w:hRule="atLeast"/>
        </w:trPr>
        <w:tc>
          <w:tcPr>
            <w:tcW w:w="7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қосымша</w:t>
            </w:r>
            <w:r>
              <w:br/>
            </w:r>
            <w:r>
              <w:rPr>
                <w:rFonts w:ascii="Times New Roman"/>
                <w:b w:val="false"/>
                <w:i w:val="false"/>
                <w:color w:val="000000"/>
                <w:sz w:val="20"/>
              </w:rPr>
              <w:t>
</w:t>
            </w:r>
          </w:p>
        </w:tc>
      </w:tr>
    </w:tbl>
    <w:bookmarkStart w:name="z150" w:id="22"/>
    <w:p>
      <w:pPr>
        <w:spacing w:after="0"/>
        <w:ind w:left="0"/>
        <w:jc w:val="left"/>
      </w:pPr>
      <w:r>
        <w:rPr>
          <w:rFonts w:ascii="Times New Roman"/>
          <w:b/>
          <w:i w:val="false"/>
          <w:color w:val="000000"/>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қызмет көрсетудің бизнес-үдерістерінің анықтамалығы</w:t>
      </w:r>
    </w:p>
    <w:bookmarkEnd w:id="22"/>
    <w:bookmarkStart w:name="z151" w:id="23"/>
    <w:p>
      <w:pPr>
        <w:spacing w:after="0"/>
        <w:ind w:left="0"/>
        <w:jc w:val="left"/>
      </w:pPr>
    </w:p>
    <w:bookmarkEnd w:id="23"/>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65600"/>
                    </a:xfrm>
                    <a:prstGeom prst="rect">
                      <a:avLst/>
                    </a:prstGeom>
                  </pic:spPr>
                </pic:pic>
              </a:graphicData>
            </a:graphic>
          </wp:inline>
        </w:drawing>
      </w:r>
    </w:p>
    <w:p>
      <w:pPr>
        <w:spacing w:after="0"/>
        <w:ind w:left="0"/>
        <w:jc w:val="left"/>
      </w:pPr>
      <w:r>
        <w:br/>
      </w:r>
    </w:p>
    <w:p>
      <w:pPr>
        <w:spacing w:after="0"/>
        <w:ind w:left="0"/>
        <w:jc w:val="left"/>
      </w:pPr>
    </w:p>
    <w:bookmarkStart w:name="z152" w:id="24"/>
    <w:p>
      <w:pPr>
        <w:spacing w:after="0"/>
        <w:ind w:left="0"/>
        <w:jc w:val="left"/>
      </w:pPr>
    </w:p>
    <w:bookmarkEnd w:id="24"/>
    <w:p>
      <w:pPr>
        <w:spacing w:after="0"/>
        <w:ind w:left="0"/>
        <w:jc w:val="both"/>
      </w:pPr>
      <w:r>
        <w:drawing>
          <wp:inline distT="0" distB="0" distL="0" distR="0">
            <wp:extent cx="56642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64200" cy="457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1008"/>
        <w:gridCol w:w="11292"/>
      </w:tblGrid>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19 тамыздағы</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205-1375 қаулысына</w:t>
            </w:r>
            <w:r>
              <w:br/>
            </w:r>
            <w:r>
              <w:rPr>
                <w:rFonts w:ascii="Times New Roman"/>
                <w:b w:val="false"/>
                <w:i w:val="false"/>
                <w:color w:val="000000"/>
                <w:sz w:val="20"/>
              </w:rPr>
              <w:t>
</w:t>
            </w:r>
          </w:p>
        </w:tc>
      </w:tr>
      <w:tr>
        <w:trPr>
          <w:trHeight w:val="30" w:hRule="atLeast"/>
        </w:trPr>
        <w:tc>
          <w:tcPr>
            <w:tcW w:w="1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4-қосымша</w:t>
            </w:r>
            <w:r>
              <w:br/>
            </w:r>
            <w:r>
              <w:rPr>
                <w:rFonts w:ascii="Times New Roman"/>
                <w:b w:val="false"/>
                <w:i w:val="false"/>
                <w:color w:val="000000"/>
                <w:sz w:val="20"/>
              </w:rPr>
              <w:t>
</w:t>
            </w:r>
          </w:p>
        </w:tc>
      </w:tr>
    </w:tbl>
    <w:bookmarkStart w:name="z157" w:id="25"/>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қызметті (бұдан әрі – мемлекеттік көрсетілетін қызмет) Астана қаласы әкімдігінің уәкілетті органы – "Астана қаласының табиғи ресурстар және табиғат пайдалануды реттеу басқармасы" мемлекеттік мекемесі (бұдан әрі – көрсетілетін қызметті беруші) Қазақстан Республикасы Үкіметінің 2014 жылғы 26 ақпандағы № 153 қаулысымен бекітілген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 xml:space="preserve"> стандартына</w:t>
      </w:r>
      <w:r>
        <w:rPr>
          <w:rFonts w:ascii="Times New Roman"/>
          <w:b w:val="false"/>
          <w:i w:val="false"/>
          <w:color w:val="000000"/>
          <w:sz w:val="28"/>
        </w:rPr>
        <w:t xml:space="preserve"> (бұдан әрі - Стандарт) сәйкес көрсетеді.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көрсетілетін қызмет түрі – қағаз түрінде. </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 нәтижесі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 –хат болып табылады.</w:t>
      </w:r>
      <w:r>
        <w:br/>
      </w:r>
      <w:r>
        <w:rPr>
          <w:rFonts w:ascii="Times New Roman"/>
          <w:b w:val="false"/>
          <w:i w:val="false"/>
          <w:color w:val="000000"/>
          <w:sz w:val="28"/>
        </w:rPr>
        <w:t>
</w:t>
      </w:r>
    </w:p>
    <w:bookmarkStart w:name="z162" w:id="2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сипаттамасы</w:t>
      </w:r>
    </w:p>
    <w:bookmarkEnd w:id="2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рәсімнің (әрекеттің) басталуы үшін негіз ның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 тізбесін қоса отырып өтініш болып табылады. </w:t>
      </w:r>
      <w:r>
        <w:br/>
      </w:r>
      <w:r>
        <w:rPr>
          <w:rFonts w:ascii="Times New Roman"/>
          <w:b w:val="false"/>
          <w:i w:val="false"/>
          <w:color w:val="000000"/>
          <w:sz w:val="28"/>
        </w:rPr>
        <w:t>
      </w:t>
      </w:r>
      <w:r>
        <w:rPr>
          <w:rFonts w:ascii="Times New Roman"/>
          <w:b w:val="false"/>
          <w:i w:val="false"/>
          <w:color w:val="000000"/>
          <w:sz w:val="28"/>
        </w:rPr>
        <w:t>Мемлекеттік қызмет көрсету кезінде құрылымдық бөлімшелердің (қызметкерлердің) іс-әрекеттері тәртібі, оларды орындау рәсімі (әрекеті) және дәйектілігі, соның ішінде барлық рәсімнің әрбір құрылымдық бөлімшеде өту кезеңдері:</w:t>
      </w:r>
      <w:r>
        <w:br/>
      </w:r>
      <w:r>
        <w:rPr>
          <w:rFonts w:ascii="Times New Roman"/>
          <w:b w:val="false"/>
          <w:i w:val="false"/>
          <w:color w:val="000000"/>
          <w:sz w:val="28"/>
        </w:rPr>
        <w:t>
      </w:t>
      </w:r>
      <w:r>
        <w:rPr>
          <w:rFonts w:ascii="Times New Roman"/>
          <w:b w:val="false"/>
          <w:i w:val="false"/>
          <w:color w:val="000000"/>
          <w:sz w:val="28"/>
        </w:rPr>
        <w:t>1-үдеріс: қызметті берушінің кеңсе қызметкері қызметті алушыдан өтінішке тіркеу нөмірі мен күнін қойып тіркейді, содан кейін көрсетілетін қызметті берушінің бірінші басшысына немесе оның орынбасарына беріледі. Осы рәсімді жүзеге асыру үшін берілген ең ұзақ уақыт – 1 (бір) күнтізбелік күн;</w:t>
      </w:r>
      <w:r>
        <w:br/>
      </w:r>
      <w:r>
        <w:rPr>
          <w:rFonts w:ascii="Times New Roman"/>
          <w:b w:val="false"/>
          <w:i w:val="false"/>
          <w:color w:val="000000"/>
          <w:sz w:val="28"/>
        </w:rPr>
        <w:t>
      </w:t>
      </w:r>
      <w:r>
        <w:rPr>
          <w:rFonts w:ascii="Times New Roman"/>
          <w:b w:val="false"/>
          <w:i w:val="false"/>
          <w:color w:val="000000"/>
          <w:sz w:val="28"/>
        </w:rPr>
        <w:t>2-үдеріс: көрсетілетін қызметті берушінің басшысы немесе оның орынбасары өтінішке бұрыштама қойып, көрсетілетін қызметті алушының өтінішін бөлім басшысына береді. Осы рәсімді жүзеге асыру үшін берілген ең ұзақ уақыт – 1 (бір) күнтізбелік күн;</w:t>
      </w:r>
      <w:r>
        <w:br/>
      </w:r>
      <w:r>
        <w:rPr>
          <w:rFonts w:ascii="Times New Roman"/>
          <w:b w:val="false"/>
          <w:i w:val="false"/>
          <w:color w:val="000000"/>
          <w:sz w:val="28"/>
        </w:rPr>
        <w:t>
      </w:t>
      </w:r>
      <w:r>
        <w:rPr>
          <w:rFonts w:ascii="Times New Roman"/>
          <w:b w:val="false"/>
          <w:i w:val="false"/>
          <w:color w:val="000000"/>
          <w:sz w:val="28"/>
        </w:rPr>
        <w:t>3-үдеріс: бөлім басшысы көрсетілетін қызметті алушының өтінішін бөлімнің жауапты маманына береді. Осы рәсімді жүзеге асыру үшін берілген ең ұзақ уақыт – 1 (бір) күнтізбелік күн;</w:t>
      </w:r>
      <w:r>
        <w:br/>
      </w:r>
      <w:r>
        <w:rPr>
          <w:rFonts w:ascii="Times New Roman"/>
          <w:b w:val="false"/>
          <w:i w:val="false"/>
          <w:color w:val="000000"/>
          <w:sz w:val="28"/>
        </w:rPr>
        <w:t>
      </w:t>
      </w:r>
      <w:r>
        <w:rPr>
          <w:rFonts w:ascii="Times New Roman"/>
          <w:b w:val="false"/>
          <w:i w:val="false"/>
          <w:color w:val="000000"/>
          <w:sz w:val="28"/>
        </w:rPr>
        <w:t>4-үдеріс: бөлімнің жауапты маманы алғашқы тексеруді жүзеге асырады және талдау жасайды, содан кейін өтінішті қорытындыны қоса тіркей отырып бөлім басшысына келісу үшін береді. Осы рәсімді жүзеге асыру үшін берілген ең ұзақ уақыт – 7 (жеті) күнтізбелік күн;</w:t>
      </w:r>
      <w:r>
        <w:br/>
      </w:r>
      <w:r>
        <w:rPr>
          <w:rFonts w:ascii="Times New Roman"/>
          <w:b w:val="false"/>
          <w:i w:val="false"/>
          <w:color w:val="000000"/>
          <w:sz w:val="28"/>
        </w:rPr>
        <w:t>
      </w:t>
      </w:r>
      <w:r>
        <w:rPr>
          <w:rFonts w:ascii="Times New Roman"/>
          <w:b w:val="false"/>
          <w:i w:val="false"/>
          <w:color w:val="000000"/>
          <w:sz w:val="28"/>
        </w:rPr>
        <w:t xml:space="preserve">5-үдеріс: бөлім басшысы көрсетілетін қызметті алушының өтінішін қорытындыны қоса тіркей отырып басшыға қол қоюға немесе оның орынбасарына келісу үшін береді. Осы рәсімді жүзеге асыру үшін берілген ең ұзақ уақыт – 3 (үш) күнтізбелік күн; </w:t>
      </w:r>
      <w:r>
        <w:br/>
      </w:r>
      <w:r>
        <w:rPr>
          <w:rFonts w:ascii="Times New Roman"/>
          <w:b w:val="false"/>
          <w:i w:val="false"/>
          <w:color w:val="000000"/>
          <w:sz w:val="28"/>
        </w:rPr>
        <w:t>
      </w:t>
      </w:r>
      <w:r>
        <w:rPr>
          <w:rFonts w:ascii="Times New Roman"/>
          <w:b w:val="false"/>
          <w:i w:val="false"/>
          <w:color w:val="000000"/>
          <w:sz w:val="28"/>
        </w:rPr>
        <w:t>6-үдеріс: бөлімнің жауапты маманы қол қойылған өтінішті алған соң"Жер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 – хатты рәсімдейді және шығыс нөмірін тіркеу үшін кеңсеге жібереді. Осы үдерісті жүзеге асыру үшін берілген ең ұзақ уақыт – 1 (бір) күнтізбелік күн;</w:t>
      </w:r>
      <w:r>
        <w:br/>
      </w:r>
      <w:r>
        <w:rPr>
          <w:rFonts w:ascii="Times New Roman"/>
          <w:b w:val="false"/>
          <w:i w:val="false"/>
          <w:color w:val="000000"/>
          <w:sz w:val="28"/>
        </w:rPr>
        <w:t>
      </w:t>
      </w:r>
      <w:r>
        <w:rPr>
          <w:rFonts w:ascii="Times New Roman"/>
          <w:b w:val="false"/>
          <w:i w:val="false"/>
          <w:color w:val="000000"/>
          <w:sz w:val="28"/>
        </w:rPr>
        <w:t>7-үдеріс: қызметті берушінің кеңсе қызметкері қызметті алушыға мемлекеттік қызмет нәтижесін береді. Осы үдерісті жүзеге асыру үшін берілген ең ұзақ уақыт – 1 (бір) күнтізбелік күн.</w:t>
      </w:r>
      <w:r>
        <w:br/>
      </w:r>
      <w:r>
        <w:rPr>
          <w:rFonts w:ascii="Times New Roman"/>
          <w:b w:val="false"/>
          <w:i w:val="false"/>
          <w:color w:val="000000"/>
          <w:sz w:val="28"/>
        </w:rPr>
        <w:t xml:space="preserve">
      5. </w:t>
      </w:r>
      <w:r>
        <w:rPr>
          <w:rFonts w:ascii="Times New Roman"/>
          <w:b w:val="false"/>
          <w:i w:val="false"/>
          <w:color w:val="000000"/>
          <w:sz w:val="28"/>
        </w:rPr>
        <w:t>Әрбір үдерісті (әрекеттің) бастауға негіз болатын мемлекеттік қызмет көрсету бойынша үдерістердің (әрекеттердің) нәтижелері:</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кеңсесінде қызмет көрсетуге қажетті қызмет алушының өтінішін тіркеу және қызмет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құжаттарды қарастыруға қызмет берушінің басшысының бөлім басшысына беруі;</w:t>
      </w:r>
      <w:r>
        <w:br/>
      </w:r>
      <w:r>
        <w:rPr>
          <w:rFonts w:ascii="Times New Roman"/>
          <w:b w:val="false"/>
          <w:i w:val="false"/>
          <w:color w:val="000000"/>
          <w:sz w:val="28"/>
        </w:rPr>
        <w:t xml:space="preserve">
      3) </w:t>
      </w:r>
      <w:r>
        <w:rPr>
          <w:rFonts w:ascii="Times New Roman"/>
          <w:b w:val="false"/>
          <w:i w:val="false"/>
          <w:color w:val="000000"/>
          <w:sz w:val="28"/>
        </w:rPr>
        <w:t>бөлім басшысының жауапты орындаушыға беруі;</w:t>
      </w:r>
      <w:r>
        <w:br/>
      </w:r>
      <w:r>
        <w:rPr>
          <w:rFonts w:ascii="Times New Roman"/>
          <w:b w:val="false"/>
          <w:i w:val="false"/>
          <w:color w:val="000000"/>
          <w:sz w:val="28"/>
        </w:rPr>
        <w:t xml:space="preserve">
      4) </w:t>
      </w:r>
      <w:r>
        <w:rPr>
          <w:rFonts w:ascii="Times New Roman"/>
          <w:b w:val="false"/>
          <w:i w:val="false"/>
          <w:color w:val="000000"/>
          <w:sz w:val="28"/>
        </w:rPr>
        <w:t>келісімшартты рәсімдеу және кеңсеге беру;</w:t>
      </w:r>
      <w:r>
        <w:br/>
      </w:r>
      <w:r>
        <w:rPr>
          <w:rFonts w:ascii="Times New Roman"/>
          <w:b w:val="false"/>
          <w:i w:val="false"/>
          <w:color w:val="000000"/>
          <w:sz w:val="28"/>
        </w:rPr>
        <w:t xml:space="preserve">
      5) </w:t>
      </w:r>
      <w:r>
        <w:rPr>
          <w:rFonts w:ascii="Times New Roman"/>
          <w:b w:val="false"/>
          <w:i w:val="false"/>
          <w:color w:val="000000"/>
          <w:sz w:val="28"/>
        </w:rPr>
        <w:t>шығыс нөмірін тіркеу;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нәтижелерін қызмет алушының алуы.</w:t>
      </w:r>
      <w:r>
        <w:br/>
      </w:r>
      <w:r>
        <w:rPr>
          <w:rFonts w:ascii="Times New Roman"/>
          <w:b w:val="false"/>
          <w:i w:val="false"/>
          <w:color w:val="000000"/>
          <w:sz w:val="28"/>
        </w:rPr>
        <w:t>
</w:t>
      </w:r>
    </w:p>
    <w:bookmarkStart w:name="z179" w:id="27"/>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бөлімшелердің (қызметкерлерінің) өзара іс – әрекет тәртібінің сипаттамасы</w:t>
      </w:r>
    </w:p>
    <w:bookmarkEnd w:id="27"/>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үдерісіне келесі құрылымдық бөлімшелер қатысады: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және (немесе) оның орынбасары;</w:t>
      </w:r>
      <w:r>
        <w:br/>
      </w:r>
      <w:r>
        <w:rPr>
          <w:rFonts w:ascii="Times New Roman"/>
          <w:b w:val="false"/>
          <w:i w:val="false"/>
          <w:color w:val="000000"/>
          <w:sz w:val="28"/>
        </w:rPr>
        <w:t xml:space="preserve">
      3) </w:t>
      </w:r>
      <w:r>
        <w:rPr>
          <w:rFonts w:ascii="Times New Roman"/>
          <w:b w:val="false"/>
          <w:i w:val="false"/>
          <w:color w:val="000000"/>
          <w:sz w:val="28"/>
        </w:rPr>
        <w:t>бөлім басшысы;</w:t>
      </w:r>
      <w:r>
        <w:br/>
      </w:r>
      <w:r>
        <w:rPr>
          <w:rFonts w:ascii="Times New Roman"/>
          <w:b w:val="false"/>
          <w:i w:val="false"/>
          <w:color w:val="000000"/>
          <w:sz w:val="28"/>
        </w:rPr>
        <w:t xml:space="preserve">
      4) </w:t>
      </w:r>
      <w:r>
        <w:rPr>
          <w:rFonts w:ascii="Times New Roman"/>
          <w:b w:val="false"/>
          <w:i w:val="false"/>
          <w:color w:val="000000"/>
          <w:sz w:val="28"/>
        </w:rPr>
        <w:t>бөлімнің жауапты маманы.</w:t>
      </w:r>
      <w:r>
        <w:br/>
      </w:r>
      <w:r>
        <w:rPr>
          <w:rFonts w:ascii="Times New Roman"/>
          <w:b w:val="false"/>
          <w:i w:val="false"/>
          <w:color w:val="000000"/>
          <w:sz w:val="28"/>
        </w:rPr>
        <w:t xml:space="preserve">
      6. </w:t>
      </w:r>
      <w:r>
        <w:rPr>
          <w:rFonts w:ascii="Times New Roman"/>
          <w:b w:val="false"/>
          <w:i w:val="false"/>
          <w:color w:val="000000"/>
          <w:sz w:val="28"/>
        </w:rPr>
        <w:t xml:space="preserve">Әр рәсімнің (әрекеттің) ұзақтылығын көрсете отырып құрылымдық –функционалдық бірліктер арасындағы рәсімдер (әрекеттер) дәйектілігінің сипаттамасы осы Регламентке </w:t>
      </w:r>
      <w:r>
        <w:rPr>
          <w:rFonts w:ascii="Times New Roman"/>
          <w:b w:val="false"/>
          <w:i w:val="false"/>
          <w:color w:val="000000"/>
          <w:sz w:val="28"/>
        </w:rPr>
        <w:t xml:space="preserve"> 1 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p>
    <w:bookmarkStart w:name="z186" w:id="28"/>
    <w:p>
      <w:pPr>
        <w:spacing w:after="0"/>
        <w:ind w:left="0"/>
        <w:jc w:val="left"/>
      </w:pPr>
      <w:r>
        <w:rPr>
          <w:rFonts w:ascii="Times New Roman"/>
          <w:b/>
          <w:i w:val="false"/>
          <w:color w:val="000000"/>
        </w:rPr>
        <w:t xml:space="preserve"> 4. Халыққа қызмет көрсету орталығымен және (немесе) өзге де қызметті берушілермен өзара әрекет тәртібін, сондай-ақ, мемлекеттік қызмет көрсету процесінде ақпараттық жүйелерді пайдалану тәртiбін сипаттау</w:t>
      </w:r>
    </w:p>
    <w:bookmarkEnd w:id="28"/>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кезінде мемлекеттік қызмет алушының халыққа қызмет көрсету орталығына және (немесе) басқа да мемлекеттік қызмет берушіге жүгіну, сонымен қатар ақпараттық жүйені пайдалану тәртібі мүмкіндігі қарастырылмаған.</w:t>
      </w:r>
      <w:r>
        <w:br/>
      </w:r>
      <w:r>
        <w:rPr>
          <w:rFonts w:ascii="Times New Roman"/>
          <w:b w:val="false"/>
          <w:i w:val="false"/>
          <w:color w:val="000000"/>
          <w:sz w:val="28"/>
        </w:rPr>
        <w:t>
</w:t>
      </w:r>
      <w:r>
        <w:rPr>
          <w:rFonts w:ascii="Times New Roman"/>
          <w:b w:val="false"/>
          <w:i w:val="false"/>
          <w:color w:val="ff0000"/>
          <w:sz w:val="28"/>
        </w:rPr>
        <w:t xml:space="preserve">      Ескерту. Орыс тіліндегі мәтіннің 7-тармағына өзгеріс енгізілді, мемлекеттік тілдегі мәтін өзгермейді - Астана қаласы әкімдігінің 19.06.2015 </w:t>
      </w:r>
      <w:r>
        <w:rPr>
          <w:rFonts w:ascii="Times New Roman"/>
          <w:b w:val="false"/>
          <w:i w:val="false"/>
          <w:color w:val="ff0000"/>
          <w:sz w:val="28"/>
        </w:rPr>
        <w:t xml:space="preserve"> № 205-1020</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қаулысымен.</w:t>
      </w:r>
      <w:r>
        <w:br/>
      </w:r>
      <w:r>
        <w:rPr>
          <w:rFonts w:ascii="Times New Roman"/>
          <w:b w:val="false"/>
          <w:i w:val="false"/>
          <w:color w:val="000000"/>
          <w:sz w:val="28"/>
        </w:rPr>
        <w:t xml:space="preserve">
      8. </w:t>
      </w:r>
      <w:r>
        <w:rPr>
          <w:rFonts w:ascii="Times New Roman"/>
          <w:b w:val="false"/>
          <w:i w:val="false"/>
          <w:color w:val="000000"/>
          <w:sz w:val="28"/>
        </w:rPr>
        <w:t xml:space="preserve">Рәсімдердің (әрекеттерінің) кезектілігі әрбір рәсімнің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 бизнес-процестерінің анықтамасында қоса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2"/>
        <w:gridCol w:w="11928"/>
      </w:tblGrid>
      <w:tr>
        <w:trPr>
          <w:trHeight w:val="30" w:hRule="atLeast"/>
        </w:trPr>
        <w:tc>
          <w:tcPr>
            <w:tcW w:w="3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регламентіне</w:t>
            </w:r>
            <w:r>
              <w:br/>
            </w:r>
            <w:r>
              <w:rPr>
                <w:rFonts w:ascii="Times New Roman"/>
                <w:b w:val="false"/>
                <w:i w:val="false"/>
                <w:color w:val="000000"/>
                <w:sz w:val="20"/>
              </w:rPr>
              <w:t>
</w:t>
            </w:r>
          </w:p>
        </w:tc>
      </w:tr>
      <w:tr>
        <w:trPr>
          <w:trHeight w:val="30" w:hRule="atLeast"/>
        </w:trPr>
        <w:tc>
          <w:tcPr>
            <w:tcW w:w="3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1-қосымша </w:t>
            </w:r>
            <w:r>
              <w:br/>
            </w:r>
            <w:r>
              <w:rPr>
                <w:rFonts w:ascii="Times New Roman"/>
                <w:b w:val="false"/>
                <w:i w:val="false"/>
                <w:color w:val="000000"/>
                <w:sz w:val="20"/>
              </w:rPr>
              <w:t>
</w:t>
            </w:r>
          </w:p>
        </w:tc>
      </w:tr>
    </w:tbl>
    <w:bookmarkStart w:name="z191" w:id="29"/>
    <w:p>
      <w:pPr>
        <w:spacing w:after="0"/>
        <w:ind w:left="0"/>
        <w:jc w:val="left"/>
      </w:pPr>
      <w:r>
        <w:rPr>
          <w:rFonts w:ascii="Times New Roman"/>
          <w:b/>
          <w:i w:val="false"/>
          <w:color w:val="000000"/>
        </w:rPr>
        <w:t xml:space="preserve"> Көрсетілетін қызметті берушінің құрылымдық бөлімшелері (қызметкерлері) арасында рәсімдер (әрекеттер) дәйектілігі сипаттамасының сызбасы</w:t>
      </w:r>
    </w:p>
    <w:bookmarkEnd w:id="29"/>
    <w:bookmarkStart w:name="z192" w:id="30"/>
    <w:p>
      <w:pPr>
        <w:spacing w:after="0"/>
        <w:ind w:left="0"/>
        <w:jc w:val="left"/>
      </w:pPr>
    </w:p>
    <w:bookmarkEnd w:id="30"/>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403"/>
        <w:gridCol w:w="11897"/>
      </w:tblGrid>
      <w:tr>
        <w:trPr>
          <w:trHeight w:val="30" w:hRule="atLeast"/>
        </w:trPr>
        <w:tc>
          <w:tcPr>
            <w:tcW w:w="4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r>
              <w:br/>
            </w:r>
            <w:r>
              <w:rPr>
                <w:rFonts w:ascii="Times New Roman"/>
                <w:b w:val="false"/>
                <w:i w:val="false"/>
                <w:color w:val="000000"/>
                <w:sz w:val="20"/>
              </w:rPr>
              <w:t>
</w:t>
            </w:r>
          </w:p>
        </w:tc>
      </w:tr>
      <w:tr>
        <w:trPr>
          <w:trHeight w:val="30" w:hRule="atLeast"/>
        </w:trPr>
        <w:tc>
          <w:tcPr>
            <w:tcW w:w="4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регламентіне</w:t>
            </w:r>
            <w:r>
              <w:br/>
            </w:r>
            <w:r>
              <w:rPr>
                <w:rFonts w:ascii="Times New Roman"/>
                <w:b w:val="false"/>
                <w:i w:val="false"/>
                <w:color w:val="000000"/>
                <w:sz w:val="20"/>
              </w:rPr>
              <w:t>
</w:t>
            </w:r>
          </w:p>
        </w:tc>
      </w:tr>
      <w:tr>
        <w:trPr>
          <w:trHeight w:val="30" w:hRule="atLeast"/>
        </w:trPr>
        <w:tc>
          <w:tcPr>
            <w:tcW w:w="4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қосымша</w:t>
            </w:r>
            <w:r>
              <w:br/>
            </w:r>
            <w:r>
              <w:rPr>
                <w:rFonts w:ascii="Times New Roman"/>
                <w:b w:val="false"/>
                <w:i w:val="false"/>
                <w:color w:val="000000"/>
                <w:sz w:val="20"/>
              </w:rPr>
              <w:t>
</w:t>
            </w:r>
          </w:p>
        </w:tc>
      </w:tr>
    </w:tbl>
    <w:bookmarkStart w:name="z196" w:id="31"/>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қызмет көрсетудің бизнес-үдерістерінің анықтамалығы  </w:t>
      </w:r>
    </w:p>
    <w:bookmarkEnd w:id="31"/>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08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6642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64200" cy="43942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