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27b00" w14:textId="e427b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2014 жылғы 29 желтоқсандағы № 179 бұйрығы. Қазақстан Республикасының Әділет министрлігінде 2015 жылы 17 ақпанда № 10275 тіркелді. Күші жойылды - Қазақстан Республикасы Денсаулық сақтау министрінің 2017 жылғы 16 тамыздағы № 611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16.08.2017 </w:t>
      </w:r>
      <w:r>
        <w:rPr>
          <w:rFonts w:ascii="Times New Roman"/>
          <w:b w:val="false"/>
          <w:i w:val="false"/>
          <w:color w:val="ff0000"/>
          <w:sz w:val="28"/>
        </w:rPr>
        <w:t>№ 611</w:t>
      </w:r>
      <w:r>
        <w:rPr>
          <w:rFonts w:ascii="Times New Roman"/>
          <w:b w:val="false"/>
          <w:i w:val="false"/>
          <w:color w:val="ff0000"/>
          <w:sz w:val="28"/>
        </w:rPr>
        <w:t xml:space="preserve"> бұйрығымен (алғашқы ресми жарияланған күнінен кейін күнтізбелік жиырма бір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p>
    <w:bookmarkEnd w:id="0"/>
    <w:bookmarkStart w:name="z93" w:id="1"/>
    <w:p>
      <w:pPr>
        <w:spacing w:after="0"/>
        <w:ind w:left="0"/>
        <w:jc w:val="both"/>
      </w:pPr>
      <w:r>
        <w:rPr>
          <w:rFonts w:ascii="Times New Roman"/>
          <w:b w:val="false"/>
          <w:i w:val="false"/>
          <w:color w:val="000000"/>
          <w:sz w:val="28"/>
        </w:rPr>
        <w:t xml:space="preserve">
      1. Қоса беріліп отырған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94"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9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96" w:id="4"/>
    <w:p>
      <w:pPr>
        <w:spacing w:after="0"/>
        <w:ind w:left="0"/>
        <w:jc w:val="both"/>
      </w:pPr>
      <w:r>
        <w:rPr>
          <w:rFonts w:ascii="Times New Roman"/>
          <w:b w:val="false"/>
          <w:i w:val="false"/>
          <w:color w:val="000000"/>
          <w:sz w:val="28"/>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bookmarkEnd w:id="4"/>
    <w:bookmarkStart w:name="z97"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98"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99"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 А. Сәрінжіпов   </w:t>
      </w:r>
    </w:p>
    <w:p>
      <w:pPr>
        <w:spacing w:after="0"/>
        <w:ind w:left="0"/>
        <w:jc w:val="both"/>
      </w:pPr>
      <w:r>
        <w:rPr>
          <w:rFonts w:ascii="Times New Roman"/>
          <w:b w:val="false"/>
          <w:i w:val="false"/>
          <w:color w:val="000000"/>
          <w:sz w:val="28"/>
        </w:rPr>
        <w:t>
      2015 жылғы 16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 Т. Дүйсенова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2014 жылғы 29 желтоқсандағы</w:t>
            </w:r>
            <w:r>
              <w:br/>
            </w:r>
            <w:r>
              <w:rPr>
                <w:rFonts w:ascii="Times New Roman"/>
                <w:b w:val="false"/>
                <w:i w:val="false"/>
                <w:color w:val="000000"/>
                <w:sz w:val="20"/>
              </w:rPr>
              <w:t>№ 179 бұйрығымен</w:t>
            </w:r>
            <w:r>
              <w:br/>
            </w:r>
            <w:r>
              <w:rPr>
                <w:rFonts w:ascii="Times New Roman"/>
                <w:b w:val="false"/>
                <w:i w:val="false"/>
                <w:color w:val="000000"/>
                <w:sz w:val="20"/>
              </w:rPr>
              <w:t>бекiтiлген</w:t>
            </w:r>
          </w:p>
        </w:tc>
      </w:tr>
    </w:tbl>
    <w:bookmarkStart w:name="z6" w:id="8"/>
    <w:p>
      <w:pPr>
        <w:spacing w:after="0"/>
        <w:ind w:left="0"/>
        <w:jc w:val="left"/>
      </w:pPr>
      <w:r>
        <w:rPr>
          <w:rFonts w:ascii="Times New Roman"/>
          <w:b/>
          <w:i w:val="false"/>
          <w:color w:val="000000"/>
        </w:rPr>
        <w:t xml:space="preserve"> "Білім беру объектілеріне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8"/>
    <w:bookmarkStart w:name="z8" w:id="9"/>
    <w:p>
      <w:pPr>
        <w:spacing w:after="0"/>
        <w:ind w:left="0"/>
        <w:jc w:val="both"/>
      </w:pPr>
      <w:r>
        <w:rPr>
          <w:rFonts w:ascii="Times New Roman"/>
          <w:b w:val="false"/>
          <w:i w:val="false"/>
          <w:color w:val="000000"/>
          <w:sz w:val="28"/>
        </w:rPr>
        <w:t>
      1. Осы "Білім беру объектілеріне қойылатын санитариялық-эпидемиологиялық талаптар" санитариялық қағидалары (бұдан әрі – Санитариялық қағидалар) оқушылар мен тәрбиеленушілерге білім беру объектілерін орналастыруға, жобалауға, салуға, реконструкциялауға, жөндеуге, пайдалануға беруге, сумен жабдықтауға, кәріздеуге, жылытуға, жарықтандыруға, желдетуге, микроклиматқа, күтіп-ұстауға және пайдалануға, білім беру, тұру жағдайларына, өндірістік практикаға, тамақтандыруды ұйымдастыруға, оқушылар мен тәрбиеленушілерге медициналық қызмет көрсетуге қойылатын санитариялық-эпидемиологиялық талаптарды белгілейді.</w:t>
      </w:r>
    </w:p>
    <w:bookmarkEnd w:id="9"/>
    <w:bookmarkStart w:name="z2" w:id="10"/>
    <w:p>
      <w:pPr>
        <w:spacing w:after="0"/>
        <w:ind w:left="0"/>
        <w:jc w:val="both"/>
      </w:pPr>
      <w:r>
        <w:rPr>
          <w:rFonts w:ascii="Times New Roman"/>
          <w:b w:val="false"/>
          <w:i w:val="false"/>
          <w:color w:val="000000"/>
          <w:sz w:val="28"/>
        </w:rPr>
        <w:t>
      Осы Санитариялық қағидалар қызметі балалар мен жасөспірімдерді тәрбиелеу және оларға білім беру ұйымдарын (объектілерін) жобалаумен, салумен, реконструкциялаумен, жөндеумен, пайдаланумен байланысты барлық жеке тұлғалардың, заңды және жеке кәсіпкерлердің орындауы үшін міндетті болып табылады.</w:t>
      </w:r>
    </w:p>
    <w:bookmarkEnd w:id="10"/>
    <w:bookmarkStart w:name="z3" w:id="11"/>
    <w:p>
      <w:pPr>
        <w:spacing w:after="0"/>
        <w:ind w:left="0"/>
        <w:jc w:val="both"/>
      </w:pPr>
      <w:r>
        <w:rPr>
          <w:rFonts w:ascii="Times New Roman"/>
          <w:b w:val="false"/>
          <w:i w:val="false"/>
          <w:color w:val="000000"/>
          <w:sz w:val="28"/>
        </w:rPr>
        <w:t xml:space="preserve">
      Қызметі балалар мен жасөспірімдерді тәрбиелеу және оларға білім берумен байланысты заңды және жеке тұлғалар қызметін (білім беру қызметін көрсету, оның ішінде оқыту, тұру, тамақтандыру, медициналық қызмет көрсету, дене тәрбиесі) бастар алдында осы Санитариялық қағидалардың талаптарына сәйкестігі туралы </w:t>
      </w:r>
      <w:r>
        <w:rPr>
          <w:rFonts w:ascii="Times New Roman"/>
          <w:b w:val="false"/>
          <w:i w:val="false"/>
          <w:color w:val="000000"/>
          <w:sz w:val="28"/>
        </w:rPr>
        <w:t>санитариялық-эпидемиологиялық қорытынды</w:t>
      </w:r>
      <w:r>
        <w:rPr>
          <w:rFonts w:ascii="Times New Roman"/>
          <w:b w:val="false"/>
          <w:i w:val="false"/>
          <w:color w:val="000000"/>
          <w:sz w:val="28"/>
        </w:rPr>
        <w:t xml:space="preserve"> алады. </w:t>
      </w:r>
    </w:p>
    <w:bookmarkEnd w:id="11"/>
    <w:bookmarkStart w:name="z4" w:id="12"/>
    <w:p>
      <w:pPr>
        <w:spacing w:after="0"/>
        <w:ind w:left="0"/>
        <w:jc w:val="both"/>
      </w:pPr>
      <w:r>
        <w:rPr>
          <w:rFonts w:ascii="Times New Roman"/>
          <w:b w:val="false"/>
          <w:i w:val="false"/>
          <w:color w:val="000000"/>
          <w:sz w:val="28"/>
        </w:rPr>
        <w:t xml:space="preserve">
      2. Осы Санитариялық қағидалар: </w:t>
      </w:r>
    </w:p>
    <w:bookmarkEnd w:id="12"/>
    <w:bookmarkStart w:name="z100" w:id="13"/>
    <w:p>
      <w:pPr>
        <w:spacing w:after="0"/>
        <w:ind w:left="0"/>
        <w:jc w:val="both"/>
      </w:pPr>
      <w:r>
        <w:rPr>
          <w:rFonts w:ascii="Times New Roman"/>
          <w:b w:val="false"/>
          <w:i w:val="false"/>
          <w:color w:val="000000"/>
          <w:sz w:val="28"/>
        </w:rPr>
        <w:t xml:space="preserve">
      1) бастауыш, негізгі орта және жалпы орта білім беру бағдарламаларын іске асыратын – мектептер, гимназиялар, лицейлер; </w:t>
      </w:r>
    </w:p>
    <w:bookmarkEnd w:id="13"/>
    <w:bookmarkStart w:name="z101" w:id="14"/>
    <w:p>
      <w:pPr>
        <w:spacing w:after="0"/>
        <w:ind w:left="0"/>
        <w:jc w:val="both"/>
      </w:pPr>
      <w:r>
        <w:rPr>
          <w:rFonts w:ascii="Times New Roman"/>
          <w:b w:val="false"/>
          <w:i w:val="false"/>
          <w:color w:val="000000"/>
          <w:sz w:val="28"/>
        </w:rPr>
        <w:t xml:space="preserve">
      техникалық және кәсіптік оқу, ортадан кейінгі білім беру бағдарламаларын іске асыратын – кәсіптік лицейлер, училищелер, колледждер, жоғары техникалық мектептер (бұдан әрі - ТжКБ); </w:t>
      </w:r>
    </w:p>
    <w:bookmarkEnd w:id="14"/>
    <w:bookmarkStart w:name="z102" w:id="15"/>
    <w:p>
      <w:pPr>
        <w:spacing w:after="0"/>
        <w:ind w:left="0"/>
        <w:jc w:val="both"/>
      </w:pPr>
      <w:r>
        <w:rPr>
          <w:rFonts w:ascii="Times New Roman"/>
          <w:b w:val="false"/>
          <w:i w:val="false"/>
          <w:color w:val="000000"/>
          <w:sz w:val="28"/>
        </w:rPr>
        <w:t xml:space="preserve">
      жоғары кәсіптік білім беруді (бұдан әрі - ЖОО) іске асыратын – университеттер, институттар және оларға теңестірілгендер (консерваториялар, жоғары мектептер, жоғары училищелер); сондай-ақ арнайы және түзету білім беру бағдарламаларын іске асыратындар; </w:t>
      </w:r>
    </w:p>
    <w:bookmarkEnd w:id="15"/>
    <w:bookmarkStart w:name="z103" w:id="16"/>
    <w:p>
      <w:pPr>
        <w:spacing w:after="0"/>
        <w:ind w:left="0"/>
        <w:jc w:val="both"/>
      </w:pPr>
      <w:r>
        <w:rPr>
          <w:rFonts w:ascii="Times New Roman"/>
          <w:b w:val="false"/>
          <w:i w:val="false"/>
          <w:color w:val="000000"/>
          <w:sz w:val="28"/>
        </w:rPr>
        <w:t>
      2) балалар мен жасөспірімдерді тәрбиелеу және олардың тұратын орындарын ұйымдастыру (жетім балаларға және ата-анасының қамқорлығынсыз қалған балаларға арналған білім беру ұйымдары, дамуында ауытқуы бар балаларға арналған білім беру ұйымдары, кәмелетке толмаған балаларды бейімдеу орталықтары, жастар үйінің барлық түрлері мен типтерінің интернат ұйымдары, пансионаттар, медреселер, жетімханалар және басқалары);</w:t>
      </w:r>
    </w:p>
    <w:bookmarkEnd w:id="16"/>
    <w:bookmarkStart w:name="z104" w:id="17"/>
    <w:p>
      <w:pPr>
        <w:spacing w:after="0"/>
        <w:ind w:left="0"/>
        <w:jc w:val="both"/>
      </w:pPr>
      <w:r>
        <w:rPr>
          <w:rFonts w:ascii="Times New Roman"/>
          <w:b w:val="false"/>
          <w:i w:val="false"/>
          <w:color w:val="000000"/>
          <w:sz w:val="28"/>
        </w:rPr>
        <w:t xml:space="preserve">
      3) балалар мен жасөспірімдердің бос уақытын ұйымдастыру, дене тәрбиесін және шығармашылық қабілеттерін дамытуды ұйымдастыру (қосымша білім беру мекемелері) – балалар мен жастар шығармашылығы орталықтары, музыка, спорт және көркемсурет мектептері, жасөспірім балалар орталықтары, аула клубтары, жас натуралистер станциялары, оқу-өндірістік комбинаттар, оқу курстары және басқа да мектептен тыс ұйымдар); </w:t>
      </w:r>
    </w:p>
    <w:bookmarkEnd w:id="17"/>
    <w:bookmarkStart w:name="z105"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тамақтандыру объектісінің меншік нысанына қарамастан, оқушылардың тамақтануын ұйымдастыру қызметін жүзеге асыратын балалар мен жасөспірімдердің білім беру объектілеріне қолданылады. </w:t>
      </w:r>
    </w:p>
    <w:bookmarkEnd w:id="18"/>
    <w:bookmarkStart w:name="z108" w:id="19"/>
    <w:p>
      <w:pPr>
        <w:spacing w:after="0"/>
        <w:ind w:left="0"/>
        <w:jc w:val="both"/>
      </w:pPr>
      <w:r>
        <w:rPr>
          <w:rFonts w:ascii="Times New Roman"/>
          <w:b w:val="false"/>
          <w:i w:val="false"/>
          <w:color w:val="000000"/>
          <w:sz w:val="28"/>
        </w:rPr>
        <w:t xml:space="preserve">
      3. Осы Санитариялық қағидалардың орындалуын бақылауды халықтың санитариялық-эпидемиологиялық салауаттылығы саласындағы мемлекеттік органның ведомствасы жүзеге асырады. </w:t>
      </w:r>
    </w:p>
    <w:bookmarkEnd w:id="19"/>
    <w:bookmarkStart w:name="z109" w:id="20"/>
    <w:p>
      <w:pPr>
        <w:spacing w:after="0"/>
        <w:ind w:left="0"/>
        <w:jc w:val="both"/>
      </w:pPr>
      <w:r>
        <w:rPr>
          <w:rFonts w:ascii="Times New Roman"/>
          <w:b w:val="false"/>
          <w:i w:val="false"/>
          <w:color w:val="000000"/>
          <w:sz w:val="28"/>
        </w:rPr>
        <w:t xml:space="preserve">
      4. Мемлекеттік санитариялық-эпидемиологиялық қадағалау жүргізу кезінде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балалар мен жасөспірімдердің білім беру объектілеріне зертханалық-аспаптық зерттеу жүргізіледі.</w:t>
      </w:r>
    </w:p>
    <w:bookmarkEnd w:id="20"/>
    <w:bookmarkStart w:name="z110" w:id="21"/>
    <w:p>
      <w:pPr>
        <w:spacing w:after="0"/>
        <w:ind w:left="0"/>
        <w:jc w:val="both"/>
      </w:pPr>
      <w:r>
        <w:rPr>
          <w:rFonts w:ascii="Times New Roman"/>
          <w:b w:val="false"/>
          <w:i w:val="false"/>
          <w:color w:val="000000"/>
          <w:sz w:val="28"/>
        </w:rPr>
        <w:t>
      5. Осы Санитариялық қағидаларда мынадай ұғымдар пайдаланылды:</w:t>
      </w:r>
    </w:p>
    <w:bookmarkEnd w:id="21"/>
    <w:bookmarkStart w:name="z111" w:id="22"/>
    <w:p>
      <w:pPr>
        <w:spacing w:after="0"/>
        <w:ind w:left="0"/>
        <w:jc w:val="both"/>
      </w:pPr>
      <w:r>
        <w:rPr>
          <w:rFonts w:ascii="Times New Roman"/>
          <w:b w:val="false"/>
          <w:i w:val="false"/>
          <w:color w:val="000000"/>
          <w:sz w:val="28"/>
        </w:rPr>
        <w:t xml:space="preserve">
      1) арнайы білім беру ұйымдары – бұл арнайы жағдай жасай отырып, техникалық құралдарды, сондай-ақ медициналық, әлеуметтік қызметтер көрсетуі, арнайы бағдарламалар мен оқыту және тәрбиелеу әдістерін, мүмкіндігі шектеулі балаларды диагностикалауды және консультация беруді қамтамасыз ететін білім беру ұйымдары. Арнайы ұйымдардың түрлеріне мыналар жатады: </w:t>
      </w:r>
    </w:p>
    <w:bookmarkEnd w:id="22"/>
    <w:bookmarkStart w:name="z112" w:id="23"/>
    <w:p>
      <w:pPr>
        <w:spacing w:after="0"/>
        <w:ind w:left="0"/>
        <w:jc w:val="both"/>
      </w:pPr>
      <w:r>
        <w:rPr>
          <w:rFonts w:ascii="Times New Roman"/>
          <w:b w:val="false"/>
          <w:i w:val="false"/>
          <w:color w:val="000000"/>
          <w:sz w:val="28"/>
        </w:rPr>
        <w:t xml:space="preserve">
      көру қабылеті бұзылған балаларға арналған арнайы мектеп; </w:t>
      </w:r>
    </w:p>
    <w:bookmarkEnd w:id="23"/>
    <w:bookmarkStart w:name="z113" w:id="24"/>
    <w:p>
      <w:pPr>
        <w:spacing w:after="0"/>
        <w:ind w:left="0"/>
        <w:jc w:val="both"/>
      </w:pPr>
      <w:r>
        <w:rPr>
          <w:rFonts w:ascii="Times New Roman"/>
          <w:b w:val="false"/>
          <w:i w:val="false"/>
          <w:color w:val="000000"/>
          <w:sz w:val="28"/>
        </w:rPr>
        <w:t>
      есту қабілеті бұзылған балаларға арналған арнайы мектеп;</w:t>
      </w:r>
    </w:p>
    <w:bookmarkEnd w:id="24"/>
    <w:bookmarkStart w:name="z114" w:id="25"/>
    <w:p>
      <w:pPr>
        <w:spacing w:after="0"/>
        <w:ind w:left="0"/>
        <w:jc w:val="both"/>
      </w:pPr>
      <w:r>
        <w:rPr>
          <w:rFonts w:ascii="Times New Roman"/>
          <w:b w:val="false"/>
          <w:i w:val="false"/>
          <w:color w:val="000000"/>
          <w:sz w:val="28"/>
        </w:rPr>
        <w:t xml:space="preserve">
      сөйлеу қабылеті бұзылған балаларға арналған арнайы мектеп; </w:t>
      </w:r>
    </w:p>
    <w:bookmarkEnd w:id="25"/>
    <w:bookmarkStart w:name="z115" w:id="26"/>
    <w:p>
      <w:pPr>
        <w:spacing w:after="0"/>
        <w:ind w:left="0"/>
        <w:jc w:val="both"/>
      </w:pPr>
      <w:r>
        <w:rPr>
          <w:rFonts w:ascii="Times New Roman"/>
          <w:b w:val="false"/>
          <w:i w:val="false"/>
          <w:color w:val="000000"/>
          <w:sz w:val="28"/>
        </w:rPr>
        <w:t>
      тірек-қозғалыс аппараты бұзылған балаларға арналған арнайы мектеп;</w:t>
      </w:r>
    </w:p>
    <w:bookmarkEnd w:id="26"/>
    <w:p>
      <w:pPr>
        <w:spacing w:after="0"/>
        <w:ind w:left="0"/>
        <w:jc w:val="both"/>
      </w:pPr>
      <w:r>
        <w:rPr>
          <w:rFonts w:ascii="Times New Roman"/>
          <w:b w:val="false"/>
          <w:i w:val="false"/>
          <w:color w:val="000000"/>
          <w:sz w:val="28"/>
        </w:rPr>
        <w:t>
      интелекті бұзылған балаларға арналған арнайы мектеп;</w:t>
      </w:r>
    </w:p>
    <w:p>
      <w:pPr>
        <w:spacing w:after="0"/>
        <w:ind w:left="0"/>
        <w:jc w:val="both"/>
      </w:pPr>
      <w:r>
        <w:rPr>
          <w:rFonts w:ascii="Times New Roman"/>
          <w:b w:val="false"/>
          <w:i w:val="false"/>
          <w:color w:val="000000"/>
          <w:sz w:val="28"/>
        </w:rPr>
        <w:t xml:space="preserve">
      психикалық дамуы тежелген балаларға арналған арнайы мектеп; </w:t>
      </w:r>
    </w:p>
    <w:bookmarkStart w:name="z116" w:id="27"/>
    <w:p>
      <w:pPr>
        <w:spacing w:after="0"/>
        <w:ind w:left="0"/>
        <w:jc w:val="both"/>
      </w:pPr>
      <w:r>
        <w:rPr>
          <w:rFonts w:ascii="Times New Roman"/>
          <w:b w:val="false"/>
          <w:i w:val="false"/>
          <w:color w:val="000000"/>
          <w:sz w:val="28"/>
        </w:rPr>
        <w:t>
      "мектеп-бала бақша" арнайы кешені;</w:t>
      </w:r>
    </w:p>
    <w:bookmarkEnd w:id="27"/>
    <w:bookmarkStart w:name="z117" w:id="28"/>
    <w:p>
      <w:pPr>
        <w:spacing w:after="0"/>
        <w:ind w:left="0"/>
        <w:jc w:val="both"/>
      </w:pPr>
      <w:r>
        <w:rPr>
          <w:rFonts w:ascii="Times New Roman"/>
          <w:b w:val="false"/>
          <w:i w:val="false"/>
          <w:color w:val="000000"/>
          <w:sz w:val="28"/>
        </w:rPr>
        <w:t xml:space="preserve">
      психологиялық-медициналық-педагогикалық консультация, оңалту орталығы; </w:t>
      </w:r>
    </w:p>
    <w:bookmarkEnd w:id="28"/>
    <w:bookmarkStart w:name="z118" w:id="29"/>
    <w:p>
      <w:pPr>
        <w:spacing w:after="0"/>
        <w:ind w:left="0"/>
        <w:jc w:val="both"/>
      </w:pPr>
      <w:r>
        <w:rPr>
          <w:rFonts w:ascii="Times New Roman"/>
          <w:b w:val="false"/>
          <w:i w:val="false"/>
          <w:color w:val="000000"/>
          <w:sz w:val="28"/>
        </w:rPr>
        <w:t>
      психологиялық-педагогикалық түзету кабинеті.</w:t>
      </w:r>
    </w:p>
    <w:bookmarkEnd w:id="29"/>
    <w:bookmarkStart w:name="z119" w:id="30"/>
    <w:p>
      <w:pPr>
        <w:spacing w:after="0"/>
        <w:ind w:left="0"/>
        <w:jc w:val="both"/>
      </w:pPr>
      <w:r>
        <w:rPr>
          <w:rFonts w:ascii="Times New Roman"/>
          <w:b w:val="false"/>
          <w:i w:val="false"/>
          <w:color w:val="000000"/>
          <w:sz w:val="28"/>
        </w:rPr>
        <w:t>
      Арнайы ұйымдардың негізгі міндеттері: балалардың өмірі мен денсаулығының қауіпсіздігі; психофизикалық даму ерекшеліктерін ескере отырып, кешенді емдеу, түзету және әлеуметтік бейімдеу, тәрбиелеу және оқыту үшін жағдайларды қамтамасыз ету; мүмкіндігі шектеулі балаларды жеке дамуын кешенді түзету арқылы сүйемелдеу; балалардың физикалық, психикалық дамуын түзету; әлеуметтік бейімделуге және интеграциялануға мүмкіндік беретін компенсаторлық қызмет тәсілдерін қалыптастыру болып табылады;</w:t>
      </w:r>
    </w:p>
    <w:bookmarkEnd w:id="30"/>
    <w:bookmarkStart w:name="z120" w:id="31"/>
    <w:p>
      <w:pPr>
        <w:spacing w:after="0"/>
        <w:ind w:left="0"/>
        <w:jc w:val="both"/>
      </w:pPr>
      <w:r>
        <w:rPr>
          <w:rFonts w:ascii="Times New Roman"/>
          <w:b w:val="false"/>
          <w:i w:val="false"/>
          <w:color w:val="000000"/>
          <w:sz w:val="28"/>
        </w:rPr>
        <w:t xml:space="preserve">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 </w:t>
      </w:r>
    </w:p>
    <w:bookmarkEnd w:id="31"/>
    <w:bookmarkStart w:name="z121" w:id="32"/>
    <w:p>
      <w:pPr>
        <w:spacing w:after="0"/>
        <w:ind w:left="0"/>
        <w:jc w:val="both"/>
      </w:pPr>
      <w:r>
        <w:rPr>
          <w:rFonts w:ascii="Times New Roman"/>
          <w:b w:val="false"/>
          <w:i w:val="false"/>
          <w:color w:val="000000"/>
          <w:sz w:val="28"/>
        </w:rPr>
        <w:t xml:space="preserve">
      3) балаларға қосымша білім беру </w:t>
      </w:r>
      <w:r>
        <w:rPr>
          <w:rFonts w:ascii="Times New Roman"/>
          <w:b w:val="false"/>
          <w:i w:val="false"/>
          <w:color w:val="000000"/>
          <w:sz w:val="28"/>
        </w:rPr>
        <w:t>мекемелері</w:t>
      </w:r>
      <w:r>
        <w:rPr>
          <w:rFonts w:ascii="Times New Roman"/>
          <w:b w:val="false"/>
          <w:i w:val="false"/>
          <w:color w:val="000000"/>
          <w:sz w:val="28"/>
        </w:rPr>
        <w:t xml:space="preserve"> – балалар мен жасөспірімдердің жеке тұлғасын дамыту, денсаулығын нығайту және кәсібін өзі белгілеу, шығармашылық еңбегін, олардың жалпы мәдениетін қалыптастыру, жеке тұлғаны қоғамдағы өмірге бейімдеу, бос уақытын пайдалы өткізуді ұйымдастыру үшін қажетті жағдайларды қамтамасыз етуге арналған мектептен тыс мекеме; </w:t>
      </w:r>
    </w:p>
    <w:bookmarkEnd w:id="32"/>
    <w:bookmarkStart w:name="z122" w:id="33"/>
    <w:p>
      <w:pPr>
        <w:spacing w:after="0"/>
        <w:ind w:left="0"/>
        <w:jc w:val="both"/>
      </w:pPr>
      <w:r>
        <w:rPr>
          <w:rFonts w:ascii="Times New Roman"/>
          <w:b w:val="false"/>
          <w:i w:val="false"/>
          <w:color w:val="000000"/>
          <w:sz w:val="28"/>
        </w:rPr>
        <w:t>
      4) бракераж – органолептикалық көрсеткiштер бойынша тамақ өнiмдерiнiң және дайын тамақтардың сапасын бағалау;</w:t>
      </w:r>
    </w:p>
    <w:bookmarkEnd w:id="33"/>
    <w:bookmarkStart w:name="z123" w:id="34"/>
    <w:p>
      <w:pPr>
        <w:spacing w:after="0"/>
        <w:ind w:left="0"/>
        <w:jc w:val="both"/>
      </w:pPr>
      <w:r>
        <w:rPr>
          <w:rFonts w:ascii="Times New Roman"/>
          <w:b w:val="false"/>
          <w:i w:val="false"/>
          <w:color w:val="000000"/>
          <w:sz w:val="28"/>
        </w:rPr>
        <w:t xml:space="preserve">
      5) білім беру ұйымдары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жеке және заңды тұлғалар (құрылтайшылар) құратын, бір немесе бірнеше білім беру бағдарламаларын іске асыратын және (немесе) оқушылар мен тәрбиеленушілерге тәрбие беруді, ұстауды, олардың тұруын, тамақтануын, оларға медициналық қызмет көрсетуді қамтамасыз ететін ұйымдар; </w:t>
      </w:r>
    </w:p>
    <w:bookmarkEnd w:id="34"/>
    <w:bookmarkStart w:name="z124" w:id="3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гимназия</w:t>
      </w:r>
      <w:r>
        <w:rPr>
          <w:rFonts w:ascii="Times New Roman"/>
          <w:b w:val="false"/>
          <w:i w:val="false"/>
          <w:color w:val="000000"/>
          <w:sz w:val="28"/>
        </w:rPr>
        <w:t xml:space="preserve"> – оқитындардың бейімділігі мен қабілеттілігіне байланысты бастауыш, негізгі орта және гуманитариялық бейіндер бойынша жалпы орта білімнің жалпы білім беретін оқу бағдарламаларын іске асыратын оқу орны;</w:t>
      </w:r>
    </w:p>
    <w:bookmarkEnd w:id="35"/>
    <w:bookmarkStart w:name="z125" w:id="36"/>
    <w:p>
      <w:pPr>
        <w:spacing w:after="0"/>
        <w:ind w:left="0"/>
        <w:jc w:val="both"/>
      </w:pPr>
      <w:r>
        <w:rPr>
          <w:rFonts w:ascii="Times New Roman"/>
          <w:b w:val="false"/>
          <w:i w:val="false"/>
          <w:color w:val="000000"/>
          <w:sz w:val="28"/>
        </w:rPr>
        <w:t>
      7) дайындау бөлмесі – азық-түлік шикізаттарын дайындау және жартылай фабрикаттарды әзірлеу жүргізілетін үй-жай;</w:t>
      </w:r>
    </w:p>
    <w:bookmarkEnd w:id="36"/>
    <w:bookmarkStart w:name="z126" w:id="37"/>
    <w:p>
      <w:pPr>
        <w:spacing w:after="0"/>
        <w:ind w:left="0"/>
        <w:jc w:val="both"/>
      </w:pPr>
      <w:r>
        <w:rPr>
          <w:rFonts w:ascii="Times New Roman"/>
          <w:b w:val="false"/>
          <w:i w:val="false"/>
          <w:color w:val="000000"/>
          <w:sz w:val="28"/>
        </w:rPr>
        <w:t xml:space="preserve">
      8) дайындау алдындағы бөлме – жартылай фабрикаттардан дайын тамақ өнімін дайындау жүзеге асырылатын үй-жай; </w:t>
      </w:r>
    </w:p>
    <w:bookmarkEnd w:id="37"/>
    <w:bookmarkStart w:name="z127" w:id="38"/>
    <w:p>
      <w:pPr>
        <w:spacing w:after="0"/>
        <w:ind w:left="0"/>
        <w:jc w:val="both"/>
      </w:pPr>
      <w:r>
        <w:rPr>
          <w:rFonts w:ascii="Times New Roman"/>
          <w:b w:val="false"/>
          <w:i w:val="false"/>
          <w:color w:val="000000"/>
          <w:sz w:val="28"/>
        </w:rPr>
        <w:t>
      9) дамуында ауытқуы бар балаларға арналған білім беру ұйымы - оқу-тәрбие (емдеу-тәрбие) мекемесі болып табылады және әкімшілік ықпал ету шараларын қолдануға алып келетін құқық бұзушылықтарды жүйелі түрде жасайтын, отбасынан және балаларды оқыту-тәрбиелеу ұйымдарынан өз бетінше кетіп қалуды қасақана жасайтын, өзге де қоғамға қарсы іс-әрекеттерді жасайтын, он бір жастан он сегіз жасқа дейінгі кәмелетке толмағандарды тәрбиелеу, оқыту және әлеуметтік қалпына келтіруді қамтамасыз ету үшін құрылады;</w:t>
      </w:r>
    </w:p>
    <w:bookmarkEnd w:id="38"/>
    <w:bookmarkStart w:name="z128" w:id="39"/>
    <w:p>
      <w:pPr>
        <w:spacing w:after="0"/>
        <w:ind w:left="0"/>
        <w:jc w:val="both"/>
      </w:pPr>
      <w:r>
        <w:rPr>
          <w:rFonts w:ascii="Times New Roman"/>
          <w:b w:val="false"/>
          <w:i w:val="false"/>
          <w:color w:val="000000"/>
          <w:sz w:val="28"/>
        </w:rPr>
        <w:t>
      10) дене тәрбиесі – адамның денсаулығын нығайтуға және дене қабілетін дамытуға бағытталған қызмет саласы;</w:t>
      </w:r>
    </w:p>
    <w:bookmarkEnd w:id="39"/>
    <w:bookmarkStart w:name="z129" w:id="40"/>
    <w:p>
      <w:pPr>
        <w:spacing w:after="0"/>
        <w:ind w:left="0"/>
        <w:jc w:val="both"/>
      </w:pPr>
      <w:r>
        <w:rPr>
          <w:rFonts w:ascii="Times New Roman"/>
          <w:b w:val="false"/>
          <w:i w:val="false"/>
          <w:color w:val="000000"/>
          <w:sz w:val="28"/>
        </w:rPr>
        <w:t xml:space="preserve">
      11) жалпы бiлiм беру мектебі – әрқайсысы жеке жұмыс жасай алатын, бастауыш, негізгі және жоғары деген үш сатыдан тұратын негізгі және қосымша жалпы білім беру бағдарламаларын іске асыратын орта жалпы білім беретін оқу орны; </w:t>
      </w:r>
    </w:p>
    <w:bookmarkEnd w:id="40"/>
    <w:bookmarkStart w:name="z130" w:id="41"/>
    <w:p>
      <w:pPr>
        <w:spacing w:after="0"/>
        <w:ind w:left="0"/>
        <w:jc w:val="both"/>
      </w:pPr>
      <w:r>
        <w:rPr>
          <w:rFonts w:ascii="Times New Roman"/>
          <w:b w:val="false"/>
          <w:i w:val="false"/>
          <w:color w:val="000000"/>
          <w:sz w:val="28"/>
        </w:rPr>
        <w:t>
      12)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p>
    <w:bookmarkEnd w:id="41"/>
    <w:bookmarkStart w:name="z131" w:id="42"/>
    <w:p>
      <w:pPr>
        <w:spacing w:after="0"/>
        <w:ind w:left="0"/>
        <w:jc w:val="both"/>
      </w:pPr>
      <w:r>
        <w:rPr>
          <w:rFonts w:ascii="Times New Roman"/>
          <w:b w:val="false"/>
          <w:i w:val="false"/>
          <w:color w:val="000000"/>
          <w:sz w:val="28"/>
        </w:rPr>
        <w:t xml:space="preserve">
      13) жартылай фабрикаттар – жылумен өңдеуге алдын ала дайындалған шикі тамақ өнімдері; </w:t>
      </w:r>
    </w:p>
    <w:bookmarkEnd w:id="42"/>
    <w:bookmarkStart w:name="z132" w:id="43"/>
    <w:p>
      <w:pPr>
        <w:spacing w:after="0"/>
        <w:ind w:left="0"/>
        <w:jc w:val="both"/>
      </w:pPr>
      <w:r>
        <w:rPr>
          <w:rFonts w:ascii="Times New Roman"/>
          <w:b w:val="false"/>
          <w:i w:val="false"/>
          <w:color w:val="000000"/>
          <w:sz w:val="28"/>
        </w:rPr>
        <w:t>
      14)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тәрбиелеу мен білім беру үшін қолайлы жағдай жасалатын білім беру жүйесінің мемлекеттік мекемесі;</w:t>
      </w:r>
    </w:p>
    <w:bookmarkEnd w:id="43"/>
    <w:bookmarkStart w:name="z133" w:id="44"/>
    <w:p>
      <w:pPr>
        <w:spacing w:after="0"/>
        <w:ind w:left="0"/>
        <w:jc w:val="both"/>
      </w:pPr>
      <w:r>
        <w:rPr>
          <w:rFonts w:ascii="Times New Roman"/>
          <w:b w:val="false"/>
          <w:i w:val="false"/>
          <w:color w:val="000000"/>
          <w:sz w:val="28"/>
        </w:rPr>
        <w:t xml:space="preserve">
      15) жиынтық оқу жүктемесі – факультативтік және секциялық сабақтарды, үйірмелерді өткізуге бөлінетін сағаттары бар оқу сағаттарының жиынтығы; </w:t>
      </w:r>
    </w:p>
    <w:bookmarkEnd w:id="44"/>
    <w:bookmarkStart w:name="z134" w:id="45"/>
    <w:p>
      <w:pPr>
        <w:spacing w:after="0"/>
        <w:ind w:left="0"/>
        <w:jc w:val="both"/>
      </w:pPr>
      <w:r>
        <w:rPr>
          <w:rFonts w:ascii="Times New Roman"/>
          <w:b w:val="false"/>
          <w:i w:val="false"/>
          <w:color w:val="000000"/>
          <w:sz w:val="28"/>
        </w:rPr>
        <w:t>
      16) инсоляция – үй-жайды гигиеналық бағалау үшiн күн радиациясының нормаланатын көрсеткiші;</w:t>
      </w:r>
    </w:p>
    <w:bookmarkEnd w:id="45"/>
    <w:bookmarkStart w:name="z135" w:id="4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интернат ұйымдары</w:t>
      </w:r>
      <w:r>
        <w:rPr>
          <w:rFonts w:ascii="Times New Roman"/>
          <w:b w:val="false"/>
          <w:i w:val="false"/>
          <w:color w:val="000000"/>
          <w:sz w:val="28"/>
        </w:rPr>
        <w:t xml:space="preserve"> – тұратын орын бере отырып, белгiлi бiр санаттағы адамдардың бiлiм алу құқығына мемлекеттiк кепiлдiктi қамтамасыз ететiн бiлiм беру ұйымдары;</w:t>
      </w:r>
    </w:p>
    <w:bookmarkEnd w:id="46"/>
    <w:bookmarkStart w:name="z136" w:id="47"/>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кәмелетке толмаған балаларды бейімдеу орталықтары</w:t>
      </w:r>
      <w:r>
        <w:rPr>
          <w:rFonts w:ascii="Times New Roman"/>
          <w:b w:val="false"/>
          <w:i w:val="false"/>
          <w:color w:val="000000"/>
          <w:sz w:val="28"/>
        </w:rPr>
        <w:t xml:space="preserve"> (бұдан әрі – КББО) – ата-аналардың немесе басқа да заңды өкілдерін анықтау үшін 3-18 жас аралығындағы қараусыз және қадағалаусыз қалған балаларды, ата-ананың немесе уақтылы оларды орналастыру мүмкіндігі болмаған жағдайда, оларды ауыстыратын адамдардың қамқорлығынсыз қалған балаларды, балалардың өміріне не денсаулығына тікелей қауіп төнген кезде ата-анадан (олардың біреуін) немесе қамқорлығында болған басқа адамдардан қамқорлық жасау және қайырымдылық көрсету органы алған балаларды, арнайы білім беру ұйымдарына жіберілген балаларды, сондай-ақ әлеуметтік бейімсіздену және әлеуметтік депривацияға әкелетін, қатыгез қарағандықтан өмірлік қиын жағдайға тап болған балаларды қабылдауды және уақытша күтіп бағуды қамтамасыз ететін білім беру органдарының қарамағындағы ұйымдар;</w:t>
      </w:r>
    </w:p>
    <w:bookmarkEnd w:id="47"/>
    <w:bookmarkStart w:name="z137" w:id="48"/>
    <w:p>
      <w:pPr>
        <w:spacing w:after="0"/>
        <w:ind w:left="0"/>
        <w:jc w:val="both"/>
      </w:pPr>
      <w:r>
        <w:rPr>
          <w:rFonts w:ascii="Times New Roman"/>
          <w:b w:val="false"/>
          <w:i w:val="false"/>
          <w:color w:val="000000"/>
          <w:sz w:val="28"/>
        </w:rPr>
        <w:t>
      19) климаттық аймақ – климаттық белгілері (температурасы, ылғалдылығы) бойынша бөлінетін аумақ;</w:t>
      </w:r>
    </w:p>
    <w:bookmarkEnd w:id="48"/>
    <w:bookmarkStart w:name="z138" w:id="49"/>
    <w:p>
      <w:pPr>
        <w:spacing w:after="0"/>
        <w:ind w:left="0"/>
        <w:jc w:val="both"/>
      </w:pPr>
      <w:r>
        <w:rPr>
          <w:rFonts w:ascii="Times New Roman"/>
          <w:b w:val="false"/>
          <w:i w:val="false"/>
          <w:color w:val="000000"/>
          <w:sz w:val="28"/>
        </w:rPr>
        <w:t>
      20) күн режимі – балалар мен жасөспірімдерге арналған тәрбиелеу мен білім беру ұйымдарындағы белгіленген күн тәртібі;</w:t>
      </w:r>
    </w:p>
    <w:bookmarkEnd w:id="49"/>
    <w:bookmarkStart w:name="z139" w:id="50"/>
    <w:p>
      <w:pPr>
        <w:spacing w:after="0"/>
        <w:ind w:left="0"/>
        <w:jc w:val="both"/>
      </w:pPr>
      <w:r>
        <w:rPr>
          <w:rFonts w:ascii="Times New Roman"/>
          <w:b w:val="false"/>
          <w:i w:val="false"/>
          <w:color w:val="000000"/>
          <w:sz w:val="28"/>
        </w:rPr>
        <w:t>
      21) қажу – жұмысқа қабілеттіліктің, организмнің функционалдық мүмкіндігінің уақытша төмендеу жағдайы;</w:t>
      </w:r>
    </w:p>
    <w:bookmarkEnd w:id="50"/>
    <w:bookmarkStart w:name="z140" w:id="51"/>
    <w:p>
      <w:pPr>
        <w:spacing w:after="0"/>
        <w:ind w:left="0"/>
        <w:jc w:val="both"/>
      </w:pPr>
      <w:r>
        <w:rPr>
          <w:rFonts w:ascii="Times New Roman"/>
          <w:b w:val="false"/>
          <w:i w:val="false"/>
          <w:color w:val="000000"/>
          <w:sz w:val="28"/>
        </w:rPr>
        <w:t>
      22) қатарластырып орналастыру – жиһаздар мен жабдықтарды үй-жайдың ортасында, бірінен кейін бірін қатар орналастыру;</w:t>
      </w:r>
    </w:p>
    <w:bookmarkEnd w:id="51"/>
    <w:bookmarkStart w:name="z141" w:id="52"/>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қоғамдық тамақтану</w:t>
      </w:r>
      <w:r>
        <w:rPr>
          <w:rFonts w:ascii="Times New Roman"/>
          <w:b w:val="false"/>
          <w:i w:val="false"/>
          <w:color w:val="000000"/>
          <w:sz w:val="28"/>
        </w:rPr>
        <w:t xml:space="preserve"> – тамақ өнiмдерiн өндiрумен, қайта өңдеумен, өткiзумен және тұтынуды ұйымдастырумен байланысты қызмет;</w:t>
      </w:r>
    </w:p>
    <w:bookmarkEnd w:id="52"/>
    <w:bookmarkStart w:name="z142" w:id="53"/>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лицей</w:t>
      </w:r>
      <w:r>
        <w:rPr>
          <w:rFonts w:ascii="Times New Roman"/>
          <w:b w:val="false"/>
          <w:i w:val="false"/>
          <w:color w:val="000000"/>
          <w:sz w:val="28"/>
        </w:rPr>
        <w:t xml:space="preserve"> – оқушылардың бейiмділіктері мен қабiлеттерiне сәйкес тереңдетiп, бейінді, саралап оқытуды көздейтiн негiзгi және қосымша жалпы бiлiм беру бағдарламаларын iске асыратын орта білім беретін оқу орны;</w:t>
      </w:r>
    </w:p>
    <w:bookmarkEnd w:id="53"/>
    <w:bookmarkStart w:name="z143" w:id="54"/>
    <w:p>
      <w:pPr>
        <w:spacing w:after="0"/>
        <w:ind w:left="0"/>
        <w:jc w:val="both"/>
      </w:pPr>
      <w:r>
        <w:rPr>
          <w:rFonts w:ascii="Times New Roman"/>
          <w:b w:val="false"/>
          <w:i w:val="false"/>
          <w:color w:val="000000"/>
          <w:sz w:val="28"/>
        </w:rPr>
        <w:t>
      25) магниттік мектеп – аудандық (қалалық) білім беру бөлімінің бұйрығымен тірек мектепке (ресурстық орталыққа) бекітілген шағын жинақталған мектеп;</w:t>
      </w:r>
    </w:p>
    <w:bookmarkEnd w:id="54"/>
    <w:bookmarkStart w:name="z144" w:id="5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мамандандырылған</w:t>
      </w:r>
      <w:r>
        <w:rPr>
          <w:rFonts w:ascii="Times New Roman"/>
          <w:b w:val="false"/>
          <w:i w:val="false"/>
          <w:color w:val="000000"/>
          <w:sz w:val="28"/>
        </w:rPr>
        <w:t xml:space="preserve"> білім беру ұйымдары – оқушыларға ғылым, мәдениет, өнер, спорт негіздерін, сондай-ақ Қазақстан Республикасы Қорғаныс министрлігінің мамандандырылған мектептерінде әскерге шақырылғанға дейінгі тереңдетілген дайындықпен әскери істі тереңдетіп меңгертуге бағытталған, элитарлық білімді қамтамасыз ететін мамандандырылған жалпы білім беретін оқу бағдарламаларын іске асырады. Мамандандырылған білім беру ұйымдарының негізгі түрлері мыналар: гимназия, лицей, дарынды балаларға арналған мектеп, мектеп-интернат;</w:t>
      </w:r>
    </w:p>
    <w:bookmarkEnd w:id="55"/>
    <w:bookmarkStart w:name="z145" w:id="56"/>
    <w:p>
      <w:pPr>
        <w:spacing w:after="0"/>
        <w:ind w:left="0"/>
        <w:jc w:val="both"/>
      </w:pPr>
      <w:r>
        <w:rPr>
          <w:rFonts w:ascii="Times New Roman"/>
          <w:b w:val="false"/>
          <w:i w:val="false"/>
          <w:color w:val="000000"/>
          <w:sz w:val="28"/>
        </w:rPr>
        <w:t>
      27) мектеп алды сыныптары – жалпы білім беретін мектептерде бес, алты жастағы балаларды тегін міндетті мектеп алды даярлау жүргізілетін сыныптар;</w:t>
      </w:r>
    </w:p>
    <w:bookmarkEnd w:id="56"/>
    <w:bookmarkStart w:name="z146" w:id="57"/>
    <w:p>
      <w:pPr>
        <w:spacing w:after="0"/>
        <w:ind w:left="0"/>
        <w:jc w:val="both"/>
      </w:pPr>
      <w:r>
        <w:rPr>
          <w:rFonts w:ascii="Times New Roman"/>
          <w:b w:val="false"/>
          <w:i w:val="false"/>
          <w:color w:val="000000"/>
          <w:sz w:val="28"/>
        </w:rPr>
        <w:t>
      28) оқу жүктемесі – әрбір жас тобы үшін оқу сағаттарымен өлшенетін оқу-тәрбие процесіне оқушылар мен тәрбиеленушілердің қатысуының нормаланатын жиынтығы;</w:t>
      </w:r>
    </w:p>
    <w:bookmarkEnd w:id="57"/>
    <w:bookmarkStart w:name="z147" w:id="58"/>
    <w:p>
      <w:pPr>
        <w:spacing w:after="0"/>
        <w:ind w:left="0"/>
        <w:jc w:val="both"/>
      </w:pPr>
      <w:r>
        <w:rPr>
          <w:rFonts w:ascii="Times New Roman"/>
          <w:b w:val="false"/>
          <w:i w:val="false"/>
          <w:color w:val="000000"/>
          <w:sz w:val="28"/>
        </w:rPr>
        <w:t>
      29) оқу сағаты – сабақтың (жаттығудың) немесе дәрiстердiң сабақ басталғаннан үзiлiске дейiнгі ұзақтығы;</w:t>
      </w:r>
    </w:p>
    <w:bookmarkEnd w:id="58"/>
    <w:bookmarkStart w:name="z148" w:id="59"/>
    <w:p>
      <w:pPr>
        <w:spacing w:after="0"/>
        <w:ind w:left="0"/>
        <w:jc w:val="both"/>
      </w:pPr>
      <w:r>
        <w:rPr>
          <w:rFonts w:ascii="Times New Roman"/>
          <w:b w:val="false"/>
          <w:i w:val="false"/>
          <w:color w:val="000000"/>
          <w:sz w:val="28"/>
        </w:rPr>
        <w:t>
      30) оқушылар мен тәрбиеленушілердің оқу жүктемесі, сабақтар режимі білім берудің мемлекеттік жалпыға міндетті стандарттары, санитариялық-эпидемиологиялық қағидалар мен нормалар, денсаулық сақтау және білім беру органдарының оқу жоспарлары мен ұсынымдары негізінде дайындалған білім беру ұйымдары бекітетін ережелермен айқындалады;</w:t>
      </w:r>
    </w:p>
    <w:bookmarkEnd w:id="59"/>
    <w:bookmarkStart w:name="z149" w:id="60"/>
    <w:p>
      <w:pPr>
        <w:spacing w:after="0"/>
        <w:ind w:left="0"/>
        <w:jc w:val="both"/>
      </w:pPr>
      <w:r>
        <w:rPr>
          <w:rFonts w:ascii="Times New Roman"/>
          <w:b w:val="false"/>
          <w:i w:val="false"/>
          <w:color w:val="000000"/>
          <w:sz w:val="28"/>
        </w:rPr>
        <w:t>
      31)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p>
    <w:bookmarkEnd w:id="60"/>
    <w:bookmarkStart w:name="z150" w:id="61"/>
    <w:p>
      <w:pPr>
        <w:spacing w:after="0"/>
        <w:ind w:left="0"/>
        <w:jc w:val="both"/>
      </w:pPr>
      <w:r>
        <w:rPr>
          <w:rFonts w:ascii="Times New Roman"/>
          <w:b w:val="false"/>
          <w:i w:val="false"/>
          <w:color w:val="000000"/>
          <w:sz w:val="28"/>
        </w:rPr>
        <w:t>
      32) ортасына орналастыру – жиһаз бен жабдықты үй-жайдың ортасында топпен орналастыру;</w:t>
      </w:r>
    </w:p>
    <w:bookmarkEnd w:id="61"/>
    <w:bookmarkStart w:name="z151" w:id="62"/>
    <w:p>
      <w:pPr>
        <w:spacing w:after="0"/>
        <w:ind w:left="0"/>
        <w:jc w:val="both"/>
      </w:pPr>
      <w:r>
        <w:rPr>
          <w:rFonts w:ascii="Times New Roman"/>
          <w:b w:val="false"/>
          <w:i w:val="false"/>
          <w:color w:val="000000"/>
          <w:sz w:val="28"/>
        </w:rPr>
        <w:t>
      33) периметрлік орналастыру – жиһаздарды, жабдықтарды қабырғаға (периметр бойынша) жақын орналастыру;</w:t>
      </w:r>
    </w:p>
    <w:bookmarkEnd w:id="62"/>
    <w:bookmarkStart w:name="z152" w:id="63"/>
    <w:p>
      <w:pPr>
        <w:spacing w:after="0"/>
        <w:ind w:left="0"/>
        <w:jc w:val="both"/>
      </w:pPr>
      <w:r>
        <w:rPr>
          <w:rFonts w:ascii="Times New Roman"/>
          <w:b w:val="false"/>
          <w:i w:val="false"/>
          <w:color w:val="000000"/>
          <w:sz w:val="28"/>
        </w:rPr>
        <w:t>
      34) рекреация – үзіліс кезінде және сабақтан бос уақытта оқушылардың демалуына және күшін қалпына келтіруге арналған үй-жай;</w:t>
      </w:r>
    </w:p>
    <w:bookmarkEnd w:id="63"/>
    <w:bookmarkStart w:name="z153" w:id="64"/>
    <w:p>
      <w:pPr>
        <w:spacing w:after="0"/>
        <w:ind w:left="0"/>
        <w:jc w:val="both"/>
      </w:pPr>
      <w:r>
        <w:rPr>
          <w:rFonts w:ascii="Times New Roman"/>
          <w:b w:val="false"/>
          <w:i w:val="false"/>
          <w:color w:val="000000"/>
          <w:sz w:val="28"/>
        </w:rPr>
        <w:t>
      35) рухани (діни) білім беру ұйымдары – діни қызметкерлерді даярлаудың кәсіптік білім беру бағдарламаларын іске асыратын оқу орны;</w:t>
      </w:r>
    </w:p>
    <w:bookmarkEnd w:id="64"/>
    <w:bookmarkStart w:name="z154" w:id="65"/>
    <w:p>
      <w:pPr>
        <w:spacing w:after="0"/>
        <w:ind w:left="0"/>
        <w:jc w:val="both"/>
      </w:pPr>
      <w:r>
        <w:rPr>
          <w:rFonts w:ascii="Times New Roman"/>
          <w:b w:val="false"/>
          <w:i w:val="false"/>
          <w:color w:val="000000"/>
          <w:sz w:val="28"/>
        </w:rPr>
        <w:t>
      36) сақтау мерзiмi – тамақ өнiмiнiң нормативтiк құжаттарда көрсетiлген өздерiнiң барлық қасиеттерiн сақтайтын, белгiленген шарттарды сақтау кезеңi;</w:t>
      </w:r>
    </w:p>
    <w:bookmarkEnd w:id="65"/>
    <w:bookmarkStart w:name="z155" w:id="66"/>
    <w:p>
      <w:pPr>
        <w:spacing w:after="0"/>
        <w:ind w:left="0"/>
        <w:jc w:val="both"/>
      </w:pPr>
      <w:r>
        <w:rPr>
          <w:rFonts w:ascii="Times New Roman"/>
          <w:b w:val="false"/>
          <w:i w:val="false"/>
          <w:color w:val="000000"/>
          <w:sz w:val="28"/>
        </w:rPr>
        <w:t>
      37)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p>
    <w:bookmarkEnd w:id="66"/>
    <w:bookmarkStart w:name="z156" w:id="67"/>
    <w:p>
      <w:pPr>
        <w:spacing w:after="0"/>
        <w:ind w:left="0"/>
        <w:jc w:val="both"/>
      </w:pPr>
      <w:r>
        <w:rPr>
          <w:rFonts w:ascii="Times New Roman"/>
          <w:b w:val="false"/>
          <w:i w:val="false"/>
          <w:color w:val="000000"/>
          <w:sz w:val="28"/>
        </w:rPr>
        <w:t>
      38)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p>
    <w:bookmarkEnd w:id="67"/>
    <w:bookmarkStart w:name="z157" w:id="68"/>
    <w:p>
      <w:pPr>
        <w:spacing w:after="0"/>
        <w:ind w:left="0"/>
        <w:jc w:val="both"/>
      </w:pPr>
      <w:r>
        <w:rPr>
          <w:rFonts w:ascii="Times New Roman"/>
          <w:b w:val="false"/>
          <w:i w:val="false"/>
          <w:color w:val="000000"/>
          <w:sz w:val="28"/>
        </w:rPr>
        <w:t>
      39) спорт объектілері – қызметі балалар және жасөспірімдерді емдеу-сауықтыру, дене шынықтыру-сауықтыру, оқу-тәрбиелік жұмыстары және мәдени бос уақытты ұйымдастыратын ұйымдар;</w:t>
      </w:r>
    </w:p>
    <w:bookmarkEnd w:id="68"/>
    <w:bookmarkStart w:name="z158" w:id="69"/>
    <w:p>
      <w:pPr>
        <w:spacing w:after="0"/>
        <w:ind w:left="0"/>
        <w:jc w:val="both"/>
      </w:pPr>
      <w:r>
        <w:rPr>
          <w:rFonts w:ascii="Times New Roman"/>
          <w:b w:val="false"/>
          <w:i w:val="false"/>
          <w:color w:val="000000"/>
          <w:sz w:val="28"/>
        </w:rPr>
        <w:t>
      40) сыныптардың толықтырылуы – бұл оқу сыныбының үй-жайының ауданына қатысты сыныптағы оқушылардың саны;</w:t>
      </w:r>
    </w:p>
    <w:bookmarkEnd w:id="69"/>
    <w:bookmarkStart w:name="z159" w:id="70"/>
    <w:p>
      <w:pPr>
        <w:spacing w:after="0"/>
        <w:ind w:left="0"/>
        <w:jc w:val="both"/>
      </w:pPr>
      <w:r>
        <w:rPr>
          <w:rFonts w:ascii="Times New Roman"/>
          <w:b w:val="false"/>
          <w:i w:val="false"/>
          <w:color w:val="000000"/>
          <w:sz w:val="28"/>
        </w:rPr>
        <w:t>
      41) табиғи жарықтандыру коэффициентi (бұдан әрi – ТЖК) – үй-жайды табиғи жарықтандырудың нормаланатын көрсеткiші;</w:t>
      </w:r>
    </w:p>
    <w:bookmarkEnd w:id="70"/>
    <w:bookmarkStart w:name="z160" w:id="71"/>
    <w:p>
      <w:pPr>
        <w:spacing w:after="0"/>
        <w:ind w:left="0"/>
        <w:jc w:val="both"/>
      </w:pPr>
      <w:r>
        <w:rPr>
          <w:rFonts w:ascii="Times New Roman"/>
          <w:b w:val="false"/>
          <w:i w:val="false"/>
          <w:color w:val="000000"/>
          <w:sz w:val="28"/>
        </w:rPr>
        <w:t>
      42) таңертеңгi сүзгi – инфекциялық аурудың әкелiнуiнiң алдын алуға бағытталған профилактикалық медициналық iс-шаралар;</w:t>
      </w:r>
    </w:p>
    <w:bookmarkEnd w:id="71"/>
    <w:bookmarkStart w:name="z161" w:id="72"/>
    <w:p>
      <w:pPr>
        <w:spacing w:after="0"/>
        <w:ind w:left="0"/>
        <w:jc w:val="both"/>
      </w:pPr>
      <w:r>
        <w:rPr>
          <w:rFonts w:ascii="Times New Roman"/>
          <w:b w:val="false"/>
          <w:i w:val="false"/>
          <w:color w:val="000000"/>
          <w:sz w:val="28"/>
        </w:rPr>
        <w:t>
      43)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p>
    <w:bookmarkEnd w:id="72"/>
    <w:bookmarkStart w:name="z162" w:id="73"/>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тез бұзылатын</w:t>
      </w:r>
      <w:r>
        <w:rPr>
          <w:rFonts w:ascii="Times New Roman"/>
          <w:b w:val="false"/>
          <w:i w:val="false"/>
          <w:color w:val="000000"/>
          <w:sz w:val="28"/>
        </w:rPr>
        <w:t xml:space="preserve"> тамақ өнiмдерi – қатаң регламенттелген мерзiм iшiнде арнайы тасымалдау, сақтау және өткiзу шарттарын талап ететiн тамақ өнiмдерi;</w:t>
      </w:r>
    </w:p>
    <w:bookmarkEnd w:id="73"/>
    <w:bookmarkStart w:name="z163" w:id="74"/>
    <w:p>
      <w:pPr>
        <w:spacing w:after="0"/>
        <w:ind w:left="0"/>
        <w:jc w:val="both"/>
      </w:pPr>
      <w:r>
        <w:rPr>
          <w:rFonts w:ascii="Times New Roman"/>
          <w:b w:val="false"/>
          <w:i w:val="false"/>
          <w:color w:val="000000"/>
          <w:sz w:val="28"/>
        </w:rPr>
        <w:t>
      45) технологиялық жабдық – өндіріс жұмысы үшін қажетті механизмдер, машиналар, құрылғылар, құралдар жиынтығы;</w:t>
      </w:r>
    </w:p>
    <w:bookmarkEnd w:id="74"/>
    <w:bookmarkStart w:name="z164" w:id="75"/>
    <w:p>
      <w:pPr>
        <w:spacing w:after="0"/>
        <w:ind w:left="0"/>
        <w:jc w:val="both"/>
      </w:pPr>
      <w:r>
        <w:rPr>
          <w:rFonts w:ascii="Times New Roman"/>
          <w:b w:val="false"/>
          <w:i w:val="false"/>
          <w:color w:val="000000"/>
          <w:sz w:val="28"/>
        </w:rPr>
        <w:t>
      46) түсіру орны – азық-түлік шикізаттарын және тамақ өнімдерін қабылдайтын орын;</w:t>
      </w:r>
    </w:p>
    <w:bookmarkEnd w:id="75"/>
    <w:bookmarkStart w:name="z165" w:id="76"/>
    <w:p>
      <w:pPr>
        <w:spacing w:after="0"/>
        <w:ind w:left="0"/>
        <w:jc w:val="both"/>
      </w:pPr>
      <w:r>
        <w:rPr>
          <w:rFonts w:ascii="Times New Roman"/>
          <w:b w:val="false"/>
          <w:i w:val="false"/>
          <w:color w:val="000000"/>
          <w:sz w:val="28"/>
        </w:rPr>
        <w:t xml:space="preserve">
      47) тірек мектеп (ресурстық орталық) – базасында білімдік ресурстарды шоғырландыратын, шағын жинақталған мектептердегі оқушылардың сапалы білімге қол жеткізуін қамтамасыз ету мақсатында оқушыларға қысқа мерзімді сессия сабақтарын өткізу және оларды </w:t>
      </w:r>
      <w:r>
        <w:rPr>
          <w:rFonts w:ascii="Times New Roman"/>
          <w:b w:val="false"/>
          <w:i w:val="false"/>
          <w:color w:val="000000"/>
          <w:sz w:val="28"/>
        </w:rPr>
        <w:t>аралық</w:t>
      </w:r>
      <w:r>
        <w:rPr>
          <w:rFonts w:ascii="Times New Roman"/>
          <w:b w:val="false"/>
          <w:i w:val="false"/>
          <w:color w:val="000000"/>
          <w:sz w:val="28"/>
        </w:rPr>
        <w:t xml:space="preserve"> және </w:t>
      </w:r>
      <w:r>
        <w:rPr>
          <w:rFonts w:ascii="Times New Roman"/>
          <w:b w:val="false"/>
          <w:i w:val="false"/>
          <w:color w:val="000000"/>
          <w:sz w:val="28"/>
        </w:rPr>
        <w:t>қорытынды аттестациядан</w:t>
      </w:r>
      <w:r>
        <w:rPr>
          <w:rFonts w:ascii="Times New Roman"/>
          <w:b w:val="false"/>
          <w:i w:val="false"/>
          <w:color w:val="000000"/>
          <w:sz w:val="28"/>
        </w:rPr>
        <w:t xml:space="preserve"> өткізу үшін шағын жинақталған мектептерге жақын жерде орналасқан жалпы орта білім беру ұйымы; </w:t>
      </w:r>
    </w:p>
    <w:bookmarkEnd w:id="76"/>
    <w:bookmarkStart w:name="z166" w:id="77"/>
    <w:p>
      <w:pPr>
        <w:spacing w:after="0"/>
        <w:ind w:left="0"/>
        <w:jc w:val="both"/>
      </w:pPr>
      <w:r>
        <w:rPr>
          <w:rFonts w:ascii="Times New Roman"/>
          <w:b w:val="false"/>
          <w:i w:val="false"/>
          <w:color w:val="000000"/>
          <w:sz w:val="28"/>
        </w:rPr>
        <w:t>
      48) ұтымды тамақтану – тамақтанудың физиологиялық және жас ерекшелігі нормаларын ескере отырып, теңестірілген тамақтандыру;</w:t>
      </w:r>
    </w:p>
    <w:bookmarkEnd w:id="77"/>
    <w:bookmarkStart w:name="z167" w:id="78"/>
    <w:p>
      <w:pPr>
        <w:spacing w:after="0"/>
        <w:ind w:left="0"/>
        <w:jc w:val="both"/>
      </w:pPr>
      <w:r>
        <w:rPr>
          <w:rFonts w:ascii="Times New Roman"/>
          <w:b w:val="false"/>
          <w:i w:val="false"/>
          <w:color w:val="000000"/>
          <w:sz w:val="28"/>
        </w:rPr>
        <w:t xml:space="preserve">
      49) халықтың аз жұмылдырылатын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 </w:t>
      </w:r>
    </w:p>
    <w:bookmarkEnd w:id="78"/>
    <w:bookmarkStart w:name="z168" w:id="79"/>
    <w:p>
      <w:pPr>
        <w:spacing w:after="0"/>
        <w:ind w:left="0"/>
        <w:jc w:val="both"/>
      </w:pPr>
      <w:r>
        <w:rPr>
          <w:rFonts w:ascii="Times New Roman"/>
          <w:b w:val="false"/>
          <w:i w:val="false"/>
          <w:color w:val="000000"/>
          <w:sz w:val="28"/>
        </w:rPr>
        <w:t>
      50) шағын жинақталған мектеп – оқушылар контингенті аз (3-10 адам), біріккен сынып-жиындары және оқу сабақтарын ұйымдастырудың түрі ерекше жалпы білім беру мектебі.</w:t>
      </w:r>
    </w:p>
    <w:bookmarkEnd w:id="79"/>
    <w:bookmarkStart w:name="z9" w:id="80"/>
    <w:p>
      <w:pPr>
        <w:spacing w:after="0"/>
        <w:ind w:left="0"/>
        <w:jc w:val="left"/>
      </w:pPr>
      <w:r>
        <w:rPr>
          <w:rFonts w:ascii="Times New Roman"/>
          <w:b/>
          <w:i w:val="false"/>
          <w:color w:val="000000"/>
        </w:rPr>
        <w:t xml:space="preserve"> 2. Объектілердің аумағына қойылатын санитариялық-эпидемиологиялық талаптар</w:t>
      </w:r>
    </w:p>
    <w:bookmarkEnd w:id="80"/>
    <w:bookmarkStart w:name="z10" w:id="81"/>
    <w:p>
      <w:pPr>
        <w:spacing w:after="0"/>
        <w:ind w:left="0"/>
        <w:jc w:val="both"/>
      </w:pPr>
      <w:r>
        <w:rPr>
          <w:rFonts w:ascii="Times New Roman"/>
          <w:b w:val="false"/>
          <w:i w:val="false"/>
          <w:color w:val="000000"/>
          <w:sz w:val="28"/>
        </w:rPr>
        <w:t xml:space="preserve">
      6. Оқушылар мен тәрбиеленушілер үшін білім беру объектілерін (бұдан әрі – объектілер) жобалауға, салуға, реконструкциялауға және пайдалануға беруге халықтың санитариялық-эпидемиологиялық салауаттылығы саласындағы мемлекеттік органның ведомствосының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болған кезде жол беріледі. </w:t>
      </w:r>
    </w:p>
    <w:bookmarkEnd w:id="81"/>
    <w:bookmarkStart w:name="z169" w:id="82"/>
    <w:p>
      <w:pPr>
        <w:spacing w:after="0"/>
        <w:ind w:left="0"/>
        <w:jc w:val="both"/>
      </w:pPr>
      <w:r>
        <w:rPr>
          <w:rFonts w:ascii="Times New Roman"/>
          <w:b w:val="false"/>
          <w:i w:val="false"/>
          <w:color w:val="000000"/>
          <w:sz w:val="28"/>
        </w:rPr>
        <w:t xml:space="preserve">
      7. Жер учаскелерінің ауданы Қазақстан Республикасының № 3.02-25-2004 "Жалпы білім беретін мекемелер", № 3.02-31-2005 "Мүгедек балаларға арналған үйлер мен интернаттар" санитариялық қағидаларының талаптарымен нормаланады. </w:t>
      </w:r>
    </w:p>
    <w:bookmarkEnd w:id="82"/>
    <w:bookmarkStart w:name="z170" w:id="8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Көп қабатты тұрғын үйлерде, жеке үй иелігінде, ішіне-жапсарлас салынған үй-жайларда орналастырылатын мектептен тыс ұйымдарда жеке жер учаскесі болмауы мүмкін.</w:t>
      </w:r>
    </w:p>
    <w:bookmarkEnd w:id="83"/>
    <w:bookmarkStart w:name="z173" w:id="84"/>
    <w:p>
      <w:pPr>
        <w:spacing w:after="0"/>
        <w:ind w:left="0"/>
        <w:jc w:val="both"/>
      </w:pPr>
      <w:r>
        <w:rPr>
          <w:rFonts w:ascii="Times New Roman"/>
          <w:b w:val="false"/>
          <w:i w:val="false"/>
          <w:color w:val="000000"/>
          <w:sz w:val="28"/>
        </w:rPr>
        <w:t xml:space="preserve">
      9. Объектілер учаскесінің аумағы қаңғыбас жануарлардың кіріп кетуін болдырмау мақсатында қоршалады. </w:t>
      </w:r>
    </w:p>
    <w:bookmarkEnd w:id="84"/>
    <w:bookmarkStart w:name="z174" w:id="85"/>
    <w:p>
      <w:pPr>
        <w:spacing w:after="0"/>
        <w:ind w:left="0"/>
        <w:jc w:val="both"/>
      </w:pPr>
      <w:r>
        <w:rPr>
          <w:rFonts w:ascii="Times New Roman"/>
          <w:b w:val="false"/>
          <w:i w:val="false"/>
          <w:color w:val="000000"/>
          <w:sz w:val="28"/>
        </w:rPr>
        <w:t>
      10. Аумаққа гүлдегенде мамықты тұқымдар беретiн ағаштар мен бұталарды отырғызуға жол берілмейді.</w:t>
      </w:r>
    </w:p>
    <w:bookmarkEnd w:id="85"/>
    <w:bookmarkStart w:name="z175" w:id="86"/>
    <w:p>
      <w:pPr>
        <w:spacing w:after="0"/>
        <w:ind w:left="0"/>
        <w:jc w:val="both"/>
      </w:pPr>
      <w:r>
        <w:rPr>
          <w:rFonts w:ascii="Times New Roman"/>
          <w:b w:val="false"/>
          <w:i w:val="false"/>
          <w:color w:val="000000"/>
          <w:sz w:val="28"/>
        </w:rPr>
        <w:t>
      11.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86"/>
    <w:bookmarkStart w:name="z176" w:id="87"/>
    <w:p>
      <w:pPr>
        <w:spacing w:after="0"/>
        <w:ind w:left="0"/>
        <w:jc w:val="both"/>
      </w:pPr>
      <w:r>
        <w:rPr>
          <w:rFonts w:ascii="Times New Roman"/>
          <w:b w:val="false"/>
          <w:i w:val="false"/>
          <w:color w:val="000000"/>
          <w:sz w:val="28"/>
        </w:rPr>
        <w:t xml:space="preserve">
      12. Қоқыс жинағыштар тығыз жабылатын қақпақтармен жабдықталады, үш жағынан қоршалған шаруашылық аймақтағы тазалауға және дезинфекциялауға жеңіл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салауаттылығы саласындағы мемлекеттік органның ведомствасының аумақтық бөлімшесінің келісімі бойынша қоқыс салғыштар мен ғимарат арасындағы қашықтықты 15 м-ге дейін қысқартуға және (немесе) ортақ қоқыс салғыштарды пайдалануға жол беріледі. </w:t>
      </w:r>
    </w:p>
    <w:bookmarkEnd w:id="87"/>
    <w:bookmarkStart w:name="z177" w:id="88"/>
    <w:p>
      <w:pPr>
        <w:spacing w:after="0"/>
        <w:ind w:left="0"/>
        <w:jc w:val="both"/>
      </w:pPr>
      <w:r>
        <w:rPr>
          <w:rFonts w:ascii="Times New Roman"/>
          <w:b w:val="false"/>
          <w:i w:val="false"/>
          <w:color w:val="000000"/>
          <w:sz w:val="28"/>
        </w:rPr>
        <w:t>
      13. Объектінің аумағы және оның қоршауының сыртынан 5 м радиустағы аумақ таза ұсталады.</w:t>
      </w:r>
    </w:p>
    <w:bookmarkEnd w:id="88"/>
    <w:bookmarkStart w:name="z178" w:id="89"/>
    <w:p>
      <w:pPr>
        <w:spacing w:after="0"/>
        <w:ind w:left="0"/>
        <w:jc w:val="both"/>
      </w:pPr>
      <w:r>
        <w:rPr>
          <w:rFonts w:ascii="Times New Roman"/>
          <w:b w:val="false"/>
          <w:i w:val="false"/>
          <w:color w:val="000000"/>
          <w:sz w:val="28"/>
        </w:rPr>
        <w:t xml:space="preserve">
      14. Объектілердің аумағында негізгі ғимаратты(тарды) орналастыру, дене шынықтыру-спорт және шаруашылық аймақтарына бөлінеді. Объектінің бейініне байланысты аумақты қосымша аймақтарға бөлуді көздеуге жол беріледі. </w:t>
      </w:r>
    </w:p>
    <w:bookmarkEnd w:id="89"/>
    <w:bookmarkStart w:name="z179" w:id="90"/>
    <w:p>
      <w:pPr>
        <w:spacing w:after="0"/>
        <w:ind w:left="0"/>
        <w:jc w:val="both"/>
      </w:pPr>
      <w:r>
        <w:rPr>
          <w:rFonts w:ascii="Times New Roman"/>
          <w:b w:val="false"/>
          <w:i w:val="false"/>
          <w:color w:val="000000"/>
          <w:sz w:val="28"/>
        </w:rPr>
        <w:t>
      15. Жалпы білім беретін және интернат ұйымдарының, ТжКБ, ЖОО-ның дене шынықтыру-спорттық аймағында жабдықтар және спорттық снарядтар, жүгіру жолы, секіруге арналған шұңқырлары бар қозғалыс ойындарына (футбол алаңы, баскетбол және (немесе) волейбол алаңдары) арналған алаң көзделеді.</w:t>
      </w:r>
    </w:p>
    <w:bookmarkEnd w:id="90"/>
    <w:bookmarkStart w:name="z180" w:id="91"/>
    <w:p>
      <w:pPr>
        <w:spacing w:after="0"/>
        <w:ind w:left="0"/>
        <w:jc w:val="both"/>
      </w:pPr>
      <w:r>
        <w:rPr>
          <w:rFonts w:ascii="Times New Roman"/>
          <w:b w:val="false"/>
          <w:i w:val="false"/>
          <w:color w:val="000000"/>
          <w:sz w:val="28"/>
        </w:rPr>
        <w:t>
      Ашық ауадағы дене шынықтыру және спорт алаңдары таза ұсталуы және тегіс болуы, зақымдалуға және жарақаттануға себеп болуы мүмкін бөгде заттардан бос болуы тиіс.</w:t>
      </w:r>
    </w:p>
    <w:bookmarkEnd w:id="91"/>
    <w:bookmarkStart w:name="z181" w:id="92"/>
    <w:p>
      <w:pPr>
        <w:spacing w:after="0"/>
        <w:ind w:left="0"/>
        <w:jc w:val="both"/>
      </w:pPr>
      <w:r>
        <w:rPr>
          <w:rFonts w:ascii="Times New Roman"/>
          <w:b w:val="false"/>
          <w:i w:val="false"/>
          <w:color w:val="000000"/>
          <w:sz w:val="28"/>
        </w:rPr>
        <w:t>
      16. Секіруге арналған шұңқырларды үгінділер қосылған таза (тас, бұтақтар, жапырақтары жоқ) құммен толтырады, секіру алдында ішін қопсытады және тегістейді. Шұңқырлардың ағаш ернеулері жердің бетімен бір деңгейде орналастырылады. Мектептен тыс спорт ұйымдарындағы шұңқырлардың ернеулерін брезентпен немесе резеңкемен қаптайды. Жүгіру жолдарының беткі қабатын қатты, жақсы құрғатылатын, нығыз, шаңданбайтын, атмосфералық жауын-шашынға төзімді жабылған болуы тиіс.</w:t>
      </w:r>
    </w:p>
    <w:bookmarkEnd w:id="92"/>
    <w:bookmarkStart w:name="z182" w:id="93"/>
    <w:p>
      <w:pPr>
        <w:spacing w:after="0"/>
        <w:ind w:left="0"/>
        <w:jc w:val="both"/>
      </w:pPr>
      <w:r>
        <w:rPr>
          <w:rFonts w:ascii="Times New Roman"/>
          <w:b w:val="false"/>
          <w:i w:val="false"/>
          <w:color w:val="000000"/>
          <w:sz w:val="28"/>
        </w:rPr>
        <w:t xml:space="preserve">
      17. Шаруашылық аймақта қазандықтар, отын қоймасы, басқа да шаруашылық құрылыстары орналастырылады. Жетім балалар мен ата-анасының қамқорлығынсыз қалған балаларға арналған ұйымдардың, КББО-ның, интернат ұйымдарының аумағында көкөністер өсіруге жол беріледі. Шаруашылық аймақта көкөніс пен жеміс-жидектер қорларын сақтау үшін көкөніс сақтау қоймасы жабдықталады. </w:t>
      </w:r>
    </w:p>
    <w:bookmarkEnd w:id="93"/>
    <w:bookmarkStart w:name="z183" w:id="94"/>
    <w:p>
      <w:pPr>
        <w:spacing w:after="0"/>
        <w:ind w:left="0"/>
        <w:jc w:val="both"/>
      </w:pPr>
      <w:r>
        <w:rPr>
          <w:rFonts w:ascii="Times New Roman"/>
          <w:b w:val="false"/>
          <w:i w:val="false"/>
          <w:color w:val="000000"/>
          <w:sz w:val="28"/>
        </w:rPr>
        <w:t xml:space="preserve">
      18. Шаруашылық аймақтың тазалауға және дезинфекциялауға болатын қатты төсемі болуы тиіс. </w:t>
      </w:r>
    </w:p>
    <w:bookmarkEnd w:id="94"/>
    <w:bookmarkStart w:name="z184" w:id="95"/>
    <w:p>
      <w:pPr>
        <w:spacing w:after="0"/>
        <w:ind w:left="0"/>
        <w:jc w:val="both"/>
      </w:pPr>
      <w:r>
        <w:rPr>
          <w:rFonts w:ascii="Times New Roman"/>
          <w:b w:val="false"/>
          <w:i w:val="false"/>
          <w:color w:val="000000"/>
          <w:sz w:val="28"/>
        </w:rPr>
        <w:t xml:space="preserve">
      19. Объекті ғимаратының сыртқы жарықтандыру жабдығы аумаққа біркелкі жарықтың түсуін қамтамасыз етуі тиіс. </w:t>
      </w:r>
      <w:r>
        <w:rPr>
          <w:rFonts w:ascii="Times New Roman"/>
          <w:b w:val="false"/>
          <w:i w:val="false"/>
          <w:color w:val="000000"/>
          <w:sz w:val="28"/>
        </w:rPr>
        <w:t xml:space="preserve"> </w:t>
      </w:r>
      <w:r>
        <w:rPr>
          <w:rFonts w:ascii="Times New Roman"/>
          <w:b w:val="false"/>
          <w:i w:val="false"/>
          <w:color w:val="000000"/>
          <w:sz w:val="28"/>
        </w:rPr>
        <w:t xml:space="preserve"> Учаске аумағында кешкі мезгілде, оның ішінде санитариялық-аулалық қондырғыларда жасанды жарықтандыру көзделеді.</w:t>
      </w:r>
    </w:p>
    <w:bookmarkEnd w:id="95"/>
    <w:bookmarkStart w:name="z187" w:id="96"/>
    <w:p>
      <w:pPr>
        <w:spacing w:after="0"/>
        <w:ind w:left="0"/>
        <w:jc w:val="both"/>
      </w:pPr>
      <w:r>
        <w:rPr>
          <w:rFonts w:ascii="Times New Roman"/>
          <w:b w:val="false"/>
          <w:i w:val="false"/>
          <w:color w:val="000000"/>
          <w:sz w:val="28"/>
        </w:rPr>
        <w:t>
      20. Ойын және спорт алаңдарындағы жабдық балалардың бойы мен жасына сай орналастырылуы тиіс. Жабдықтың бетінде су өткізбейтін жабыны болуы тиіс.</w:t>
      </w:r>
    </w:p>
    <w:bookmarkEnd w:id="96"/>
    <w:bookmarkStart w:name="z11" w:id="97"/>
    <w:p>
      <w:pPr>
        <w:spacing w:after="0"/>
        <w:ind w:left="0"/>
        <w:jc w:val="left"/>
      </w:pPr>
      <w:r>
        <w:rPr>
          <w:rFonts w:ascii="Times New Roman"/>
          <w:b/>
          <w:i w:val="false"/>
          <w:color w:val="000000"/>
        </w:rPr>
        <w:t xml:space="preserve"> 3. Объектілерді жобалауға, салуға, реконструкциялауға,</w:t>
      </w:r>
      <w:r>
        <w:br/>
      </w:r>
      <w:r>
        <w:rPr>
          <w:rFonts w:ascii="Times New Roman"/>
          <w:b/>
          <w:i w:val="false"/>
          <w:color w:val="000000"/>
        </w:rPr>
        <w:t>жөндеуге, пайдалануға беруге қойылатын</w:t>
      </w:r>
      <w:r>
        <w:br/>
      </w:r>
      <w:r>
        <w:rPr>
          <w:rFonts w:ascii="Times New Roman"/>
          <w:b/>
          <w:i w:val="false"/>
          <w:color w:val="000000"/>
        </w:rPr>
        <w:t>санитариялық-эпидемиологиялық талаптар</w:t>
      </w:r>
    </w:p>
    <w:bookmarkEnd w:id="97"/>
    <w:bookmarkStart w:name="z12" w:id="98"/>
    <w:p>
      <w:pPr>
        <w:spacing w:after="0"/>
        <w:ind w:left="0"/>
        <w:jc w:val="both"/>
      </w:pPr>
      <w:r>
        <w:rPr>
          <w:rFonts w:ascii="Times New Roman"/>
          <w:b w:val="false"/>
          <w:i w:val="false"/>
          <w:color w:val="000000"/>
          <w:sz w:val="28"/>
        </w:rPr>
        <w:t xml:space="preserve">
      21. Объектілер дербес ғимаратқа немесе бірнеше жекелеген ғимараттарға орналастырылуы тиіс. Жалпы білім беретін объектілерді, ТжКБ және ЖОО-ларды бейімделген ғимараттарда; мектептен тыс мекемелерді, білім беру орталықтарын бейімделген ғимараттарда, ішіне – жапсарлас салынған үй-жайларда, сондай-ақ тұрғын үйлердің 1-қабатында орналастыруға жол беріледі. </w:t>
      </w:r>
    </w:p>
    <w:bookmarkEnd w:id="98"/>
    <w:p>
      <w:pPr>
        <w:spacing w:after="0"/>
        <w:ind w:left="0"/>
        <w:jc w:val="both"/>
      </w:pPr>
      <w:r>
        <w:rPr>
          <w:rFonts w:ascii="Times New Roman"/>
          <w:b w:val="false"/>
          <w:i w:val="false"/>
          <w:color w:val="000000"/>
          <w:sz w:val="28"/>
        </w:rPr>
        <w:t xml:space="preserve">
      Білім беру объектілері жанындағы мамандандырылған медициналық және стоматологиялық кабинеттер, шаштараздар, кір жуатын орындар, бассейндер, оқу-өндірістік шеберханалар, тамақтану объектілері Қазақстан Республикасының халықтың санитариялық-эпидемиологиялық салауаттылығы саласындағы қолданыстағы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келуі тиіс.</w:t>
      </w:r>
    </w:p>
    <w:bookmarkStart w:name="z188" w:id="99"/>
    <w:p>
      <w:pPr>
        <w:spacing w:after="0"/>
        <w:ind w:left="0"/>
        <w:jc w:val="both"/>
      </w:pPr>
      <w:r>
        <w:rPr>
          <w:rFonts w:ascii="Times New Roman"/>
          <w:b w:val="false"/>
          <w:i w:val="false"/>
          <w:color w:val="000000"/>
          <w:sz w:val="28"/>
        </w:rPr>
        <w:t>
      22. Көп пәтерлі тұрғын үйдің бірінші қабатында орналастырылатын объектілердің тұрғын үйдің кіреберісімен қосылмаған бөлек есігі болуы тиіс.</w:t>
      </w:r>
    </w:p>
    <w:bookmarkEnd w:id="99"/>
    <w:bookmarkStart w:name="z189" w:id="100"/>
    <w:p>
      <w:pPr>
        <w:spacing w:after="0"/>
        <w:ind w:left="0"/>
        <w:jc w:val="both"/>
      </w:pPr>
      <w:r>
        <w:rPr>
          <w:rFonts w:ascii="Times New Roman"/>
          <w:b w:val="false"/>
          <w:i w:val="false"/>
          <w:color w:val="000000"/>
          <w:sz w:val="28"/>
        </w:rPr>
        <w:t xml:space="preserve">
      23. Арнайы білім беру ұйымдарындағы оқу үй-жайының ауданы бір оқушы есебінен қабылданады: </w:t>
      </w:r>
    </w:p>
    <w:bookmarkEnd w:id="100"/>
    <w:p>
      <w:pPr>
        <w:spacing w:after="0"/>
        <w:ind w:left="0"/>
        <w:jc w:val="both"/>
      </w:pPr>
      <w:r>
        <w:rPr>
          <w:rFonts w:ascii="Times New Roman"/>
          <w:b w:val="false"/>
          <w:i w:val="false"/>
          <w:color w:val="000000"/>
          <w:sz w:val="28"/>
        </w:rPr>
        <w:t>
      1) ақыл-есі дамымаған балалар және психикалық дамуы кешеуілдеген балалар үшін – 2,2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полиомиелит салдарынан зардап шеккен және енжар сал ауруымен ауыратын балалар үшін – 3,5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басқа балалар үшін – 3,0 м</w:t>
      </w:r>
      <w:r>
        <w:rPr>
          <w:rFonts w:ascii="Times New Roman"/>
          <w:b w:val="false"/>
          <w:i w:val="false"/>
          <w:color w:val="000000"/>
          <w:vertAlign w:val="superscript"/>
        </w:rPr>
        <w:t>2</w:t>
      </w:r>
      <w:r>
        <w:rPr>
          <w:rFonts w:ascii="Times New Roman"/>
          <w:b w:val="false"/>
          <w:i w:val="false"/>
          <w:color w:val="000000"/>
          <w:sz w:val="28"/>
        </w:rPr>
        <w:t>.</w:t>
      </w:r>
    </w:p>
    <w:bookmarkStart w:name="z190" w:id="101"/>
    <w:p>
      <w:pPr>
        <w:spacing w:after="0"/>
        <w:ind w:left="0"/>
        <w:jc w:val="both"/>
      </w:pPr>
      <w:r>
        <w:rPr>
          <w:rFonts w:ascii="Times New Roman"/>
          <w:b w:val="false"/>
          <w:i w:val="false"/>
          <w:color w:val="000000"/>
          <w:sz w:val="28"/>
        </w:rPr>
        <w:t>
      24. Жалпы білім беру ұйымдары, мамандандырылған және жалпы білім беретін интернат ұйымдары, жетім балалар мен ата-анасының қамқорлығынсыз қалған балаларға арналған ұйымдар, дамуында ауытқуы бар балаларға арналған ұйымдар оқу сыныптарындағы үй-жайлардың ауданы 1 оқушыға 2,5 м</w:t>
      </w:r>
      <w:r>
        <w:rPr>
          <w:rFonts w:ascii="Times New Roman"/>
          <w:b w:val="false"/>
          <w:i w:val="false"/>
          <w:color w:val="000000"/>
          <w:vertAlign w:val="superscript"/>
        </w:rPr>
        <w:t>2</w:t>
      </w:r>
      <w:r>
        <w:rPr>
          <w:rFonts w:ascii="Times New Roman"/>
          <w:b w:val="false"/>
          <w:i w:val="false"/>
          <w:color w:val="000000"/>
          <w:sz w:val="28"/>
        </w:rPr>
        <w:t>, шеберханаларда – 3,75 м</w:t>
      </w:r>
      <w:r>
        <w:rPr>
          <w:rFonts w:ascii="Times New Roman"/>
          <w:b w:val="false"/>
          <w:i w:val="false"/>
          <w:color w:val="000000"/>
          <w:vertAlign w:val="superscript"/>
        </w:rPr>
        <w:t>2</w:t>
      </w:r>
      <w:r>
        <w:rPr>
          <w:rFonts w:ascii="Times New Roman"/>
          <w:b w:val="false"/>
          <w:i w:val="false"/>
          <w:color w:val="000000"/>
          <w:sz w:val="28"/>
        </w:rPr>
        <w:t xml:space="preserve"> қабылданады. </w:t>
      </w:r>
    </w:p>
    <w:bookmarkEnd w:id="101"/>
    <w:p>
      <w:pPr>
        <w:spacing w:after="0"/>
        <w:ind w:left="0"/>
        <w:jc w:val="both"/>
      </w:pPr>
      <w:r>
        <w:rPr>
          <w:rFonts w:ascii="Times New Roman"/>
          <w:b w:val="false"/>
          <w:i w:val="false"/>
          <w:color w:val="000000"/>
          <w:sz w:val="28"/>
        </w:rPr>
        <w:t>
      ТжКБ мен ЖОО-ның оқу кабинеттерінің және дәрісханаларының ауданы:</w:t>
      </w:r>
    </w:p>
    <w:p>
      <w:pPr>
        <w:spacing w:after="0"/>
        <w:ind w:left="0"/>
        <w:jc w:val="both"/>
      </w:pPr>
      <w:r>
        <w:rPr>
          <w:rFonts w:ascii="Times New Roman"/>
          <w:b w:val="false"/>
          <w:i w:val="false"/>
          <w:color w:val="000000"/>
          <w:sz w:val="28"/>
        </w:rPr>
        <w:t>
      1) 12 – 15 орын үшін 1 оқушыға 2,5 м</w:t>
      </w:r>
      <w:r>
        <w:rPr>
          <w:rFonts w:ascii="Times New Roman"/>
          <w:b w:val="false"/>
          <w:i w:val="false"/>
          <w:color w:val="000000"/>
          <w:vertAlign w:val="superscript"/>
        </w:rPr>
        <w:t xml:space="preserve">2 </w:t>
      </w:r>
      <w:r>
        <w:rPr>
          <w:rFonts w:ascii="Times New Roman"/>
          <w:b w:val="false"/>
          <w:i w:val="false"/>
          <w:color w:val="000000"/>
          <w:sz w:val="28"/>
        </w:rPr>
        <w:t>;</w:t>
      </w:r>
    </w:p>
    <w:p>
      <w:pPr>
        <w:spacing w:after="0"/>
        <w:ind w:left="0"/>
        <w:jc w:val="both"/>
      </w:pPr>
      <w:r>
        <w:rPr>
          <w:rFonts w:ascii="Times New Roman"/>
          <w:b w:val="false"/>
          <w:i w:val="false"/>
          <w:color w:val="000000"/>
          <w:sz w:val="28"/>
        </w:rPr>
        <w:t>
      2) 16 - 25 орын үшін 1 оқушыға 2,2 м</w:t>
      </w:r>
      <w:r>
        <w:rPr>
          <w:rFonts w:ascii="Times New Roman"/>
          <w:b w:val="false"/>
          <w:i w:val="false"/>
          <w:color w:val="000000"/>
          <w:vertAlign w:val="superscript"/>
        </w:rPr>
        <w:t xml:space="preserve">2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3) 26 - 49 орын үшін 1 оқушыға 1,8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4) 50-75 орын үшін 1 оқушыға 1,5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5) 76-100 орын үшін 1 оқушыға 1,3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100-150 орын үшін 1 оқушыға 1,2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7) 150-350 орын үшін 1 оқушыға 1,1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8) 350 және одан артық орын үшін 1 оқушыға 1,0 м</w:t>
      </w:r>
      <w:r>
        <w:rPr>
          <w:rFonts w:ascii="Times New Roman"/>
          <w:b w:val="false"/>
          <w:i w:val="false"/>
          <w:color w:val="000000"/>
          <w:vertAlign w:val="superscript"/>
        </w:rPr>
        <w:t>2</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Дәрісханалар, оқу кабинеттері, зертханалар жерүсті қабаттарда орналасуы тиіс.</w:t>
      </w:r>
    </w:p>
    <w:bookmarkStart w:name="z191" w:id="102"/>
    <w:p>
      <w:pPr>
        <w:spacing w:after="0"/>
        <w:ind w:left="0"/>
        <w:jc w:val="both"/>
      </w:pPr>
      <w:r>
        <w:rPr>
          <w:rFonts w:ascii="Times New Roman"/>
          <w:b w:val="false"/>
          <w:i w:val="false"/>
          <w:color w:val="000000"/>
          <w:sz w:val="28"/>
        </w:rPr>
        <w:t xml:space="preserve">
      25.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 </w:t>
      </w:r>
    </w:p>
    <w:bookmarkEnd w:id="102"/>
    <w:p>
      <w:pPr>
        <w:spacing w:after="0"/>
        <w:ind w:left="0"/>
        <w:jc w:val="both"/>
      </w:pPr>
      <w:r>
        <w:rPr>
          <w:rFonts w:ascii="Times New Roman"/>
          <w:b w:val="false"/>
          <w:i w:val="false"/>
          <w:color w:val="000000"/>
          <w:sz w:val="28"/>
        </w:rPr>
        <w:t>
      Майлы көркемсурет шеберханалары үшін 1 оқушыға ауданы кемінде 4,8 м</w:t>
      </w:r>
      <w:r>
        <w:rPr>
          <w:rFonts w:ascii="Times New Roman"/>
          <w:b w:val="false"/>
          <w:i w:val="false"/>
          <w:color w:val="000000"/>
          <w:vertAlign w:val="superscript"/>
        </w:rPr>
        <w:t>2</w:t>
      </w:r>
      <w:r>
        <w:rPr>
          <w:rFonts w:ascii="Times New Roman"/>
          <w:b w:val="false"/>
          <w:i w:val="false"/>
          <w:color w:val="000000"/>
          <w:sz w:val="28"/>
        </w:rPr>
        <w:t xml:space="preserve"> үй-жай, акварельді көркемсурет және суретке арналған шеберханалар үшін 1 оқушыға ауданы кемінде 4,0 м</w:t>
      </w:r>
      <w:r>
        <w:rPr>
          <w:rFonts w:ascii="Times New Roman"/>
          <w:b w:val="false"/>
          <w:i w:val="false"/>
          <w:color w:val="000000"/>
          <w:vertAlign w:val="superscript"/>
        </w:rPr>
        <w:t>2</w:t>
      </w:r>
      <w:r>
        <w:rPr>
          <w:rFonts w:ascii="Times New Roman"/>
          <w:b w:val="false"/>
          <w:i w:val="false"/>
          <w:color w:val="000000"/>
          <w:sz w:val="28"/>
        </w:rPr>
        <w:t>, мүсін жасау шеберханалары үшін 1 оқушыға кемінде 3,6 м</w:t>
      </w:r>
      <w:r>
        <w:rPr>
          <w:rFonts w:ascii="Times New Roman"/>
          <w:b w:val="false"/>
          <w:i w:val="false"/>
          <w:color w:val="000000"/>
          <w:vertAlign w:val="superscript"/>
        </w:rPr>
        <w:t>2</w:t>
      </w:r>
      <w:r>
        <w:rPr>
          <w:rFonts w:ascii="Times New Roman"/>
          <w:b w:val="false"/>
          <w:i w:val="false"/>
          <w:color w:val="000000"/>
          <w:sz w:val="28"/>
        </w:rPr>
        <w:t>; қолданбалы өнер және композиция шеберханалары үшін 1 оқушыға кемінде 4,5 м</w:t>
      </w:r>
      <w:r>
        <w:rPr>
          <w:rFonts w:ascii="Times New Roman"/>
          <w:b w:val="false"/>
          <w:i w:val="false"/>
          <w:color w:val="000000"/>
          <w:vertAlign w:val="superscript"/>
        </w:rPr>
        <w:t>2</w:t>
      </w:r>
      <w:r>
        <w:rPr>
          <w:rFonts w:ascii="Times New Roman"/>
          <w:b w:val="false"/>
          <w:i w:val="false"/>
          <w:color w:val="000000"/>
          <w:sz w:val="28"/>
        </w:rPr>
        <w:t xml:space="preserve"> үй-жай бөлінеді. </w:t>
      </w:r>
    </w:p>
    <w:p>
      <w:pPr>
        <w:spacing w:after="0"/>
        <w:ind w:left="0"/>
        <w:jc w:val="both"/>
      </w:pPr>
      <w:r>
        <w:rPr>
          <w:rFonts w:ascii="Times New Roman"/>
          <w:b w:val="false"/>
          <w:i w:val="false"/>
          <w:color w:val="000000"/>
          <w:sz w:val="28"/>
        </w:rPr>
        <w:t>
      Жеке музыкалық сабақтар өткізу үшін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үй-жайларды; топтық сабақтар өткізу үшін 1 адамға ауданы 2,5 м</w:t>
      </w:r>
      <w:r>
        <w:rPr>
          <w:rFonts w:ascii="Times New Roman"/>
          <w:b w:val="false"/>
          <w:i w:val="false"/>
          <w:color w:val="000000"/>
          <w:vertAlign w:val="superscript"/>
        </w:rPr>
        <w:t>2</w:t>
      </w:r>
      <w:r>
        <w:rPr>
          <w:rFonts w:ascii="Times New Roman"/>
          <w:b w:val="false"/>
          <w:i w:val="false"/>
          <w:color w:val="000000"/>
          <w:sz w:val="28"/>
        </w:rPr>
        <w:t xml:space="preserve"> үй-жайларды жабдықтайды. Музыкалық аспаптарда өткізілетін сабақтарға арналған үй-жайлардың әрленуі дыбыс оқшаулау іс-шараларын көздеуі тиіс.</w:t>
      </w:r>
    </w:p>
    <w:p>
      <w:pPr>
        <w:spacing w:after="0"/>
        <w:ind w:left="0"/>
        <w:jc w:val="both"/>
      </w:pPr>
      <w:r>
        <w:rPr>
          <w:rFonts w:ascii="Times New Roman"/>
          <w:b w:val="false"/>
          <w:i w:val="false"/>
          <w:color w:val="000000"/>
          <w:sz w:val="28"/>
        </w:rPr>
        <w:t>
      Хореография сабақтары үшін бір оқушыға ауданы 4 м</w:t>
      </w:r>
      <w:r>
        <w:rPr>
          <w:rFonts w:ascii="Times New Roman"/>
          <w:b w:val="false"/>
          <w:i w:val="false"/>
          <w:color w:val="000000"/>
          <w:vertAlign w:val="superscript"/>
        </w:rPr>
        <w:t>2</w:t>
      </w:r>
      <w:r>
        <w:rPr>
          <w:rFonts w:ascii="Times New Roman"/>
          <w:b w:val="false"/>
          <w:i w:val="false"/>
          <w:color w:val="000000"/>
          <w:sz w:val="28"/>
        </w:rPr>
        <w:t xml:space="preserve"> есебімен ырғақтық және би сабақтарына арналған зал жабдықталады.</w:t>
      </w:r>
    </w:p>
    <w:p>
      <w:pPr>
        <w:spacing w:after="0"/>
        <w:ind w:left="0"/>
        <w:jc w:val="both"/>
      </w:pPr>
      <w:r>
        <w:rPr>
          <w:rFonts w:ascii="Times New Roman"/>
          <w:b w:val="false"/>
          <w:i w:val="false"/>
          <w:color w:val="000000"/>
          <w:sz w:val="28"/>
        </w:rPr>
        <w:t>
      Теориялық сабақтарды ұйымдастыру кезінде қосымша білім беру мекемелерінде ауданы бір адамға кемінде 2,5 м</w:t>
      </w:r>
      <w:r>
        <w:rPr>
          <w:rFonts w:ascii="Times New Roman"/>
          <w:b w:val="false"/>
          <w:i w:val="false"/>
          <w:color w:val="000000"/>
          <w:vertAlign w:val="superscript"/>
        </w:rPr>
        <w:t>2</w:t>
      </w:r>
      <w:r>
        <w:rPr>
          <w:rFonts w:ascii="Times New Roman"/>
          <w:b w:val="false"/>
          <w:i w:val="false"/>
          <w:color w:val="000000"/>
          <w:sz w:val="28"/>
        </w:rPr>
        <w:t xml:space="preserve"> есебімен үй-жайлар бөлінеді. </w:t>
      </w:r>
    </w:p>
    <w:p>
      <w:pPr>
        <w:spacing w:after="0"/>
        <w:ind w:left="0"/>
        <w:jc w:val="both"/>
      </w:pPr>
      <w:r>
        <w:rPr>
          <w:rFonts w:ascii="Times New Roman"/>
          <w:b w:val="false"/>
          <w:i w:val="false"/>
          <w:color w:val="000000"/>
          <w:sz w:val="28"/>
        </w:rPr>
        <w:t>
      Қолданылатын материалды (саз, гипс және басқ.) және жабдықты сақтау үшін қоймалар көзделеді.</w:t>
      </w:r>
    </w:p>
    <w:bookmarkStart w:name="z192" w:id="103"/>
    <w:p>
      <w:pPr>
        <w:spacing w:after="0"/>
        <w:ind w:left="0"/>
        <w:jc w:val="both"/>
      </w:pPr>
      <w:r>
        <w:rPr>
          <w:rFonts w:ascii="Times New Roman"/>
          <w:b w:val="false"/>
          <w:i w:val="false"/>
          <w:color w:val="000000"/>
          <w:sz w:val="28"/>
        </w:rPr>
        <w:t>
      26. Балалардың саны объектінің жобалық сыйымдылығынан аспауы  тиіс. Сырттай оқыту нысаны ұйымдастырылған кезде жобалық сыйымдылық 30 %-ға кеңейтіледі. Қашықтықтан оқыту түрі бойынша оқитындардың саны жалпы санға енгізілмейді.</w:t>
      </w:r>
    </w:p>
    <w:bookmarkEnd w:id="103"/>
    <w:bookmarkStart w:name="z193" w:id="104"/>
    <w:p>
      <w:pPr>
        <w:spacing w:after="0"/>
        <w:ind w:left="0"/>
        <w:jc w:val="both"/>
      </w:pPr>
      <w:r>
        <w:rPr>
          <w:rFonts w:ascii="Times New Roman"/>
          <w:b w:val="false"/>
          <w:i w:val="false"/>
          <w:color w:val="000000"/>
          <w:sz w:val="28"/>
        </w:rPr>
        <w:t>
      27. Оқудың екі ауысымдық режимін ұйымдастыруға әрбір ауысымда 1 оқушыға бөлінетін орын нормалары сақталған жағдайда және балалар мен жасөспірімдерді тәрбиелеу мен оқыту шарттары осы Санитариялық қағидалардың талаптарына сәйкес келген жағдайда жол беріледі.</w:t>
      </w:r>
    </w:p>
    <w:bookmarkEnd w:id="104"/>
    <w:bookmarkStart w:name="z194" w:id="105"/>
    <w:p>
      <w:pPr>
        <w:spacing w:after="0"/>
        <w:ind w:left="0"/>
        <w:jc w:val="both"/>
      </w:pPr>
      <w:r>
        <w:rPr>
          <w:rFonts w:ascii="Times New Roman"/>
          <w:b w:val="false"/>
          <w:i w:val="false"/>
          <w:color w:val="000000"/>
          <w:sz w:val="28"/>
        </w:rPr>
        <w:t>
      28. Әртүрлі жастағы топтардың балалары үшін оқу-тұру үй-жайлары өтпелі жолда болмауы, бір-бірінен, әкімшілік, шаруашылық, жалпы мектеп үй-жайларынан оқшаулануы тиіс.</w:t>
      </w:r>
    </w:p>
    <w:bookmarkEnd w:id="105"/>
    <w:bookmarkStart w:name="z195" w:id="106"/>
    <w:p>
      <w:pPr>
        <w:spacing w:after="0"/>
        <w:ind w:left="0"/>
        <w:jc w:val="both"/>
      </w:pPr>
      <w:r>
        <w:rPr>
          <w:rFonts w:ascii="Times New Roman"/>
          <w:b w:val="false"/>
          <w:i w:val="false"/>
          <w:color w:val="000000"/>
          <w:sz w:val="28"/>
        </w:rPr>
        <w:t xml:space="preserve">
      29. Ғимаратты жобалау кезінде халықтың аз қозғалатын топтары үшін пандустар және сүйеніштер орнатылуы тиіс. Ғимаратта лифт болмаған кезде және пандус қондырғысын орналастыру мүмкін болмаған жағдайда жеке пайдалануға арналған кресло-арбаларда жеке пайдалануға бейімделген арнайы көтергіш қондырғы немесе лифт көзделеді. </w:t>
      </w:r>
    </w:p>
    <w:bookmarkEnd w:id="106"/>
    <w:bookmarkStart w:name="z196" w:id="107"/>
    <w:p>
      <w:pPr>
        <w:spacing w:after="0"/>
        <w:ind w:left="0"/>
        <w:jc w:val="both"/>
      </w:pPr>
      <w:r>
        <w:rPr>
          <w:rFonts w:ascii="Times New Roman"/>
          <w:b w:val="false"/>
          <w:i w:val="false"/>
          <w:color w:val="000000"/>
          <w:sz w:val="28"/>
        </w:rPr>
        <w:t>
      30. Пайдалану режимі шумен қоса жүретін және балалардың алаңдауын тудыруы, педагогикалық, медициналық немесе әкімшілік аппараттардың жұмысына кедергі келтіруі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оқу-өндірістік шеберханалары және т.б.) ұйықтау бөлмелерімен, оқу, емдеу-диагностикалық үй-жайларға көршілес, астында немесе үстінде орналастыруға жол берілмейді.</w:t>
      </w:r>
    </w:p>
    <w:bookmarkEnd w:id="107"/>
    <w:bookmarkStart w:name="z197" w:id="108"/>
    <w:p>
      <w:pPr>
        <w:spacing w:after="0"/>
        <w:ind w:left="0"/>
        <w:jc w:val="both"/>
      </w:pPr>
      <w:r>
        <w:rPr>
          <w:rFonts w:ascii="Times New Roman"/>
          <w:b w:val="false"/>
          <w:i w:val="false"/>
          <w:color w:val="000000"/>
          <w:sz w:val="28"/>
        </w:rPr>
        <w:t>
      31. Жалпы білім беретін ұйымдарда, барлық түрлердегі интернат ұйымдарында, ТжКБ мен ЖОО-ларда мынадай үй-жайлар жиыны бар спорт залы көзделеді: себезгі және санитариялық тораптары бар киім ауыстыратын 2 бөлме, мұғалім кабинеті, снаряд бөлмесі немесе спорттық жабдықтарды сақтауға арналған қойма және жинау жабдықтарын сақтауға арналған үй-жай.</w:t>
      </w:r>
    </w:p>
    <w:bookmarkEnd w:id="108"/>
    <w:bookmarkStart w:name="z198" w:id="109"/>
    <w:p>
      <w:pPr>
        <w:spacing w:after="0"/>
        <w:ind w:left="0"/>
        <w:jc w:val="both"/>
      </w:pPr>
      <w:r>
        <w:rPr>
          <w:rFonts w:ascii="Times New Roman"/>
          <w:b w:val="false"/>
          <w:i w:val="false"/>
          <w:color w:val="000000"/>
          <w:sz w:val="28"/>
        </w:rPr>
        <w:t>
      Арнайы білім беру ұйымдарында емдік дене шынықтыру кабинеттері немесе залдары қосымша көзделеді.</w:t>
      </w:r>
    </w:p>
    <w:bookmarkEnd w:id="109"/>
    <w:bookmarkStart w:name="z199" w:id="110"/>
    <w:p>
      <w:pPr>
        <w:spacing w:after="0"/>
        <w:ind w:left="0"/>
        <w:jc w:val="both"/>
      </w:pPr>
      <w:r>
        <w:rPr>
          <w:rFonts w:ascii="Times New Roman"/>
          <w:b w:val="false"/>
          <w:i w:val="false"/>
          <w:color w:val="000000"/>
          <w:sz w:val="28"/>
        </w:rPr>
        <w:t>
      32. Барлық интернат ұйымдарында оқушылардың жеке сабағы үшін оқу-тұру үй-жайлары тобына орналастырылатын бір балаға кемінде 2,5 м</w:t>
      </w:r>
      <w:r>
        <w:rPr>
          <w:rFonts w:ascii="Times New Roman"/>
          <w:b w:val="false"/>
          <w:i w:val="false"/>
          <w:color w:val="000000"/>
          <w:vertAlign w:val="superscript"/>
        </w:rPr>
        <w:t>2</w:t>
      </w:r>
      <w:r>
        <w:rPr>
          <w:rFonts w:ascii="Times New Roman"/>
          <w:b w:val="false"/>
          <w:i w:val="false"/>
          <w:color w:val="000000"/>
          <w:sz w:val="28"/>
        </w:rPr>
        <w:t>, полиомиелит салдарынан зардап шеккен және енжар сал ауруымен ауыратын балалар үшін 4,5 м</w:t>
      </w:r>
      <w:r>
        <w:rPr>
          <w:rFonts w:ascii="Times New Roman"/>
          <w:b w:val="false"/>
          <w:i w:val="false"/>
          <w:color w:val="000000"/>
          <w:vertAlign w:val="superscript"/>
        </w:rPr>
        <w:t xml:space="preserve">2 </w:t>
      </w:r>
      <w:r>
        <w:rPr>
          <w:rFonts w:ascii="Times New Roman"/>
          <w:b w:val="false"/>
          <w:i w:val="false"/>
          <w:color w:val="000000"/>
          <w:sz w:val="28"/>
        </w:rPr>
        <w:t xml:space="preserve">есебімен бөлмелер көзделеді. </w:t>
      </w:r>
    </w:p>
    <w:bookmarkEnd w:id="110"/>
    <w:bookmarkStart w:name="z200" w:id="111"/>
    <w:p>
      <w:pPr>
        <w:spacing w:after="0"/>
        <w:ind w:left="0"/>
        <w:jc w:val="both"/>
      </w:pPr>
      <w:r>
        <w:rPr>
          <w:rFonts w:ascii="Times New Roman"/>
          <w:b w:val="false"/>
          <w:i w:val="false"/>
          <w:color w:val="000000"/>
          <w:sz w:val="28"/>
        </w:rPr>
        <w:t>
      33. Жеке гигиена бөлмелерін, персоналға арналған санитариялық тораптарды әкімшілік үй-жайлардың аймағында орналастырады.</w:t>
      </w:r>
    </w:p>
    <w:bookmarkEnd w:id="111"/>
    <w:bookmarkStart w:name="z201" w:id="112"/>
    <w:p>
      <w:pPr>
        <w:spacing w:after="0"/>
        <w:ind w:left="0"/>
        <w:jc w:val="both"/>
      </w:pPr>
      <w:r>
        <w:rPr>
          <w:rFonts w:ascii="Times New Roman"/>
          <w:b w:val="false"/>
          <w:i w:val="false"/>
          <w:color w:val="000000"/>
          <w:sz w:val="28"/>
        </w:rPr>
        <w:t xml:space="preserve">
      34. Оқшаулағышы бар медициналық блокты білім беру объектілерінің 1-қабатында орналастырады. </w:t>
      </w:r>
    </w:p>
    <w:bookmarkEnd w:id="112"/>
    <w:bookmarkStart w:name="z202" w:id="113"/>
    <w:p>
      <w:pPr>
        <w:spacing w:after="0"/>
        <w:ind w:left="0"/>
        <w:jc w:val="both"/>
      </w:pPr>
      <w:r>
        <w:rPr>
          <w:rFonts w:ascii="Times New Roman"/>
          <w:b w:val="false"/>
          <w:i w:val="false"/>
          <w:color w:val="000000"/>
          <w:sz w:val="28"/>
        </w:rPr>
        <w:t xml:space="preserve">
      35. Қосымша білім беру ұйымдарында гуманитарлық бейіндегі (тарих, өлкетану, география, әдебиет, елтану және басқалар) қызметті ұйымдастыру кезінде жалпы білім беру мекемелеріне арналған талаптарды ескеру керек. </w:t>
      </w:r>
    </w:p>
    <w:bookmarkEnd w:id="113"/>
    <w:bookmarkStart w:name="z203" w:id="114"/>
    <w:p>
      <w:pPr>
        <w:spacing w:after="0"/>
        <w:ind w:left="0"/>
        <w:jc w:val="both"/>
      </w:pPr>
      <w:r>
        <w:rPr>
          <w:rFonts w:ascii="Times New Roman"/>
          <w:b w:val="false"/>
          <w:i w:val="false"/>
          <w:color w:val="000000"/>
          <w:sz w:val="28"/>
        </w:rPr>
        <w:t>
      36. Спорт залының ауданы бір спортпен айналысушыға кемінде 4 м</w:t>
      </w:r>
      <w:r>
        <w:rPr>
          <w:rFonts w:ascii="Times New Roman"/>
          <w:b w:val="false"/>
          <w:i w:val="false"/>
          <w:color w:val="000000"/>
          <w:vertAlign w:val="superscript"/>
        </w:rPr>
        <w:t>2</w:t>
      </w:r>
      <w:r>
        <w:rPr>
          <w:rFonts w:ascii="Times New Roman"/>
          <w:b w:val="false"/>
          <w:i w:val="false"/>
          <w:color w:val="000000"/>
          <w:sz w:val="28"/>
        </w:rPr>
        <w:t xml:space="preserve"> болуы тиіс. Еден ағаштан болуы немесе арнайы жабыны болуы, еденнің беті тегіс, ойықсыз және зиянсыз болуы тиіс. Зал қабырғаларының шығыңқы жерлері, карниздері болмауы тиіс. Батареялар терезе астындағы қуыстарда орналастырылады және торлармен жабылады немесе еденнен 2,4 м биіктікте орнатылады. Терезелерде және жарықтандыру құралдарында қоршау құрылғылар көзделуі тиіс. </w:t>
      </w:r>
    </w:p>
    <w:bookmarkEnd w:id="114"/>
    <w:bookmarkStart w:name="z204" w:id="115"/>
    <w:p>
      <w:pPr>
        <w:spacing w:after="0"/>
        <w:ind w:left="0"/>
        <w:jc w:val="both"/>
      </w:pPr>
      <w:r>
        <w:rPr>
          <w:rFonts w:ascii="Times New Roman"/>
          <w:b w:val="false"/>
          <w:i w:val="false"/>
          <w:color w:val="000000"/>
          <w:sz w:val="28"/>
        </w:rPr>
        <w:t>
      37. Балалар мен жасөспірімдер болатын үй-жайларды, медициналық мақсаттағы бөлмелерді жертөле және цокольдық қабаттарда орналастыруға жол берілмейді.</w:t>
      </w:r>
    </w:p>
    <w:bookmarkEnd w:id="115"/>
    <w:bookmarkStart w:name="z205" w:id="116"/>
    <w:p>
      <w:pPr>
        <w:spacing w:after="0"/>
        <w:ind w:left="0"/>
        <w:jc w:val="both"/>
      </w:pPr>
      <w:r>
        <w:rPr>
          <w:rFonts w:ascii="Times New Roman"/>
          <w:b w:val="false"/>
          <w:i w:val="false"/>
          <w:color w:val="000000"/>
          <w:sz w:val="28"/>
        </w:rPr>
        <w:t xml:space="preserve">
      38. Үй-жайларды әрлеу үшін олардың сапасы мен қауіпсіздігін растайтын құжаттары бар құрылыс материалдары пайдаланылады. Вестибюльдерде, холлдарда, рекреацияларда, акт және мәжіліс-залдарында, әкімшілік үй-жайларда әртүрлі конструкциялық аспалы төбелерді қолданады. </w:t>
      </w:r>
    </w:p>
    <w:bookmarkEnd w:id="116"/>
    <w:bookmarkStart w:name="z206" w:id="117"/>
    <w:p>
      <w:pPr>
        <w:spacing w:after="0"/>
        <w:ind w:left="0"/>
        <w:jc w:val="both"/>
      </w:pPr>
      <w:r>
        <w:rPr>
          <w:rFonts w:ascii="Times New Roman"/>
          <w:b w:val="false"/>
          <w:i w:val="false"/>
          <w:color w:val="000000"/>
          <w:sz w:val="28"/>
        </w:rPr>
        <w:t xml:space="preserve">
      39. Қалыпты режимде пайдаланылатын медициналық үй-жайда қабырғалардың, еденнің және жабдықтың үсті жуу және дезинфекциялау құралдарын пайдалана отырып ылғалды әдіспен тазалау мүмкін болатын тегіс, жұмсақ болуы тиіс. Санитариялық тораптарда, ас блогында, қауызда, ылғалды режимді үй-жайларда (себезгі бөлмелері, кір жуатын,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Медициналық мақсаттағы үй-жайларда қабырғаларды ылғалға төзімді материалдармен әрлеу көзделеді. </w:t>
      </w:r>
    </w:p>
    <w:bookmarkEnd w:id="117"/>
    <w:bookmarkStart w:name="z207" w:id="118"/>
    <w:p>
      <w:pPr>
        <w:spacing w:after="0"/>
        <w:ind w:left="0"/>
        <w:jc w:val="both"/>
      </w:pPr>
      <w:r>
        <w:rPr>
          <w:rFonts w:ascii="Times New Roman"/>
          <w:b w:val="false"/>
          <w:i w:val="false"/>
          <w:color w:val="000000"/>
          <w:sz w:val="28"/>
        </w:rPr>
        <w:t>
      Еңбекке баулу шеберханаларындағы еден механикалық әсерге төзімді материалдан жасалуы; химия кабинеттері мен зертханалық кабинеттерде химиялық реагенттерге төзімді болуы тиіс.</w:t>
      </w:r>
    </w:p>
    <w:bookmarkEnd w:id="118"/>
    <w:bookmarkStart w:name="z208" w:id="119"/>
    <w:p>
      <w:pPr>
        <w:spacing w:after="0"/>
        <w:ind w:left="0"/>
        <w:jc w:val="both"/>
      </w:pPr>
      <w:r>
        <w:rPr>
          <w:rFonts w:ascii="Times New Roman"/>
          <w:b w:val="false"/>
          <w:i w:val="false"/>
          <w:color w:val="000000"/>
          <w:sz w:val="28"/>
        </w:rPr>
        <w:t xml:space="preserve">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 </w:t>
      </w:r>
    </w:p>
    <w:bookmarkEnd w:id="119"/>
    <w:bookmarkStart w:name="z209" w:id="120"/>
    <w:p>
      <w:pPr>
        <w:spacing w:after="0"/>
        <w:ind w:left="0"/>
        <w:jc w:val="both"/>
      </w:pPr>
      <w:r>
        <w:rPr>
          <w:rFonts w:ascii="Times New Roman"/>
          <w:b w:val="false"/>
          <w:i w:val="false"/>
          <w:color w:val="000000"/>
          <w:sz w:val="28"/>
        </w:rPr>
        <w:t>
      41. Себезгі, кір жуатын және ыдыс жуатын бөлмелердің едендерін саңылауына қарай еңісі бар ағызу жолдарымен жабдықтайды.</w:t>
      </w:r>
    </w:p>
    <w:bookmarkEnd w:id="120"/>
    <w:bookmarkStart w:name="z210" w:id="121"/>
    <w:p>
      <w:pPr>
        <w:spacing w:after="0"/>
        <w:ind w:left="0"/>
        <w:jc w:val="both"/>
      </w:pPr>
      <w:r>
        <w:rPr>
          <w:rFonts w:ascii="Times New Roman"/>
          <w:b w:val="false"/>
          <w:i w:val="false"/>
          <w:color w:val="000000"/>
          <w:sz w:val="28"/>
        </w:rPr>
        <w:t xml:space="preserve">
      42. Ғимараттың (ғимараттардың) әр қабатында тазалау мүкәммалын сақтауға және өңдеуге арналған үй-жай (орын) көзделеді. </w:t>
      </w:r>
    </w:p>
    <w:bookmarkEnd w:id="121"/>
    <w:bookmarkStart w:name="z211" w:id="122"/>
    <w:p>
      <w:pPr>
        <w:spacing w:after="0"/>
        <w:ind w:left="0"/>
        <w:jc w:val="both"/>
      </w:pPr>
      <w:r>
        <w:rPr>
          <w:rFonts w:ascii="Times New Roman"/>
          <w:b w:val="false"/>
          <w:i w:val="false"/>
          <w:color w:val="000000"/>
          <w:sz w:val="28"/>
        </w:rPr>
        <w:t>
      43. Объектілердің аумағында олардың қызметiмен байланысы жоқ объектілерді орналастыруға жол берілмейді.</w:t>
      </w:r>
    </w:p>
    <w:bookmarkEnd w:id="122"/>
    <w:bookmarkStart w:name="z13" w:id="123"/>
    <w:p>
      <w:pPr>
        <w:spacing w:after="0"/>
        <w:ind w:left="0"/>
        <w:jc w:val="left"/>
      </w:pPr>
      <w:r>
        <w:rPr>
          <w:rFonts w:ascii="Times New Roman"/>
          <w:b/>
          <w:i w:val="false"/>
          <w:color w:val="000000"/>
        </w:rPr>
        <w:t xml:space="preserve"> 4. Объектілерді жабдықтауға қойылатын</w:t>
      </w:r>
      <w:r>
        <w:br/>
      </w:r>
      <w:r>
        <w:rPr>
          <w:rFonts w:ascii="Times New Roman"/>
          <w:b/>
          <w:i w:val="false"/>
          <w:color w:val="000000"/>
        </w:rPr>
        <w:t>санитариялық-эпидемиологиялық талаптар</w:t>
      </w:r>
    </w:p>
    <w:bookmarkEnd w:id="123"/>
    <w:bookmarkStart w:name="z14" w:id="124"/>
    <w:p>
      <w:pPr>
        <w:spacing w:after="0"/>
        <w:ind w:left="0"/>
        <w:jc w:val="both"/>
      </w:pPr>
      <w:r>
        <w:rPr>
          <w:rFonts w:ascii="Times New Roman"/>
          <w:b w:val="false"/>
          <w:i w:val="false"/>
          <w:color w:val="000000"/>
          <w:sz w:val="28"/>
        </w:rPr>
        <w:t>
      44. Объектілердің жиһазы мен жабдығы балалар мен жасөспірімдердің бой-жас ерекшеліктеріне сәйкес келуі тиіс. Жабдықтың жиынын саны мен көлемін мекеменің бейінін, үй-жайлардың ерекшелігін және қауіпсіздік техникасын сақтауды есепке ала отырып көздейді.</w:t>
      </w:r>
    </w:p>
    <w:bookmarkEnd w:id="124"/>
    <w:bookmarkStart w:name="z212" w:id="125"/>
    <w:p>
      <w:pPr>
        <w:spacing w:after="0"/>
        <w:ind w:left="0"/>
        <w:jc w:val="both"/>
      </w:pPr>
      <w:r>
        <w:rPr>
          <w:rFonts w:ascii="Times New Roman"/>
          <w:b w:val="false"/>
          <w:i w:val="false"/>
          <w:color w:val="000000"/>
          <w:sz w:val="28"/>
        </w:rPr>
        <w:t xml:space="preserve">
      Жалпы білім беру және интернат ұйымдары жиhазының негiзгi өлшемдерi осы Санитариялық қағидаларларға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25"/>
    <w:bookmarkStart w:name="z213" w:id="126"/>
    <w:p>
      <w:pPr>
        <w:spacing w:after="0"/>
        <w:ind w:left="0"/>
        <w:jc w:val="both"/>
      </w:pPr>
      <w:r>
        <w:rPr>
          <w:rFonts w:ascii="Times New Roman"/>
          <w:b w:val="false"/>
          <w:i w:val="false"/>
          <w:color w:val="000000"/>
          <w:sz w:val="28"/>
        </w:rPr>
        <w:t>
      45.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жалпы бiлiм беру және интернат ұйымдарында жиhазды өлшеміне сәйкес таңбалайды.</w:t>
      </w:r>
    </w:p>
    <w:bookmarkEnd w:id="126"/>
    <w:bookmarkStart w:name="z214" w:id="127"/>
    <w:p>
      <w:pPr>
        <w:spacing w:after="0"/>
        <w:ind w:left="0"/>
        <w:jc w:val="both"/>
      </w:pPr>
      <w:r>
        <w:rPr>
          <w:rFonts w:ascii="Times New Roman"/>
          <w:b w:val="false"/>
          <w:i w:val="false"/>
          <w:color w:val="000000"/>
          <w:sz w:val="28"/>
        </w:rPr>
        <w:t xml:space="preserve">
      46. Жетім балалар мен ата-анасының қамқорлығынсыз қалған балаларға арналған білім беру ұйымдарындағы, дамуында ауытқуы бар балаларға білім беру ұйымдарындағы, КББО және интернат ұйымдарындағы киім ауыстыратын бөлмелер балалардың және персоналдың сыртқы киіміне арналған шкафтармен және отырғыштармен жабдықталады; ұйықтайтын бөлмелер ауыстыратын ішкиімді және киімді сақтауға арналған шкафтармен жабдықталады. Балалардың киіміне арналған шкафтарды жеке таңбалайды. </w:t>
      </w:r>
    </w:p>
    <w:bookmarkEnd w:id="127"/>
    <w:bookmarkStart w:name="z215" w:id="128"/>
    <w:p>
      <w:pPr>
        <w:spacing w:after="0"/>
        <w:ind w:left="0"/>
        <w:jc w:val="both"/>
      </w:pPr>
      <w:r>
        <w:rPr>
          <w:rFonts w:ascii="Times New Roman"/>
          <w:b w:val="false"/>
          <w:i w:val="false"/>
          <w:color w:val="000000"/>
          <w:sz w:val="28"/>
        </w:rPr>
        <w:t>
      Артық киімдерді сақтау үшін қоймалық үй-жайларды көздейді.</w:t>
      </w:r>
    </w:p>
    <w:bookmarkEnd w:id="128"/>
    <w:bookmarkStart w:name="z216" w:id="129"/>
    <w:p>
      <w:pPr>
        <w:spacing w:after="0"/>
        <w:ind w:left="0"/>
        <w:jc w:val="both"/>
      </w:pPr>
      <w:r>
        <w:rPr>
          <w:rFonts w:ascii="Times New Roman"/>
          <w:b w:val="false"/>
          <w:i w:val="false"/>
          <w:color w:val="000000"/>
          <w:sz w:val="28"/>
        </w:rPr>
        <w:t xml:space="preserve">
      47. Жабдық, жиһаз, жұмсақ және қатты мүкәммал, санитариялық-техникалық аспаптар жұмыс жағдайында болуы және мақсатына сай пайдаланылуы тиіс. Үй-жайларды әрлеудегі ақаулар мен жабдықтың, жиһаздың істен шығуы уақтылы қалпына келтіруге немесе ауыстыруға жатады. </w:t>
      </w:r>
    </w:p>
    <w:bookmarkEnd w:id="129"/>
    <w:bookmarkStart w:name="z217" w:id="130"/>
    <w:p>
      <w:pPr>
        <w:spacing w:after="0"/>
        <w:ind w:left="0"/>
        <w:jc w:val="both"/>
      </w:pPr>
      <w:r>
        <w:rPr>
          <w:rFonts w:ascii="Times New Roman"/>
          <w:b w:val="false"/>
          <w:i w:val="false"/>
          <w:color w:val="000000"/>
          <w:sz w:val="28"/>
        </w:rPr>
        <w:t>
      48. Объектілердің дәретханаларында және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p>
    <w:bookmarkEnd w:id="130"/>
    <w:bookmarkStart w:name="z218" w:id="131"/>
    <w:p>
      <w:pPr>
        <w:spacing w:after="0"/>
        <w:ind w:left="0"/>
        <w:jc w:val="both"/>
      </w:pPr>
      <w:r>
        <w:rPr>
          <w:rFonts w:ascii="Times New Roman"/>
          <w:b w:val="false"/>
          <w:i w:val="false"/>
          <w:color w:val="000000"/>
          <w:sz w:val="28"/>
        </w:rPr>
        <w:t>
      49. Жалпы білім беру ұйымдарында,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ТжКБ, ЖОО-ларда санитариялық тораптардағы унитаздарды жабық кабиналарда орналастырады. Бастауыш сыныптар үшін қолжуғыштардың үстіңгі бетінің биіктігі - 0,6 м. аспауы, 5 – 11(12)-сыныптар үшін - 0,7 м.-ден аспауы тиіс.</w:t>
      </w:r>
    </w:p>
    <w:bookmarkEnd w:id="131"/>
    <w:bookmarkStart w:name="z219" w:id="132"/>
    <w:p>
      <w:pPr>
        <w:spacing w:after="0"/>
        <w:ind w:left="0"/>
        <w:jc w:val="both"/>
      </w:pPr>
      <w:r>
        <w:rPr>
          <w:rFonts w:ascii="Times New Roman"/>
          <w:b w:val="false"/>
          <w:i w:val="false"/>
          <w:color w:val="000000"/>
          <w:sz w:val="28"/>
        </w:rPr>
        <w:t xml:space="preserve">
      50. Балалар мен жасөсірімдер тәулік бойы болатын ұйымдарда сауықтыру (шынықтырушы) рәсімдері өткізіледі. Сауықтыру (шынықтырушы) рәсімдерін жүргізу үшін әдістемеге байланысты тиісті жабдықты қолданады. </w:t>
      </w:r>
    </w:p>
    <w:bookmarkEnd w:id="132"/>
    <w:bookmarkStart w:name="z220" w:id="133"/>
    <w:p>
      <w:pPr>
        <w:spacing w:after="0"/>
        <w:ind w:left="0"/>
        <w:jc w:val="both"/>
      </w:pPr>
      <w:r>
        <w:rPr>
          <w:rFonts w:ascii="Times New Roman"/>
          <w:b w:val="false"/>
          <w:i w:val="false"/>
          <w:color w:val="000000"/>
          <w:sz w:val="28"/>
        </w:rPr>
        <w:t>
      51. Объектілерде оқу кабинеттері, зертханалар белгіленген өлшемдегі жұмыс үстелдерімен және орындықтармен жабдықталады. Отырғыштарды, табуреттерді және арқалығы жоқ орындықтарды пайдалануға жол берілмейді.</w:t>
      </w:r>
    </w:p>
    <w:bookmarkEnd w:id="133"/>
    <w:bookmarkStart w:name="z221" w:id="134"/>
    <w:p>
      <w:pPr>
        <w:spacing w:after="0"/>
        <w:ind w:left="0"/>
        <w:jc w:val="both"/>
      </w:pPr>
      <w:r>
        <w:rPr>
          <w:rFonts w:ascii="Times New Roman"/>
          <w:b w:val="false"/>
          <w:i w:val="false"/>
          <w:color w:val="000000"/>
          <w:sz w:val="28"/>
        </w:rPr>
        <w:t>
      52. Негізгі оқу үй-жайлардағы жабдық арасында мынадай аралықтар мен қашықтықтар көзделеді:</w:t>
      </w:r>
    </w:p>
    <w:bookmarkEnd w:id="134"/>
    <w:bookmarkStart w:name="z222" w:id="135"/>
    <w:p>
      <w:pPr>
        <w:spacing w:after="0"/>
        <w:ind w:left="0"/>
        <w:jc w:val="both"/>
      </w:pPr>
      <w:r>
        <w:rPr>
          <w:rFonts w:ascii="Times New Roman"/>
          <w:b w:val="false"/>
          <w:i w:val="false"/>
          <w:color w:val="000000"/>
          <w:sz w:val="28"/>
        </w:rPr>
        <w:t>
      1) алдыңғы үстелдер мен демонстрациялық үстел арасы кемінде 60 см;</w:t>
      </w:r>
    </w:p>
    <w:bookmarkEnd w:id="135"/>
    <w:bookmarkStart w:name="z223" w:id="136"/>
    <w:p>
      <w:pPr>
        <w:spacing w:after="0"/>
        <w:ind w:left="0"/>
        <w:jc w:val="both"/>
      </w:pPr>
      <w:r>
        <w:rPr>
          <w:rFonts w:ascii="Times New Roman"/>
          <w:b w:val="false"/>
          <w:i w:val="false"/>
          <w:color w:val="000000"/>
          <w:sz w:val="28"/>
        </w:rPr>
        <w:t>
      2) сынып тақтасы бар алдыңғы қабырғалардан бастап үш қатармен орналастырылған барлық қатардағы алдыңғы үстелдерге дейін кемінде 250 см;</w:t>
      </w:r>
    </w:p>
    <w:bookmarkEnd w:id="136"/>
    <w:bookmarkStart w:name="z224" w:id="137"/>
    <w:p>
      <w:pPr>
        <w:spacing w:after="0"/>
        <w:ind w:left="0"/>
        <w:jc w:val="both"/>
      </w:pPr>
      <w:r>
        <w:rPr>
          <w:rFonts w:ascii="Times New Roman"/>
          <w:b w:val="false"/>
          <w:i w:val="false"/>
          <w:color w:val="000000"/>
          <w:sz w:val="28"/>
        </w:rPr>
        <w:t>
      3) үстелдер тобының арасы кемінде 140 см;</w:t>
      </w:r>
    </w:p>
    <w:bookmarkEnd w:id="137"/>
    <w:bookmarkStart w:name="z225" w:id="138"/>
    <w:p>
      <w:pPr>
        <w:spacing w:after="0"/>
        <w:ind w:left="0"/>
        <w:jc w:val="both"/>
      </w:pPr>
      <w:r>
        <w:rPr>
          <w:rFonts w:ascii="Times New Roman"/>
          <w:b w:val="false"/>
          <w:i w:val="false"/>
          <w:color w:val="000000"/>
          <w:sz w:val="28"/>
        </w:rPr>
        <w:t>
      4) қатардағы үстелдер арасы кемінде 60 см;</w:t>
      </w:r>
    </w:p>
    <w:bookmarkEnd w:id="138"/>
    <w:bookmarkStart w:name="z226" w:id="139"/>
    <w:p>
      <w:pPr>
        <w:spacing w:after="0"/>
        <w:ind w:left="0"/>
        <w:jc w:val="both"/>
      </w:pPr>
      <w:r>
        <w:rPr>
          <w:rFonts w:ascii="Times New Roman"/>
          <w:b w:val="false"/>
          <w:i w:val="false"/>
          <w:color w:val="000000"/>
          <w:sz w:val="28"/>
        </w:rPr>
        <w:t>
      5) оқу үй-жайындағы сынып тақтасынан оқушының отыратын соңғы орнына дейінгі ең үлкен қашықтық 860 см;</w:t>
      </w:r>
    </w:p>
    <w:bookmarkEnd w:id="139"/>
    <w:bookmarkStart w:name="z227" w:id="140"/>
    <w:p>
      <w:pPr>
        <w:spacing w:after="0"/>
        <w:ind w:left="0"/>
        <w:jc w:val="both"/>
      </w:pPr>
      <w:r>
        <w:rPr>
          <w:rFonts w:ascii="Times New Roman"/>
          <w:b w:val="false"/>
          <w:i w:val="false"/>
          <w:color w:val="000000"/>
          <w:sz w:val="28"/>
        </w:rPr>
        <w:t>
      6) барлық сыныптар үшін сынып тақтасының төменгі жиегінің еденнен биіктігі (жұмыс жағдайында) 80 см (бастауыш сыныптар үшін) – 90 см (5-11(12) сыныптар үшін);</w:t>
      </w:r>
    </w:p>
    <w:bookmarkEnd w:id="140"/>
    <w:bookmarkStart w:name="z228" w:id="141"/>
    <w:p>
      <w:pPr>
        <w:spacing w:after="0"/>
        <w:ind w:left="0"/>
        <w:jc w:val="both"/>
      </w:pPr>
      <w:r>
        <w:rPr>
          <w:rFonts w:ascii="Times New Roman"/>
          <w:b w:val="false"/>
          <w:i w:val="false"/>
          <w:color w:val="000000"/>
          <w:sz w:val="28"/>
        </w:rPr>
        <w:t>
      7) оқу шеберханаларындағы станоктар (верстактар) арасы 130 см, тірек-қозғалыс аппараты бұзылған балалар үшін 170 см; қатарлардағы станоктар (верстактар) арасы 80 см, станоктардан қабырғаларға дейін 50 см;</w:t>
      </w:r>
    </w:p>
    <w:bookmarkEnd w:id="141"/>
    <w:bookmarkStart w:name="z229" w:id="142"/>
    <w:p>
      <w:pPr>
        <w:spacing w:after="0"/>
        <w:ind w:left="0"/>
        <w:jc w:val="both"/>
      </w:pPr>
      <w:r>
        <w:rPr>
          <w:rFonts w:ascii="Times New Roman"/>
          <w:b w:val="false"/>
          <w:i w:val="false"/>
          <w:color w:val="000000"/>
          <w:sz w:val="28"/>
        </w:rPr>
        <w:t>
      8) тігін шеберханаларындағы аяқпен басатын машиналарды терезелердің бойымен бір қатарға орналастырады, бұл ретте машинаның табанына жарық сол жақтан түсуі тиіс.</w:t>
      </w:r>
    </w:p>
    <w:bookmarkEnd w:id="142"/>
    <w:bookmarkStart w:name="z230" w:id="143"/>
    <w:p>
      <w:pPr>
        <w:spacing w:after="0"/>
        <w:ind w:left="0"/>
        <w:jc w:val="both"/>
      </w:pPr>
      <w:r>
        <w:rPr>
          <w:rFonts w:ascii="Times New Roman"/>
          <w:b w:val="false"/>
          <w:i w:val="false"/>
          <w:color w:val="000000"/>
          <w:sz w:val="28"/>
        </w:rPr>
        <w:t xml:space="preserve">
      Әрбір шеберханада ыстық және салқын су келтірілген қолжуғыштар орнатылады, орталықтандырылған сумен жабдықтау болмаған кезде су құятын қолжуғыштар орнатылады. </w:t>
      </w:r>
    </w:p>
    <w:bookmarkEnd w:id="143"/>
    <w:bookmarkStart w:name="z231" w:id="144"/>
    <w:p>
      <w:pPr>
        <w:spacing w:after="0"/>
        <w:ind w:left="0"/>
        <w:jc w:val="both"/>
      </w:pPr>
      <w:r>
        <w:rPr>
          <w:rFonts w:ascii="Times New Roman"/>
          <w:b w:val="false"/>
          <w:i w:val="false"/>
          <w:color w:val="000000"/>
          <w:sz w:val="28"/>
        </w:rPr>
        <w:t xml:space="preserve">
      Оқу жиһазын оқу процесінің бейініне сәйкес уақытша өзгертуге жол беріледі. </w:t>
      </w:r>
    </w:p>
    <w:bookmarkEnd w:id="144"/>
    <w:bookmarkStart w:name="z232" w:id="145"/>
    <w:p>
      <w:pPr>
        <w:spacing w:after="0"/>
        <w:ind w:left="0"/>
        <w:jc w:val="both"/>
      </w:pPr>
      <w:r>
        <w:rPr>
          <w:rFonts w:ascii="Times New Roman"/>
          <w:b w:val="false"/>
          <w:i w:val="false"/>
          <w:color w:val="000000"/>
          <w:sz w:val="28"/>
        </w:rPr>
        <w:t xml:space="preserve">
      Арнайы білім беру ұйымдарында оқу жиһазы мен жабдығын оқу процесінің бейініне сәйкес орнатады. </w:t>
      </w:r>
    </w:p>
    <w:bookmarkEnd w:id="145"/>
    <w:bookmarkStart w:name="z233" w:id="146"/>
    <w:p>
      <w:pPr>
        <w:spacing w:after="0"/>
        <w:ind w:left="0"/>
        <w:jc w:val="both"/>
      </w:pPr>
      <w:r>
        <w:rPr>
          <w:rFonts w:ascii="Times New Roman"/>
          <w:b w:val="false"/>
          <w:i w:val="false"/>
          <w:color w:val="000000"/>
          <w:sz w:val="28"/>
        </w:rPr>
        <w:t xml:space="preserve">
      53. Шеберхананы шуы аз жабдықпен жабдықтайды, шу мен дірілдің деңгейлері рұқсат етілген деңгейлерден аспауы тиіс. </w:t>
      </w:r>
    </w:p>
    <w:bookmarkEnd w:id="146"/>
    <w:bookmarkStart w:name="z234" w:id="147"/>
    <w:p>
      <w:pPr>
        <w:spacing w:after="0"/>
        <w:ind w:left="0"/>
        <w:jc w:val="both"/>
      </w:pPr>
      <w:r>
        <w:rPr>
          <w:rFonts w:ascii="Times New Roman"/>
          <w:b w:val="false"/>
          <w:i w:val="false"/>
          <w:color w:val="000000"/>
          <w:sz w:val="28"/>
        </w:rPr>
        <w:t xml:space="preserve">
      54. Күйдіру кезінде мүсіндеу шеберханаларының жанында механикалық сору желдеткішімен жабдықталған жеке бөлмені көздейді. </w:t>
      </w:r>
    </w:p>
    <w:bookmarkEnd w:id="147"/>
    <w:bookmarkStart w:name="z235" w:id="148"/>
    <w:p>
      <w:pPr>
        <w:spacing w:after="0"/>
        <w:ind w:left="0"/>
        <w:jc w:val="both"/>
      </w:pPr>
      <w:r>
        <w:rPr>
          <w:rFonts w:ascii="Times New Roman"/>
          <w:b w:val="false"/>
          <w:i w:val="false"/>
          <w:color w:val="000000"/>
          <w:sz w:val="28"/>
        </w:rPr>
        <w:t xml:space="preserve">
      55. Физика кабинетіндегі демонстрациялық және оқу зертханалық үстелдерге электр энергиясын жүргізу, химия кабинетінде (орталықтандырылған сумен жабдықтау кезінде) су және кәріз жүргізу көзделеді. </w:t>
      </w:r>
    </w:p>
    <w:bookmarkEnd w:id="148"/>
    <w:bookmarkStart w:name="z236" w:id="149"/>
    <w:p>
      <w:pPr>
        <w:spacing w:after="0"/>
        <w:ind w:left="0"/>
        <w:jc w:val="both"/>
      </w:pPr>
      <w:r>
        <w:rPr>
          <w:rFonts w:ascii="Times New Roman"/>
          <w:b w:val="false"/>
          <w:i w:val="false"/>
          <w:color w:val="000000"/>
          <w:sz w:val="28"/>
        </w:rPr>
        <w:t>
      56. Химия кабинетін сорып-шығаратын шкафпен жабдықтайды.</w:t>
      </w:r>
    </w:p>
    <w:bookmarkEnd w:id="149"/>
    <w:bookmarkStart w:name="z237" w:id="150"/>
    <w:p>
      <w:pPr>
        <w:spacing w:after="0"/>
        <w:ind w:left="0"/>
        <w:jc w:val="both"/>
      </w:pPr>
      <w:r>
        <w:rPr>
          <w:rFonts w:ascii="Times New Roman"/>
          <w:b w:val="false"/>
          <w:i w:val="false"/>
          <w:color w:val="000000"/>
          <w:sz w:val="28"/>
        </w:rPr>
        <w:t>
      57. Тәжірибелер жүргізу үшін пайдаланылатын химиялық реагенттерді, қышқылдар мен сілтілерді таңбалайды және жауапты адамның бақылауы арқылы арнайы бөлінген сейфте сақтайды.</w:t>
      </w:r>
    </w:p>
    <w:bookmarkEnd w:id="150"/>
    <w:bookmarkStart w:name="z238" w:id="151"/>
    <w:p>
      <w:pPr>
        <w:spacing w:after="0"/>
        <w:ind w:left="0"/>
        <w:jc w:val="both"/>
      </w:pPr>
      <w:r>
        <w:rPr>
          <w:rFonts w:ascii="Times New Roman"/>
          <w:b w:val="false"/>
          <w:i w:val="false"/>
          <w:color w:val="000000"/>
          <w:sz w:val="28"/>
        </w:rPr>
        <w:t xml:space="preserve">
      58. Спорттық төсеніштердің ылғалды әдіспен өңдеуге және дезинфекциялауға жол беретін жеңіл жабыны болуы тиіс. </w:t>
      </w:r>
    </w:p>
    <w:bookmarkEnd w:id="151"/>
    <w:bookmarkStart w:name="z239" w:id="152"/>
    <w:p>
      <w:pPr>
        <w:spacing w:after="0"/>
        <w:ind w:left="0"/>
        <w:jc w:val="both"/>
      </w:pPr>
      <w:r>
        <w:rPr>
          <w:rFonts w:ascii="Times New Roman"/>
          <w:b w:val="false"/>
          <w:i w:val="false"/>
          <w:color w:val="000000"/>
          <w:sz w:val="28"/>
        </w:rPr>
        <w:t>
      59. Спорт залдарының жанындағы киім ауыстыратын орындар киімге арналған шкафтармен немесе ілгіштермен жабдықталады.</w:t>
      </w:r>
    </w:p>
    <w:bookmarkEnd w:id="152"/>
    <w:bookmarkStart w:name="z240" w:id="153"/>
    <w:p>
      <w:pPr>
        <w:spacing w:after="0"/>
        <w:ind w:left="0"/>
        <w:jc w:val="both"/>
      </w:pPr>
      <w:r>
        <w:rPr>
          <w:rFonts w:ascii="Times New Roman"/>
          <w:b w:val="false"/>
          <w:i w:val="false"/>
          <w:color w:val="000000"/>
          <w:sz w:val="28"/>
        </w:rPr>
        <w:t>
      60. Хореографиямен айналысуға арналған залдағы балеттік көлденең ағаштарды еденнен 0,9 – 1,1 м биіктікте және қабырғадан 0,3 м қашықта орналастырады. Залдың бір қабырғасын биіктіктігі 2,1 м болатын айналармен жабдықталады. Залдың еденіне тақтай немесе арнайы линолеум төсеу көзделеді.</w:t>
      </w:r>
    </w:p>
    <w:bookmarkEnd w:id="153"/>
    <w:bookmarkStart w:name="z15" w:id="154"/>
    <w:p>
      <w:pPr>
        <w:spacing w:after="0"/>
        <w:ind w:left="0"/>
        <w:jc w:val="left"/>
      </w:pPr>
      <w:r>
        <w:rPr>
          <w:rFonts w:ascii="Times New Roman"/>
          <w:b/>
          <w:i w:val="false"/>
          <w:color w:val="000000"/>
        </w:rPr>
        <w:t xml:space="preserve"> 5. Объектілерді сумен жабдықтауға, кәріздеуге, жылытуға,</w:t>
      </w:r>
      <w:r>
        <w:br/>
      </w:r>
      <w:r>
        <w:rPr>
          <w:rFonts w:ascii="Times New Roman"/>
          <w:b/>
          <w:i w:val="false"/>
          <w:color w:val="000000"/>
        </w:rPr>
        <w:t>жарықтандыруға, желдетуге, микроклиматына қойылатын</w:t>
      </w:r>
      <w:r>
        <w:br/>
      </w:r>
      <w:r>
        <w:rPr>
          <w:rFonts w:ascii="Times New Roman"/>
          <w:b/>
          <w:i w:val="false"/>
          <w:color w:val="000000"/>
        </w:rPr>
        <w:t>санитариялық-эпидемиологиялық талаптар</w:t>
      </w:r>
    </w:p>
    <w:bookmarkEnd w:id="154"/>
    <w:bookmarkStart w:name="z16" w:id="155"/>
    <w:p>
      <w:pPr>
        <w:spacing w:after="0"/>
        <w:ind w:left="0"/>
        <w:jc w:val="both"/>
      </w:pPr>
      <w:r>
        <w:rPr>
          <w:rFonts w:ascii="Times New Roman"/>
          <w:b w:val="false"/>
          <w:i w:val="false"/>
          <w:color w:val="000000"/>
          <w:sz w:val="28"/>
        </w:rPr>
        <w:t>
      61. Объектілерде жұмысқа жарамды жағдайда болуы тиіс орталықтандырылған шаруашылық-ауыз су, ыстық сумен жабдықтау жүйесі, кәріздеу және суағарлар көзделеді.</w:t>
      </w:r>
    </w:p>
    <w:bookmarkEnd w:id="155"/>
    <w:bookmarkStart w:name="z241" w:id="156"/>
    <w:p>
      <w:pPr>
        <w:spacing w:after="0"/>
        <w:ind w:left="0"/>
        <w:jc w:val="both"/>
      </w:pPr>
      <w:r>
        <w:rPr>
          <w:rFonts w:ascii="Times New Roman"/>
          <w:b w:val="false"/>
          <w:i w:val="false"/>
          <w:color w:val="000000"/>
          <w:sz w:val="28"/>
        </w:rPr>
        <w:t xml:space="preserve">
      62. Объектілер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қауіпсіз және сапалы ауыз сумен қамтамасыз етілуі тиіс.</w:t>
      </w:r>
    </w:p>
    <w:bookmarkEnd w:id="156"/>
    <w:bookmarkStart w:name="z242" w:id="157"/>
    <w:p>
      <w:pPr>
        <w:spacing w:after="0"/>
        <w:ind w:left="0"/>
        <w:jc w:val="both"/>
      </w:pPr>
      <w:r>
        <w:rPr>
          <w:rFonts w:ascii="Times New Roman"/>
          <w:b w:val="false"/>
          <w:i w:val="false"/>
          <w:color w:val="000000"/>
          <w:sz w:val="28"/>
        </w:rPr>
        <w:t>
      63. Елді мекенде орталықтандырылған сумен жабдықтау жүйесі болмаған жағдайда жергілікті сумен жабдықтау жүйесі жабдықталады.</w:t>
      </w:r>
    </w:p>
    <w:bookmarkEnd w:id="157"/>
    <w:bookmarkStart w:name="z243" w:id="158"/>
    <w:p>
      <w:pPr>
        <w:spacing w:after="0"/>
        <w:ind w:left="0"/>
        <w:jc w:val="both"/>
      </w:pPr>
      <w:r>
        <w:rPr>
          <w:rFonts w:ascii="Times New Roman"/>
          <w:b w:val="false"/>
          <w:i w:val="false"/>
          <w:color w:val="000000"/>
          <w:sz w:val="28"/>
        </w:rPr>
        <w:t>
      64. Халықтың санитариялық-эпидемиологиялық салауаттылығы саласындағы мемлекеттік органның ведомствасының келісімі бойынша тасымалданатын сумен жабдықтауға жол беріледі және қолмен су құятын қолжуғыштар орнатылады.</w:t>
      </w:r>
    </w:p>
    <w:bookmarkEnd w:id="158"/>
    <w:bookmarkStart w:name="z244" w:id="159"/>
    <w:p>
      <w:pPr>
        <w:spacing w:after="0"/>
        <w:ind w:left="0"/>
        <w:jc w:val="both"/>
      </w:pPr>
      <w:r>
        <w:rPr>
          <w:rFonts w:ascii="Times New Roman"/>
          <w:b w:val="false"/>
          <w:i w:val="false"/>
          <w:color w:val="000000"/>
          <w:sz w:val="28"/>
        </w:rPr>
        <w:t>
      65. Тасымалданатын суды пайдаланатын объектілерде ауыз су қорын сақтауға арналған ыдыстар орналастырылған жеке үй-жай көзделеді. Ыдыстарда таңба ("ауыз су"), су алатын кран болуы тиіс және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пайдалануға жол берілмейді.</w:t>
      </w:r>
    </w:p>
    <w:bookmarkEnd w:id="159"/>
    <w:bookmarkStart w:name="z245" w:id="160"/>
    <w:p>
      <w:pPr>
        <w:spacing w:after="0"/>
        <w:ind w:left="0"/>
        <w:jc w:val="both"/>
      </w:pPr>
      <w:r>
        <w:rPr>
          <w:rFonts w:ascii="Times New Roman"/>
          <w:b w:val="false"/>
          <w:i w:val="false"/>
          <w:color w:val="000000"/>
          <w:sz w:val="28"/>
        </w:rPr>
        <w:t xml:space="preserve">
      66. Су әкелуді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бар болған кезде арнайы көлікпен немесе ауыз сумен жанасуға рұқсат етілген материалдардан жасалған арнайы таңбаланған ыдыстарда жүргізеді.</w:t>
      </w:r>
    </w:p>
    <w:bookmarkEnd w:id="160"/>
    <w:bookmarkStart w:name="z246" w:id="161"/>
    <w:p>
      <w:pPr>
        <w:spacing w:after="0"/>
        <w:ind w:left="0"/>
        <w:jc w:val="both"/>
      </w:pPr>
      <w:r>
        <w:rPr>
          <w:rFonts w:ascii="Times New Roman"/>
          <w:b w:val="false"/>
          <w:i w:val="false"/>
          <w:color w:val="000000"/>
          <w:sz w:val="28"/>
        </w:rPr>
        <w:t xml:space="preserve">
      67. Тамақ өнімдерін өңдеу және тамақ дайындау технологиялық процестерінде, асханалық ыдыстарды, жабдықты, мүкәммалды жуу, үй-жайларды санитариялық өңдеу, жеке гигиена үшін пайдаланылатын суық және ыстық су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144-бабының</w:t>
      </w:r>
      <w:r>
        <w:rPr>
          <w:rFonts w:ascii="Times New Roman"/>
          <w:b w:val="false"/>
          <w:i w:val="false"/>
          <w:color w:val="000000"/>
          <w:sz w:val="28"/>
        </w:rPr>
        <w:t xml:space="preserve"> 6-тармағына сәйкес халықтың санитариялық-эпидемиологиялық салауаттылығы саласындағы мемлекеттік орган бекіткен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w:t>
      </w:r>
      <w:r>
        <w:rPr>
          <w:rFonts w:ascii="Times New Roman"/>
          <w:b w:val="false"/>
          <w:i w:val="false"/>
          <w:color w:val="000000"/>
          <w:sz w:val="28"/>
        </w:rPr>
        <w:t>санитариялық қағидаларына</w:t>
      </w:r>
      <w:r>
        <w:rPr>
          <w:rFonts w:ascii="Times New Roman"/>
          <w:b w:val="false"/>
          <w:i w:val="false"/>
          <w:color w:val="000000"/>
          <w:sz w:val="28"/>
        </w:rPr>
        <w:t xml:space="preserve"> сәйкес келеді.</w:t>
      </w:r>
    </w:p>
    <w:bookmarkEnd w:id="161"/>
    <w:bookmarkStart w:name="z247" w:id="162"/>
    <w:p>
      <w:pPr>
        <w:spacing w:after="0"/>
        <w:ind w:left="0"/>
        <w:jc w:val="both"/>
      </w:pPr>
      <w:r>
        <w:rPr>
          <w:rFonts w:ascii="Times New Roman"/>
          <w:b w:val="false"/>
          <w:i w:val="false"/>
          <w:color w:val="000000"/>
          <w:sz w:val="28"/>
        </w:rPr>
        <w:t>
      68. Объектілердегі дәретханаларда, буфеттерде, кір жуатын орындарда, себезгі бөлмелерде, интернат ұйымдары мен тұратын орындардың жуынатын, кір жуатын, себезгі бөлмелерінде, жеке гигиенаға арналған бөлмелерінде, сондай-ақ медициналық қызмет көрсету бөлмелері және ас блогында орталықтандырылған ыстық сумен жабдықтау жүйесі болмаған жағдайда су жылытқыштар арқылы ыстық су көзделеді.</w:t>
      </w:r>
    </w:p>
    <w:bookmarkEnd w:id="162"/>
    <w:bookmarkStart w:name="z248" w:id="163"/>
    <w:p>
      <w:pPr>
        <w:spacing w:after="0"/>
        <w:ind w:left="0"/>
        <w:jc w:val="both"/>
      </w:pPr>
      <w:r>
        <w:rPr>
          <w:rFonts w:ascii="Times New Roman"/>
          <w:b w:val="false"/>
          <w:i w:val="false"/>
          <w:color w:val="000000"/>
          <w:sz w:val="28"/>
        </w:rPr>
        <w:t>
      69. Халықтың санитариялық-эпидемиологиялық салауаттылығы саласындағы мемлекеттік органның ведомствасымен келіскен кезде өзінің от жағу орнының ыстық суымен жабдықтауға жол беріледі.</w:t>
      </w:r>
    </w:p>
    <w:bookmarkEnd w:id="163"/>
    <w:bookmarkStart w:name="z249" w:id="164"/>
    <w:p>
      <w:pPr>
        <w:spacing w:after="0"/>
        <w:ind w:left="0"/>
        <w:jc w:val="both"/>
      </w:pPr>
      <w:r>
        <w:rPr>
          <w:rFonts w:ascii="Times New Roman"/>
          <w:b w:val="false"/>
          <w:i w:val="false"/>
          <w:color w:val="000000"/>
          <w:sz w:val="28"/>
        </w:rPr>
        <w:t>
      70. Объектілерде ауыз су ұйымдастырылуы тиіс. Ауыз су, оның ішінде ыдыстарға (графиндерге, шәйнектерге, кішкентай бөшкелерге және басқалары) құйылған және шөлмектердегі су сапасы мен қауіпсіздік көрсеткіштері бойынша Қазақстан Республикасының заңнамасында белгіленген талаптарға сәйкес келуі тиіс.</w:t>
      </w:r>
    </w:p>
    <w:bookmarkEnd w:id="164"/>
    <w:bookmarkStart w:name="z250" w:id="165"/>
    <w:p>
      <w:pPr>
        <w:spacing w:after="0"/>
        <w:ind w:left="0"/>
        <w:jc w:val="both"/>
      </w:pPr>
      <w:r>
        <w:rPr>
          <w:rFonts w:ascii="Times New Roman"/>
          <w:b w:val="false"/>
          <w:i w:val="false"/>
          <w:color w:val="000000"/>
          <w:sz w:val="28"/>
        </w:rPr>
        <w:t>
      Қайнаған ауыз суды пайдалануға жол беріледі.</w:t>
      </w:r>
    </w:p>
    <w:bookmarkEnd w:id="165"/>
    <w:bookmarkStart w:name="z251" w:id="166"/>
    <w:p>
      <w:pPr>
        <w:spacing w:after="0"/>
        <w:ind w:left="0"/>
        <w:jc w:val="both"/>
      </w:pPr>
      <w:r>
        <w:rPr>
          <w:rFonts w:ascii="Times New Roman"/>
          <w:b w:val="false"/>
          <w:i w:val="false"/>
          <w:color w:val="000000"/>
          <w:sz w:val="28"/>
        </w:rPr>
        <w:t>
      71. Стационарлық су бұрқақтарының конструктивтік шешімдері судың тік ағынының айналасындағы биіктігі кемінде 10 см болатын шектеу сақинасын көздейді.</w:t>
      </w:r>
    </w:p>
    <w:bookmarkEnd w:id="166"/>
    <w:bookmarkStart w:name="z252" w:id="167"/>
    <w:p>
      <w:pPr>
        <w:spacing w:after="0"/>
        <w:ind w:left="0"/>
        <w:jc w:val="both"/>
      </w:pPr>
      <w:r>
        <w:rPr>
          <w:rFonts w:ascii="Times New Roman"/>
          <w:b w:val="false"/>
          <w:i w:val="false"/>
          <w:color w:val="000000"/>
          <w:sz w:val="28"/>
        </w:rPr>
        <w:t>
      72.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p>
    <w:bookmarkEnd w:id="167"/>
    <w:bookmarkStart w:name="z253" w:id="168"/>
    <w:p>
      <w:pPr>
        <w:spacing w:after="0"/>
        <w:ind w:left="0"/>
        <w:jc w:val="both"/>
      </w:pPr>
      <w:r>
        <w:rPr>
          <w:rFonts w:ascii="Times New Roman"/>
          <w:b w:val="false"/>
          <w:i w:val="false"/>
          <w:color w:val="000000"/>
          <w:sz w:val="28"/>
        </w:rPr>
        <w:t>
      73. Ауыз су режимін ұйымдастыру үшін объект басшысының бұйрығымен жауапты адам тағайындалады. Оқушылар мен тәрбиеленушілердің объектілерде болатын барлық уақыты ішінде олардың ауыз суға еркін қолжетімдігі қамтамасыз етіледі.</w:t>
      </w:r>
    </w:p>
    <w:bookmarkEnd w:id="168"/>
    <w:bookmarkStart w:name="z254" w:id="169"/>
    <w:p>
      <w:pPr>
        <w:spacing w:after="0"/>
        <w:ind w:left="0"/>
        <w:jc w:val="both"/>
      </w:pPr>
      <w:r>
        <w:rPr>
          <w:rFonts w:ascii="Times New Roman"/>
          <w:b w:val="false"/>
          <w:i w:val="false"/>
          <w:color w:val="000000"/>
          <w:sz w:val="28"/>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p>
    <w:bookmarkEnd w:id="169"/>
    <w:bookmarkStart w:name="z255" w:id="170"/>
    <w:p>
      <w:pPr>
        <w:spacing w:after="0"/>
        <w:ind w:left="0"/>
        <w:jc w:val="both"/>
      </w:pPr>
      <w:r>
        <w:rPr>
          <w:rFonts w:ascii="Times New Roman"/>
          <w:b w:val="false"/>
          <w:i w:val="false"/>
          <w:color w:val="000000"/>
          <w:sz w:val="28"/>
        </w:rPr>
        <w:t>
      75. Кәріз қадалары мен құбырларды тамақ өнімдері сақталатын және өңделетін және тамақ дайындалатын үй-жайларда, медициналық үй-жайларда орнатуға жол берілмейді.</w:t>
      </w:r>
    </w:p>
    <w:bookmarkEnd w:id="170"/>
    <w:bookmarkStart w:name="z256" w:id="171"/>
    <w:p>
      <w:pPr>
        <w:spacing w:after="0"/>
        <w:ind w:left="0"/>
        <w:jc w:val="both"/>
      </w:pPr>
      <w:r>
        <w:rPr>
          <w:rFonts w:ascii="Times New Roman"/>
          <w:b w:val="false"/>
          <w:i w:val="false"/>
          <w:color w:val="000000"/>
          <w:sz w:val="28"/>
        </w:rPr>
        <w:t xml:space="preserve">
      76. Объектілер ғимараттарының әрбір қабатында және жеке блоктарында ұлдарға (бозбалаларға) және қыздарға (бойжеткен қыздарға), сондай-ақ педагогтар мен қызмет көрсететін персоналдарға арналған бөлек санитариялық тораптар көзделеді. Жалпы білім беретін, интернат және мектептен тыс ұйымдардағы оқу корпустарының санитариялық құралдарға қажеттілігі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171"/>
    <w:bookmarkStart w:name="z257" w:id="172"/>
    <w:p>
      <w:pPr>
        <w:spacing w:after="0"/>
        <w:ind w:left="0"/>
        <w:jc w:val="both"/>
      </w:pPr>
      <w:r>
        <w:rPr>
          <w:rFonts w:ascii="Times New Roman"/>
          <w:b w:val="false"/>
          <w:i w:val="false"/>
          <w:color w:val="000000"/>
          <w:sz w:val="28"/>
        </w:rPr>
        <w:t>
      Жалпы білім беретін мектепалды даярлық сыныптардың, интернат ұйымдарының, жетім балалар мен ата-анасының қамқорлығынсыз қалған балаларға арналған білім беру ұйымдарының, КББО-ның санитариялық тораптарында балаларға арналған унитаздар орнатылады.</w:t>
      </w:r>
    </w:p>
    <w:bookmarkEnd w:id="172"/>
    <w:bookmarkStart w:name="z258" w:id="173"/>
    <w:p>
      <w:pPr>
        <w:spacing w:after="0"/>
        <w:ind w:left="0"/>
        <w:jc w:val="both"/>
      </w:pPr>
      <w:r>
        <w:rPr>
          <w:rFonts w:ascii="Times New Roman"/>
          <w:b w:val="false"/>
          <w:i w:val="false"/>
          <w:color w:val="000000"/>
          <w:sz w:val="28"/>
        </w:rPr>
        <w:t>
      77. Балалардың өсімдіктермен жұмыс істеуіне арналған үй-жайлар, оқу кабинеттері, шеберханалар, медициналық блок үй-жайлары, ас блогының өндірістік үй-жайлары ыстық және суық су келтірілген қолжуғыштармен жабдықталады; сурет салуға және мүсіндеуге арналған үй-жайлар екі қолжуғышпен жабдықталады.</w:t>
      </w:r>
    </w:p>
    <w:bookmarkEnd w:id="173"/>
    <w:bookmarkStart w:name="z259" w:id="174"/>
    <w:p>
      <w:pPr>
        <w:spacing w:after="0"/>
        <w:ind w:left="0"/>
        <w:jc w:val="both"/>
      </w:pPr>
      <w:r>
        <w:rPr>
          <w:rFonts w:ascii="Times New Roman"/>
          <w:b w:val="false"/>
          <w:i w:val="false"/>
          <w:color w:val="000000"/>
          <w:sz w:val="28"/>
        </w:rPr>
        <w:t>
      78. Кәріз жүргізілмеген жерде (75 адамға 1) САҚ-ты және (30 адамға 1) суды қолмен құятын жуғыштарды орнатуға жол беріледі.</w:t>
      </w:r>
    </w:p>
    <w:bookmarkEnd w:id="174"/>
    <w:bookmarkStart w:name="z260" w:id="175"/>
    <w:p>
      <w:pPr>
        <w:spacing w:after="0"/>
        <w:ind w:left="0"/>
        <w:jc w:val="both"/>
      </w:pPr>
      <w:r>
        <w:rPr>
          <w:rFonts w:ascii="Times New Roman"/>
          <w:b w:val="false"/>
          <w:i w:val="false"/>
          <w:color w:val="000000"/>
          <w:sz w:val="28"/>
        </w:rPr>
        <w:t>
      79. САҚ-та жердің үстінде орналасқан үй-жайлары мен қазылған шұңқыр болады және ғимараттан 25 м қашықтықта орналастырады.</w:t>
      </w:r>
    </w:p>
    <w:bookmarkEnd w:id="175"/>
    <w:bookmarkStart w:name="z261" w:id="176"/>
    <w:p>
      <w:pPr>
        <w:spacing w:after="0"/>
        <w:ind w:left="0"/>
        <w:jc w:val="both"/>
      </w:pPr>
      <w:r>
        <w:rPr>
          <w:rFonts w:ascii="Times New Roman"/>
          <w:b w:val="false"/>
          <w:i w:val="false"/>
          <w:color w:val="000000"/>
          <w:sz w:val="28"/>
        </w:rPr>
        <w:t>
      80. Рекреациялық болып табылмайтын дәліз, дәретхана, қабылдау бөлмелері және киім ауыстыратын объектілердің, сондай-ақ табиғи жарықтандырусыз жобалауға рұқсат етілген барлық бөлмелердің қабырғаларында әйнекті арақабырғаларды немесе фрамугаларды орнату арқылы екінші жарықпен жарықтандыруға жол беріледі.</w:t>
      </w:r>
    </w:p>
    <w:bookmarkEnd w:id="176"/>
    <w:bookmarkStart w:name="z262" w:id="177"/>
    <w:p>
      <w:pPr>
        <w:spacing w:after="0"/>
        <w:ind w:left="0"/>
        <w:jc w:val="both"/>
      </w:pPr>
      <w:r>
        <w:rPr>
          <w:rFonts w:ascii="Times New Roman"/>
          <w:b w:val="false"/>
          <w:i w:val="false"/>
          <w:color w:val="000000"/>
          <w:sz w:val="28"/>
        </w:rPr>
        <w:t>
      81.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снарядтарға, кітап сақтайтын бөлмелерге, акт залдарына, кулуарларға, телестудияларға, фотозертханаларға,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радиотораптарға, кино-фотозертханаларға, ғимараттың инженерлік және технологиялық жабдығын орнату және басқару үй-жайларына, асханалардың тамақтану залдары және ас блогының өндірістік үй-жайларына табиғи жарықтандырусыз жол беріледі.</w:t>
      </w:r>
    </w:p>
    <w:bookmarkEnd w:id="177"/>
    <w:bookmarkStart w:name="z263" w:id="178"/>
    <w:p>
      <w:pPr>
        <w:spacing w:after="0"/>
        <w:ind w:left="0"/>
        <w:jc w:val="both"/>
      </w:pPr>
      <w:r>
        <w:rPr>
          <w:rFonts w:ascii="Times New Roman"/>
          <w:b w:val="false"/>
          <w:i w:val="false"/>
          <w:color w:val="000000"/>
          <w:sz w:val="28"/>
        </w:rPr>
        <w:t>
      82. Оқу үй-жайларында сол жақ бүйірден жарықтандыру көзделеді. Оқу үй-жайларының тереңдігі 6 м астам болған жағдайда, еденнен кемінде 2,2 м биіктікте оң жақтан жарықтандыру орнатылады. Негізгі жарық ағынының оқушылардың алдынан және арт жағынан түсуіне жол берілмейді.</w:t>
      </w:r>
    </w:p>
    <w:bookmarkEnd w:id="178"/>
    <w:bookmarkStart w:name="z264" w:id="179"/>
    <w:p>
      <w:pPr>
        <w:spacing w:after="0"/>
        <w:ind w:left="0"/>
        <w:jc w:val="both"/>
      </w:pPr>
      <w:r>
        <w:rPr>
          <w:rFonts w:ascii="Times New Roman"/>
          <w:b w:val="false"/>
          <w:i w:val="false"/>
          <w:color w:val="000000"/>
          <w:sz w:val="28"/>
        </w:rPr>
        <w:t>
      83. Оқу-өндірістік шеберханаларда, спорт залдарында екі жақты табиғи бүйірден жарықтандырумен және аралас (үстіңгі және бүйір жақтан) жарықтандырумен қамтамасыз етуге жол беріледі.</w:t>
      </w:r>
    </w:p>
    <w:bookmarkEnd w:id="179"/>
    <w:bookmarkStart w:name="z265" w:id="180"/>
    <w:p>
      <w:pPr>
        <w:spacing w:after="0"/>
        <w:ind w:left="0"/>
        <w:jc w:val="both"/>
      </w:pPr>
      <w:r>
        <w:rPr>
          <w:rFonts w:ascii="Times New Roman"/>
          <w:b w:val="false"/>
          <w:i w:val="false"/>
          <w:color w:val="000000"/>
          <w:sz w:val="28"/>
        </w:rPr>
        <w:t>
      84. Оқу үй-жайларында терезенің әйнектерін бояуға жол берілмейді.</w:t>
      </w:r>
    </w:p>
    <w:bookmarkEnd w:id="180"/>
    <w:bookmarkStart w:name="z266" w:id="181"/>
    <w:p>
      <w:pPr>
        <w:spacing w:after="0"/>
        <w:ind w:left="0"/>
        <w:jc w:val="both"/>
      </w:pPr>
      <w:r>
        <w:rPr>
          <w:rFonts w:ascii="Times New Roman"/>
          <w:b w:val="false"/>
          <w:i w:val="false"/>
          <w:color w:val="000000"/>
          <w:sz w:val="28"/>
        </w:rPr>
        <w:t>
      85. Ойын және ұйықтайтын бөлмелердегі жарық түсетін саңылауларды реттелетін күннен корғайтын құрылғылармен (жалюзбен, перделермен) жабдықтайды.</w:t>
      </w:r>
    </w:p>
    <w:bookmarkEnd w:id="181"/>
    <w:bookmarkStart w:name="z267" w:id="182"/>
    <w:p>
      <w:pPr>
        <w:spacing w:after="0"/>
        <w:ind w:left="0"/>
        <w:jc w:val="both"/>
      </w:pPr>
      <w:r>
        <w:rPr>
          <w:rFonts w:ascii="Times New Roman"/>
          <w:b w:val="false"/>
          <w:i w:val="false"/>
          <w:color w:val="000000"/>
          <w:sz w:val="28"/>
        </w:rPr>
        <w:t>
      86.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көзделеді.</w:t>
      </w:r>
    </w:p>
    <w:bookmarkEnd w:id="182"/>
    <w:bookmarkStart w:name="z268" w:id="183"/>
    <w:p>
      <w:pPr>
        <w:spacing w:after="0"/>
        <w:ind w:left="0"/>
        <w:jc w:val="both"/>
      </w:pPr>
      <w:r>
        <w:rPr>
          <w:rFonts w:ascii="Times New Roman"/>
          <w:b w:val="false"/>
          <w:i w:val="false"/>
          <w:color w:val="000000"/>
          <w:sz w:val="28"/>
        </w:rPr>
        <w:t xml:space="preserve">
      87. Бір үй-жайда бір үлгідегі шамдар қолданылады. Қыздыру шамдарымен жарықтандыру кезінде шағылысқан және шашыраңқы жарықты шамдарды қолданады. Шамдар плафондармен қамтамасыз етіледі. Білім беру ұйымдарының үй-жайларын және балалар мен жасөспірімдердің тұратын орындарын жасанды жарықтандыру деңгейлері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қабылданады.</w:t>
      </w:r>
    </w:p>
    <w:bookmarkEnd w:id="183"/>
    <w:bookmarkStart w:name="z269" w:id="184"/>
    <w:p>
      <w:pPr>
        <w:spacing w:after="0"/>
        <w:ind w:left="0"/>
        <w:jc w:val="both"/>
      </w:pPr>
      <w:r>
        <w:rPr>
          <w:rFonts w:ascii="Times New Roman"/>
          <w:b w:val="false"/>
          <w:i w:val="false"/>
          <w:color w:val="000000"/>
          <w:sz w:val="28"/>
        </w:rPr>
        <w:t>
      88. Сынып тақтасы оған параллель орнатылған екі шаммен жарықтандырылады, олар тақтаның жоғарғы шетінен 0,3 м жоғары және алдыңғы жағынан 0,6 м аралықта орналасады.</w:t>
      </w:r>
    </w:p>
    <w:bookmarkEnd w:id="184"/>
    <w:bookmarkStart w:name="z270" w:id="185"/>
    <w:p>
      <w:pPr>
        <w:spacing w:after="0"/>
        <w:ind w:left="0"/>
        <w:jc w:val="both"/>
      </w:pPr>
      <w:r>
        <w:rPr>
          <w:rFonts w:ascii="Times New Roman"/>
          <w:b w:val="false"/>
          <w:i w:val="false"/>
          <w:color w:val="000000"/>
          <w:sz w:val="28"/>
        </w:rPr>
        <w:t>
      89. Соқыр және нашар көретін балаларға арналған объектілердегі оқу үй-жайларына (сыныптарға, кабинеттерге, зертханаларға, шеберханаларға), сондай-ақ оқу залдарына қыздыру шамдары қолданылатын жасанды жарықтандырудың аралас жүйесі жүргізіледі.</w:t>
      </w:r>
    </w:p>
    <w:bookmarkEnd w:id="185"/>
    <w:bookmarkStart w:name="z271" w:id="186"/>
    <w:p>
      <w:pPr>
        <w:spacing w:after="0"/>
        <w:ind w:left="0"/>
        <w:jc w:val="both"/>
      </w:pPr>
      <w:r>
        <w:rPr>
          <w:rFonts w:ascii="Times New Roman"/>
          <w:b w:val="false"/>
          <w:i w:val="false"/>
          <w:color w:val="000000"/>
          <w:sz w:val="28"/>
        </w:rPr>
        <w:t>
      Көру патологиясының түріне байланысты жалпы және жергілікті жарықтандырудың жиынтық деңгейі мынаны құрайды:</w:t>
      </w:r>
    </w:p>
    <w:bookmarkEnd w:id="186"/>
    <w:bookmarkStart w:name="z272" w:id="187"/>
    <w:p>
      <w:pPr>
        <w:spacing w:after="0"/>
        <w:ind w:left="0"/>
        <w:jc w:val="both"/>
      </w:pPr>
      <w:r>
        <w:rPr>
          <w:rFonts w:ascii="Times New Roman"/>
          <w:b w:val="false"/>
          <w:i w:val="false"/>
          <w:color w:val="000000"/>
          <w:sz w:val="28"/>
        </w:rPr>
        <w:t>
      1) жоғары деңгейдегі күрделі алыстан көрмейтін және жоғары деңгейдегі жақыннан көрмейтін оқушылар үшін – 1000 лк;</w:t>
      </w:r>
    </w:p>
    <w:bookmarkEnd w:id="187"/>
    <w:bookmarkStart w:name="z273" w:id="188"/>
    <w:p>
      <w:pPr>
        <w:spacing w:after="0"/>
        <w:ind w:left="0"/>
        <w:jc w:val="both"/>
      </w:pPr>
      <w:r>
        <w:rPr>
          <w:rFonts w:ascii="Times New Roman"/>
          <w:b w:val="false"/>
          <w:i w:val="false"/>
          <w:color w:val="000000"/>
          <w:sz w:val="28"/>
        </w:rPr>
        <w:t>
      көздің торлы қабығы мен көру нерві зақымдалған (көздің қарығуы болмайтын) балалар үшін – 1000 – 1500 лк;</w:t>
      </w:r>
    </w:p>
    <w:bookmarkEnd w:id="188"/>
    <w:bookmarkStart w:name="z274" w:id="189"/>
    <w:p>
      <w:pPr>
        <w:spacing w:after="0"/>
        <w:ind w:left="0"/>
        <w:jc w:val="both"/>
      </w:pPr>
      <w:r>
        <w:rPr>
          <w:rFonts w:ascii="Times New Roman"/>
          <w:b w:val="false"/>
          <w:i w:val="false"/>
          <w:color w:val="000000"/>
          <w:sz w:val="28"/>
        </w:rPr>
        <w:t>
      2) жарықтан қорқу ауруынан зардап шегетін оқушылар үшін 500 лк-тен артық емес;</w:t>
      </w:r>
    </w:p>
    <w:bookmarkEnd w:id="189"/>
    <w:bookmarkStart w:name="z275" w:id="190"/>
    <w:p>
      <w:pPr>
        <w:spacing w:after="0"/>
        <w:ind w:left="0"/>
        <w:jc w:val="both"/>
      </w:pPr>
      <w:r>
        <w:rPr>
          <w:rFonts w:ascii="Times New Roman"/>
          <w:b w:val="false"/>
          <w:i w:val="false"/>
          <w:color w:val="000000"/>
          <w:sz w:val="28"/>
        </w:rPr>
        <w:t>
      3) жасанды жарықтандыру деңгейі жалпы жарықтандыру жүйесінен 400 лк деңгейінде болады;</w:t>
      </w:r>
    </w:p>
    <w:bookmarkEnd w:id="190"/>
    <w:bookmarkStart w:name="z276" w:id="191"/>
    <w:p>
      <w:pPr>
        <w:spacing w:after="0"/>
        <w:ind w:left="0"/>
        <w:jc w:val="both"/>
      </w:pPr>
      <w:r>
        <w:rPr>
          <w:rFonts w:ascii="Times New Roman"/>
          <w:b w:val="false"/>
          <w:i w:val="false"/>
          <w:color w:val="000000"/>
          <w:sz w:val="28"/>
        </w:rPr>
        <w:t>
      4) әр жұмыс орнын қуаты 40 ватт болатын қыздыру шамдары қолданылатын жергілікті жарықтандыру шамдарымен жабдықтайды. Шамдар үстелдің бетіне нығыз бекітіледі және еңкею бұрышы мен жарық көзінің биіктігін өзгертуге болатын иілімді кронштейні болуы тиіс.</w:t>
      </w:r>
    </w:p>
    <w:bookmarkEnd w:id="191"/>
    <w:bookmarkStart w:name="z277" w:id="192"/>
    <w:p>
      <w:pPr>
        <w:spacing w:after="0"/>
        <w:ind w:left="0"/>
        <w:jc w:val="both"/>
      </w:pPr>
      <w:r>
        <w:rPr>
          <w:rFonts w:ascii="Times New Roman"/>
          <w:b w:val="false"/>
          <w:i w:val="false"/>
          <w:color w:val="000000"/>
          <w:sz w:val="28"/>
        </w:rPr>
        <w:t>
      90. Істен шыққан шамдар уақтылы ауыстырылады. Жұмыс істемейтін, істен шыққан люминесценттік шамдарды балалар мен оқушылар кірмейтін жеке үй-жайда сақтайды. Пайдаланылған люминесценттік шамдарды қоқыс жинайтын контейнерлерге тастауға жол берілмейді. Пайдаланылған люминесцентік шамдарды сақтау және шығару мекеме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p>
    <w:bookmarkEnd w:id="192"/>
    <w:bookmarkStart w:name="z278" w:id="193"/>
    <w:p>
      <w:pPr>
        <w:spacing w:after="0"/>
        <w:ind w:left="0"/>
        <w:jc w:val="both"/>
      </w:pPr>
      <w:r>
        <w:rPr>
          <w:rFonts w:ascii="Times New Roman"/>
          <w:b w:val="false"/>
          <w:i w:val="false"/>
          <w:color w:val="000000"/>
          <w:sz w:val="28"/>
        </w:rPr>
        <w:t>
      91. Объектілердің ғимараттары орталықтандырылған жылыту, желдету және ауа баптау жүйелерімен жабдықталуы тиіс.</w:t>
      </w:r>
    </w:p>
    <w:bookmarkEnd w:id="193"/>
    <w:bookmarkStart w:name="z279" w:id="194"/>
    <w:p>
      <w:pPr>
        <w:spacing w:after="0"/>
        <w:ind w:left="0"/>
        <w:jc w:val="both"/>
      </w:pPr>
      <w:r>
        <w:rPr>
          <w:rFonts w:ascii="Times New Roman"/>
          <w:b w:val="false"/>
          <w:i w:val="false"/>
          <w:color w:val="000000"/>
          <w:sz w:val="28"/>
        </w:rPr>
        <w:t>
      92. Орталықтандырылған жылыту көзі болмаған жағдайда автономды қазандықты және газ жылуын пайдалануға жол беріледі.</w:t>
      </w:r>
    </w:p>
    <w:bookmarkEnd w:id="194"/>
    <w:bookmarkStart w:name="z280" w:id="195"/>
    <w:p>
      <w:pPr>
        <w:spacing w:after="0"/>
        <w:ind w:left="0"/>
        <w:jc w:val="both"/>
      </w:pPr>
      <w:r>
        <w:rPr>
          <w:rFonts w:ascii="Times New Roman"/>
          <w:b w:val="false"/>
          <w:i w:val="false"/>
          <w:color w:val="000000"/>
          <w:sz w:val="28"/>
        </w:rPr>
        <w:t>
      93. Аз жинақталған ауылдық ұйымдардың бір қабатты ғимараттарында пеш құрылғысын орнатуға жол беріледі. Пеш жағу жеке кіретін жері бар оқшауланған үй-жайда жүргізіледі.</w:t>
      </w:r>
    </w:p>
    <w:bookmarkEnd w:id="195"/>
    <w:bookmarkStart w:name="z281" w:id="196"/>
    <w:p>
      <w:pPr>
        <w:spacing w:after="0"/>
        <w:ind w:left="0"/>
        <w:jc w:val="both"/>
      </w:pPr>
      <w:r>
        <w:rPr>
          <w:rFonts w:ascii="Times New Roman"/>
          <w:b w:val="false"/>
          <w:i w:val="false"/>
          <w:color w:val="000000"/>
          <w:sz w:val="28"/>
        </w:rPr>
        <w:t>
      94. Ас блогында механикалық түрде іске қосылатын желдету жүйесі көзделеді. Жылу және ылғал көзі болып табылатын жабдықтың үстінде сорып-шығаратын шатырлар көзделеді.</w:t>
      </w:r>
    </w:p>
    <w:bookmarkEnd w:id="196"/>
    <w:bookmarkStart w:name="z282" w:id="197"/>
    <w:p>
      <w:pPr>
        <w:spacing w:after="0"/>
        <w:ind w:left="0"/>
        <w:jc w:val="both"/>
      </w:pPr>
      <w:r>
        <w:rPr>
          <w:rFonts w:ascii="Times New Roman"/>
          <w:b w:val="false"/>
          <w:i w:val="false"/>
          <w:color w:val="000000"/>
          <w:sz w:val="28"/>
        </w:rPr>
        <w:t>
      95. Терезелердің конструкциясында балалар мен жасөпірімдер болатын үй-жайларды жылдың кез келген уақытында желдетуді ұйымдастыру мүмкіндігі көзделуі тиіс. Терезелердің әйнектелуі бүтін шыныдан жасалуы тиіс. Терезе блоктарын ауыстыру кезінде әйнектеу ауданы сақталуы немесе үлкейтілуі тиіс. Сынған әйнектерді ауыстыру тез арада жүргізілуі тиіс.</w:t>
      </w:r>
    </w:p>
    <w:bookmarkEnd w:id="197"/>
    <w:bookmarkStart w:name="z283" w:id="198"/>
    <w:p>
      <w:pPr>
        <w:spacing w:after="0"/>
        <w:ind w:left="0"/>
        <w:jc w:val="both"/>
      </w:pPr>
      <w:r>
        <w:rPr>
          <w:rFonts w:ascii="Times New Roman"/>
          <w:b w:val="false"/>
          <w:i w:val="false"/>
          <w:color w:val="000000"/>
          <w:sz w:val="28"/>
        </w:rPr>
        <w:t>
      96. Өтпелі немесе бұрыштық желдетуді балалар болмаған кезде жүргізеді. Өтпелі желдетуді дәретхана үй-жайлары арқылы жүргізбейді.</w:t>
      </w:r>
    </w:p>
    <w:bookmarkEnd w:id="198"/>
    <w:bookmarkStart w:name="z284" w:id="199"/>
    <w:p>
      <w:pPr>
        <w:spacing w:after="0"/>
        <w:ind w:left="0"/>
        <w:jc w:val="both"/>
      </w:pPr>
      <w:r>
        <w:rPr>
          <w:rFonts w:ascii="Times New Roman"/>
          <w:b w:val="false"/>
          <w:i w:val="false"/>
          <w:color w:val="000000"/>
          <w:sz w:val="28"/>
        </w:rPr>
        <w:t>
      97. Интернат ұйымдарының, дамуында ауытқуы бар балаларға білім беру ұйымдарындағы, КББО-лардағы, жетім балалар мен ата-анасының қамқорлығынсыз қалған балаларға арналған білім беру ұйымдарындағы ойын, оқу және ұйықтайтын үй-жайларда, сондай-ақ медициналық пункт үй-жайларында ауа температурасын бақылау үшін термометрлерді орнатады.</w:t>
      </w:r>
    </w:p>
    <w:bookmarkEnd w:id="199"/>
    <w:bookmarkStart w:name="z285" w:id="200"/>
    <w:p>
      <w:pPr>
        <w:spacing w:after="0"/>
        <w:ind w:left="0"/>
        <w:jc w:val="both"/>
      </w:pPr>
      <w:r>
        <w:rPr>
          <w:rFonts w:ascii="Times New Roman"/>
          <w:b w:val="false"/>
          <w:i w:val="false"/>
          <w:color w:val="000000"/>
          <w:sz w:val="28"/>
        </w:rPr>
        <w:t>
      98. Оқу үй-жайларын үзілістер кезінде, рекреациялық үй-жайларды сабақ кезінде желдетеді. Сабақ басталғанға дейін және аяқталғаннан кейін оқу үй-жайларына өтпелі желдетуді жүзеге асырады.</w:t>
      </w:r>
    </w:p>
    <w:bookmarkEnd w:id="200"/>
    <w:bookmarkStart w:name="z286" w:id="201"/>
    <w:p>
      <w:pPr>
        <w:spacing w:after="0"/>
        <w:ind w:left="0"/>
        <w:jc w:val="both"/>
      </w:pPr>
      <w:r>
        <w:rPr>
          <w:rFonts w:ascii="Times New Roman"/>
          <w:b w:val="false"/>
          <w:i w:val="false"/>
          <w:color w:val="000000"/>
          <w:sz w:val="28"/>
        </w:rPr>
        <w:t>
      99. Станоктарда және механизмдерде жылу мен шаңның көп мөлшерінің бөлінуімен байланысты жұмыс істелетін шеберханаларды ішке сорып-сыртқа шығаратын желдету жүйесімен, жергілікті шаңұстағыштармен және сорып шығару құрылғыларымен жабдықтайды. Объектілерде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bookmarkEnd w:id="201"/>
    <w:bookmarkStart w:name="z287" w:id="202"/>
    <w:p>
      <w:pPr>
        <w:spacing w:after="0"/>
        <w:ind w:left="0"/>
        <w:jc w:val="both"/>
      </w:pPr>
      <w:r>
        <w:rPr>
          <w:rFonts w:ascii="Times New Roman"/>
          <w:b w:val="false"/>
          <w:i w:val="false"/>
          <w:color w:val="000000"/>
          <w:sz w:val="28"/>
        </w:rPr>
        <w:t>
      100. Жылыту кезеңінде ауаның мынадай температурасы көзделеді:</w:t>
      </w:r>
    </w:p>
    <w:bookmarkEnd w:id="202"/>
    <w:bookmarkStart w:name="z288" w:id="203"/>
    <w:p>
      <w:pPr>
        <w:spacing w:after="0"/>
        <w:ind w:left="0"/>
        <w:jc w:val="both"/>
      </w:pPr>
      <w:r>
        <w:rPr>
          <w:rFonts w:ascii="Times New Roman"/>
          <w:b w:val="false"/>
          <w:i w:val="false"/>
          <w:color w:val="000000"/>
          <w:sz w:val="28"/>
        </w:rPr>
        <w:t xml:space="preserve">
      1) ұйықтайтын және оқу үй-жайларында, кабинеттерде, зертханаларда, кітапханада,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Pr>
          <w:rFonts w:ascii="Times New Roman"/>
          <w:b w:val="false"/>
          <w:i w:val="false"/>
          <w:color w:val="000000"/>
          <w:vertAlign w:val="superscript"/>
        </w:rPr>
        <w:t>0</w:t>
      </w:r>
      <w:r>
        <w:rPr>
          <w:rFonts w:ascii="Times New Roman"/>
          <w:b w:val="false"/>
          <w:i w:val="false"/>
          <w:color w:val="000000"/>
          <w:sz w:val="28"/>
        </w:rPr>
        <w:t>C);</w:t>
      </w:r>
    </w:p>
    <w:bookmarkEnd w:id="203"/>
    <w:p>
      <w:pPr>
        <w:spacing w:after="0"/>
        <w:ind w:left="0"/>
        <w:jc w:val="both"/>
      </w:pPr>
      <w:r>
        <w:rPr>
          <w:rFonts w:ascii="Times New Roman"/>
          <w:b w:val="false"/>
          <w:i w:val="false"/>
          <w:color w:val="000000"/>
          <w:sz w:val="28"/>
        </w:rPr>
        <w:t>
      2) тамақтану залдарында, буфеттерде, киім үтіктейтін, кептіретін бөлмелерде, қоймаларда және киім-кешек бөлмелерінде +16</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3) физиотерапевт кабинеттерінде, уқалау кабинеттерінде +28</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4) медициналық үй-жайларда, ойын бөлмелерінде, киім ауыстыратын бөлмелерде, дәретханаларда +20 – 22</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5) оқу шеберханаларында, спорт залында және секциялы сабақтарды өткізуге арналған бөлмелерде, рекреацияларда, вестибюль мен киім ілетін орындарда, асханада, киімдер мен аяқ киімдерді кептіру бөлмелерінде + 15 – 17</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6) спорт залының киім шешетін орнында +19 – 23</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7) ваннасы бар хауыз үй-жайларында +30</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8) себезгі бөлмелерінде +25</w:t>
      </w:r>
      <w:r>
        <w:rPr>
          <w:rFonts w:ascii="Times New Roman"/>
          <w:b w:val="false"/>
          <w:i w:val="false"/>
          <w:color w:val="000000"/>
          <w:vertAlign w:val="superscript"/>
        </w:rPr>
        <w:t>0</w:t>
      </w:r>
      <w:r>
        <w:rPr>
          <w:rFonts w:ascii="Times New Roman"/>
          <w:b w:val="false"/>
          <w:i w:val="false"/>
          <w:color w:val="000000"/>
          <w:sz w:val="28"/>
        </w:rPr>
        <w:t>C;</w:t>
      </w:r>
    </w:p>
    <w:p>
      <w:pPr>
        <w:spacing w:after="0"/>
        <w:ind w:left="0"/>
        <w:jc w:val="both"/>
      </w:pPr>
      <w:r>
        <w:rPr>
          <w:rFonts w:ascii="Times New Roman"/>
          <w:b w:val="false"/>
          <w:i w:val="false"/>
          <w:color w:val="000000"/>
          <w:sz w:val="28"/>
        </w:rPr>
        <w:t>
      Үй-жайлардағы ауаның оңтайлы ылғалдылығы 40 – 50 %-ды, асүйде және кір жуатын бөлмелерде 60 – 70 %-ға дейін құрайды.</w:t>
      </w:r>
    </w:p>
    <w:bookmarkStart w:name="z289" w:id="204"/>
    <w:p>
      <w:pPr>
        <w:spacing w:after="0"/>
        <w:ind w:left="0"/>
        <w:jc w:val="both"/>
      </w:pPr>
      <w:r>
        <w:rPr>
          <w:rFonts w:ascii="Times New Roman"/>
          <w:b w:val="false"/>
          <w:i w:val="false"/>
          <w:color w:val="000000"/>
          <w:sz w:val="28"/>
        </w:rPr>
        <w:t>
      101. Жыл сайын объектілерде сумен жабдықтау, кәріздеу, электрмен жабдықтау жүйелеріне, жылыту кезеңінің басталуына қарай жылыту және желдету жүйелеріне орындалған жұмыстар туралы акт толтыру арқылы ревизия және жөндеу жүргізеді.</w:t>
      </w:r>
    </w:p>
    <w:bookmarkEnd w:id="204"/>
    <w:bookmarkStart w:name="z290" w:id="205"/>
    <w:p>
      <w:pPr>
        <w:spacing w:after="0"/>
        <w:ind w:left="0"/>
        <w:jc w:val="both"/>
      </w:pPr>
      <w:r>
        <w:rPr>
          <w:rFonts w:ascii="Times New Roman"/>
          <w:b w:val="false"/>
          <w:i w:val="false"/>
          <w:color w:val="000000"/>
          <w:sz w:val="28"/>
        </w:rPr>
        <w:t>
      102. Апатты ғимараттарда және үй-жайларда орналасқан объектілерді пайдалануға жол берілмейді.</w:t>
      </w:r>
    </w:p>
    <w:bookmarkEnd w:id="205"/>
    <w:p>
      <w:pPr>
        <w:spacing w:after="0"/>
        <w:ind w:left="0"/>
        <w:jc w:val="both"/>
      </w:pPr>
      <w:r>
        <w:rPr>
          <w:rFonts w:ascii="Times New Roman"/>
          <w:b w:val="false"/>
          <w:i w:val="false"/>
          <w:color w:val="000000"/>
          <w:sz w:val="28"/>
        </w:rPr>
        <w:t>
      Объектілердің ғимараты объектінің апаттылығы туралы құзыретті органдардың актісі болған кезде апатты жағдайда деп танылады.</w:t>
      </w:r>
    </w:p>
    <w:bookmarkStart w:name="z17" w:id="206"/>
    <w:p>
      <w:pPr>
        <w:spacing w:after="0"/>
        <w:ind w:left="0"/>
        <w:jc w:val="left"/>
      </w:pPr>
      <w:r>
        <w:rPr>
          <w:rFonts w:ascii="Times New Roman"/>
          <w:b/>
          <w:i w:val="false"/>
          <w:color w:val="000000"/>
        </w:rPr>
        <w:t xml:space="preserve"> 6. Объектілердің аумақтарын және үй-жайларын ұстауға және</w:t>
      </w:r>
      <w:r>
        <w:br/>
      </w:r>
      <w:r>
        <w:rPr>
          <w:rFonts w:ascii="Times New Roman"/>
          <w:b/>
          <w:i w:val="false"/>
          <w:color w:val="000000"/>
        </w:rPr>
        <w:t>пайдалануға қойылатын санитариялық-эпидемиологиялық талаптар</w:t>
      </w:r>
    </w:p>
    <w:bookmarkEnd w:id="206"/>
    <w:bookmarkStart w:name="z18" w:id="207"/>
    <w:p>
      <w:pPr>
        <w:spacing w:after="0"/>
        <w:ind w:left="0"/>
        <w:jc w:val="both"/>
      </w:pPr>
      <w:r>
        <w:rPr>
          <w:rFonts w:ascii="Times New Roman"/>
          <w:b w:val="false"/>
          <w:i w:val="false"/>
          <w:color w:val="000000"/>
          <w:sz w:val="28"/>
        </w:rPr>
        <w:t>
      103. Объектілердің аумағы таза ұсталуы тиіс.</w:t>
      </w:r>
    </w:p>
    <w:bookmarkEnd w:id="207"/>
    <w:bookmarkStart w:name="z291" w:id="208"/>
    <w:p>
      <w:pPr>
        <w:spacing w:after="0"/>
        <w:ind w:left="0"/>
        <w:jc w:val="both"/>
      </w:pPr>
      <w:r>
        <w:rPr>
          <w:rFonts w:ascii="Times New Roman"/>
          <w:b w:val="false"/>
          <w:i w:val="false"/>
          <w:color w:val="000000"/>
          <w:sz w:val="28"/>
        </w:rPr>
        <w:t xml:space="preserve">
      104. Спорт, ойын жабдығы және шағын сәулет мүсіндері жұмыс істейтін және таза қалпында ұсталады. </w:t>
      </w:r>
    </w:p>
    <w:bookmarkEnd w:id="208"/>
    <w:bookmarkStart w:name="z292" w:id="209"/>
    <w:p>
      <w:pPr>
        <w:spacing w:after="0"/>
        <w:ind w:left="0"/>
        <w:jc w:val="both"/>
      </w:pPr>
      <w:r>
        <w:rPr>
          <w:rFonts w:ascii="Times New Roman"/>
          <w:b w:val="false"/>
          <w:i w:val="false"/>
          <w:color w:val="000000"/>
          <w:sz w:val="28"/>
        </w:rPr>
        <w:t>
      105. Қоқыс жинағыштар (контейнерлер) олардың көлемінің үштен екі бөлігі толған кезде тазартылады.</w:t>
      </w:r>
    </w:p>
    <w:bookmarkEnd w:id="209"/>
    <w:bookmarkStart w:name="z293" w:id="210"/>
    <w:p>
      <w:pPr>
        <w:spacing w:after="0"/>
        <w:ind w:left="0"/>
        <w:jc w:val="both"/>
      </w:pPr>
      <w:r>
        <w:rPr>
          <w:rFonts w:ascii="Times New Roman"/>
          <w:b w:val="false"/>
          <w:i w:val="false"/>
          <w:color w:val="000000"/>
          <w:sz w:val="28"/>
        </w:rPr>
        <w:t>
      106. Барлық үй-жайлар таза ұсталуы тиіс. Медициналық үй-жайларды, ас блогын және дәретханаларды күн сайын дезинфекциялау құралдарын қолдана отырып тазалайды.</w:t>
      </w:r>
    </w:p>
    <w:bookmarkEnd w:id="210"/>
    <w:bookmarkStart w:name="z294" w:id="211"/>
    <w:p>
      <w:pPr>
        <w:spacing w:after="0"/>
        <w:ind w:left="0"/>
        <w:jc w:val="both"/>
      </w:pPr>
      <w:r>
        <w:rPr>
          <w:rFonts w:ascii="Times New Roman"/>
          <w:b w:val="false"/>
          <w:i w:val="false"/>
          <w:color w:val="000000"/>
          <w:sz w:val="28"/>
        </w:rPr>
        <w:t xml:space="preserve">
      107.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 </w:t>
      </w:r>
    </w:p>
    <w:bookmarkEnd w:id="211"/>
    <w:bookmarkStart w:name="z295" w:id="212"/>
    <w:p>
      <w:pPr>
        <w:spacing w:after="0"/>
        <w:ind w:left="0"/>
        <w:jc w:val="both"/>
      </w:pPr>
      <w:r>
        <w:rPr>
          <w:rFonts w:ascii="Times New Roman"/>
          <w:b w:val="false"/>
          <w:i w:val="false"/>
          <w:color w:val="000000"/>
          <w:sz w:val="28"/>
        </w:rPr>
        <w:t>
      Дәретханаға кіру алдында халатты шешеді және шыққан соң қолды сабынмен мұқият жуады.</w:t>
      </w:r>
    </w:p>
    <w:bookmarkEnd w:id="212"/>
    <w:bookmarkStart w:name="z296" w:id="213"/>
    <w:p>
      <w:pPr>
        <w:spacing w:after="0"/>
        <w:ind w:left="0"/>
        <w:jc w:val="both"/>
      </w:pPr>
      <w:r>
        <w:rPr>
          <w:rFonts w:ascii="Times New Roman"/>
          <w:b w:val="false"/>
          <w:i w:val="false"/>
          <w:color w:val="000000"/>
          <w:sz w:val="28"/>
        </w:rPr>
        <w:t>
      108.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 мен жасөспірімдердің қолы жетпейтін орындарда сақталуы тиіс.</w:t>
      </w:r>
    </w:p>
    <w:bookmarkEnd w:id="213"/>
    <w:bookmarkStart w:name="z297" w:id="214"/>
    <w:p>
      <w:pPr>
        <w:spacing w:after="0"/>
        <w:ind w:left="0"/>
        <w:jc w:val="both"/>
      </w:pPr>
      <w:r>
        <w:rPr>
          <w:rFonts w:ascii="Times New Roman"/>
          <w:b w:val="false"/>
          <w:i w:val="false"/>
          <w:color w:val="000000"/>
          <w:sz w:val="28"/>
        </w:rPr>
        <w:t>
      109. Жинау мүкәммалы (легендер, шелектер, жөкелер, шүберектер) таңбаланады және әр үй-жайға (санитариялық торап, медициналық блок, оқшаулағыш, ас блогындағы өндірістік үй-жайлар, тамақ ішу залдары, рекреациялар, әр оқу бөлмесі, өндірістік шеберханалар және т.б.) бөлек арналады және арнайы бөлінген орындарда сақталады. Оқу үй-жайларының топтары үшін жинау мүкәммалын пайдалануға жол беріледі.</w:t>
      </w:r>
    </w:p>
    <w:bookmarkEnd w:id="214"/>
    <w:bookmarkStart w:name="z298" w:id="215"/>
    <w:p>
      <w:pPr>
        <w:spacing w:after="0"/>
        <w:ind w:left="0"/>
        <w:jc w:val="both"/>
      </w:pPr>
      <w:r>
        <w:rPr>
          <w:rFonts w:ascii="Times New Roman"/>
          <w:b w:val="false"/>
          <w:i w:val="false"/>
          <w:color w:val="000000"/>
          <w:sz w:val="28"/>
        </w:rPr>
        <w:t>
      110. Барлық ұйымдардың санитариялық тораптары үшін жинау мүкәммалының сигналды таңбасы болуы тиіс.</w:t>
      </w:r>
    </w:p>
    <w:bookmarkEnd w:id="215"/>
    <w:bookmarkStart w:name="z299" w:id="216"/>
    <w:p>
      <w:pPr>
        <w:spacing w:after="0"/>
        <w:ind w:left="0"/>
        <w:jc w:val="both"/>
      </w:pPr>
      <w:r>
        <w:rPr>
          <w:rFonts w:ascii="Times New Roman"/>
          <w:b w:val="false"/>
          <w:i w:val="false"/>
          <w:color w:val="000000"/>
          <w:sz w:val="28"/>
        </w:rPr>
        <w:t>
      111. Музыкамен, спортпен және гимнастикамен айналысуға арналған үй-жайларда әр сабақтан кейін тазалау жүргізеді.</w:t>
      </w:r>
    </w:p>
    <w:bookmarkEnd w:id="216"/>
    <w:bookmarkStart w:name="z300" w:id="217"/>
    <w:p>
      <w:pPr>
        <w:spacing w:after="0"/>
        <w:ind w:left="0"/>
        <w:jc w:val="both"/>
      </w:pPr>
      <w:r>
        <w:rPr>
          <w:rFonts w:ascii="Times New Roman"/>
          <w:b w:val="false"/>
          <w:i w:val="false"/>
          <w:color w:val="000000"/>
          <w:sz w:val="28"/>
        </w:rPr>
        <w:t>
      112. Балалар мен жасөспірімдер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құжаттары болуы тиіс.</w:t>
      </w:r>
    </w:p>
    <w:bookmarkEnd w:id="217"/>
    <w:bookmarkStart w:name="z301" w:id="218"/>
    <w:p>
      <w:pPr>
        <w:spacing w:after="0"/>
        <w:ind w:left="0"/>
        <w:jc w:val="both"/>
      </w:pPr>
      <w:r>
        <w:rPr>
          <w:rFonts w:ascii="Times New Roman"/>
          <w:b w:val="false"/>
          <w:i w:val="false"/>
          <w:color w:val="000000"/>
          <w:sz w:val="28"/>
        </w:rPr>
        <w:t>
      113.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жөке таңбаланады.</w:t>
      </w:r>
    </w:p>
    <w:bookmarkEnd w:id="218"/>
    <w:bookmarkStart w:name="z302" w:id="219"/>
    <w:p>
      <w:pPr>
        <w:spacing w:after="0"/>
        <w:ind w:left="0"/>
        <w:jc w:val="both"/>
      </w:pPr>
      <w:r>
        <w:rPr>
          <w:rFonts w:ascii="Times New Roman"/>
          <w:b w:val="false"/>
          <w:i w:val="false"/>
          <w:color w:val="000000"/>
          <w:sz w:val="28"/>
        </w:rPr>
        <w:t>
      114. Жұмсақ ойыншықтарды пайдаланғаннан кейін күннің соңында ойыншықтан 25 см қашықтықта бактерицидті шамдармен 30 минут бойы дезинфекциялайды.</w:t>
      </w:r>
    </w:p>
    <w:bookmarkEnd w:id="219"/>
    <w:bookmarkStart w:name="z303" w:id="220"/>
    <w:p>
      <w:pPr>
        <w:spacing w:after="0"/>
        <w:ind w:left="0"/>
        <w:jc w:val="both"/>
      </w:pPr>
      <w:r>
        <w:rPr>
          <w:rFonts w:ascii="Times New Roman"/>
          <w:b w:val="false"/>
          <w:i w:val="false"/>
          <w:color w:val="000000"/>
          <w:sz w:val="28"/>
        </w:rPr>
        <w:t>
      115. Объектілерде жуу құралдарын қолдана отырып, үй-жайларға күн сайын ылғалды жинау жүргізіледі:</w:t>
      </w:r>
    </w:p>
    <w:bookmarkEnd w:id="220"/>
    <w:bookmarkStart w:name="z304" w:id="221"/>
    <w:p>
      <w:pPr>
        <w:spacing w:after="0"/>
        <w:ind w:left="0"/>
        <w:jc w:val="both"/>
      </w:pPr>
      <w:r>
        <w:rPr>
          <w:rFonts w:ascii="Times New Roman"/>
          <w:b w:val="false"/>
          <w:i w:val="false"/>
          <w:color w:val="000000"/>
          <w:sz w:val="28"/>
        </w:rPr>
        <w:t xml:space="preserve">
      1) сыныптарды, шеберханаларды және оқу кабинеттерін жинау әр ауысымдағы сабақ аяқталған соң жүргізіледі; </w:t>
      </w:r>
    </w:p>
    <w:bookmarkEnd w:id="221"/>
    <w:bookmarkStart w:name="z305" w:id="222"/>
    <w:p>
      <w:pPr>
        <w:spacing w:after="0"/>
        <w:ind w:left="0"/>
        <w:jc w:val="both"/>
      </w:pPr>
      <w:r>
        <w:rPr>
          <w:rFonts w:ascii="Times New Roman"/>
          <w:b w:val="false"/>
          <w:i w:val="false"/>
          <w:color w:val="000000"/>
          <w:sz w:val="28"/>
        </w:rPr>
        <w:t>
      2) дәліздер мен рекреацияларды – әр ауысымның сабақтары аяқталғаннан кейін;</w:t>
      </w:r>
    </w:p>
    <w:bookmarkEnd w:id="222"/>
    <w:bookmarkStart w:name="z306" w:id="223"/>
    <w:p>
      <w:pPr>
        <w:spacing w:after="0"/>
        <w:ind w:left="0"/>
        <w:jc w:val="both"/>
      </w:pPr>
      <w:r>
        <w:rPr>
          <w:rFonts w:ascii="Times New Roman"/>
          <w:b w:val="false"/>
          <w:i w:val="false"/>
          <w:color w:val="000000"/>
          <w:sz w:val="28"/>
        </w:rPr>
        <w:t>
      3) ойын залдарын – күн соңында;</w:t>
      </w:r>
    </w:p>
    <w:bookmarkEnd w:id="223"/>
    <w:bookmarkStart w:name="z307" w:id="224"/>
    <w:p>
      <w:pPr>
        <w:spacing w:after="0"/>
        <w:ind w:left="0"/>
        <w:jc w:val="both"/>
      </w:pPr>
      <w:r>
        <w:rPr>
          <w:rFonts w:ascii="Times New Roman"/>
          <w:b w:val="false"/>
          <w:i w:val="false"/>
          <w:color w:val="000000"/>
          <w:sz w:val="28"/>
        </w:rPr>
        <w:t>
      4) тамақ ішу залын – әр тамақ ішкеннен кейін;</w:t>
      </w:r>
    </w:p>
    <w:bookmarkEnd w:id="224"/>
    <w:bookmarkStart w:name="z308" w:id="225"/>
    <w:p>
      <w:pPr>
        <w:spacing w:after="0"/>
        <w:ind w:left="0"/>
        <w:jc w:val="both"/>
      </w:pPr>
      <w:r>
        <w:rPr>
          <w:rFonts w:ascii="Times New Roman"/>
          <w:b w:val="false"/>
          <w:i w:val="false"/>
          <w:color w:val="000000"/>
          <w:sz w:val="28"/>
        </w:rPr>
        <w:t>
      5) киім ілінетін орындар, вестюбюльдерді – әр ауысымның сабақтары басталғаннан кейін;</w:t>
      </w:r>
    </w:p>
    <w:bookmarkEnd w:id="225"/>
    <w:bookmarkStart w:name="z309" w:id="226"/>
    <w:p>
      <w:pPr>
        <w:spacing w:after="0"/>
        <w:ind w:left="0"/>
        <w:jc w:val="both"/>
      </w:pPr>
      <w:r>
        <w:rPr>
          <w:rFonts w:ascii="Times New Roman"/>
          <w:b w:val="false"/>
          <w:i w:val="false"/>
          <w:color w:val="000000"/>
          <w:sz w:val="28"/>
        </w:rPr>
        <w:t>
      6) спорт, гимнастика залдарын – желдету арқылы әр сабақтан кейін;</w:t>
      </w:r>
    </w:p>
    <w:bookmarkEnd w:id="226"/>
    <w:bookmarkStart w:name="z310" w:id="227"/>
    <w:p>
      <w:pPr>
        <w:spacing w:after="0"/>
        <w:ind w:left="0"/>
        <w:jc w:val="both"/>
      </w:pPr>
      <w:r>
        <w:rPr>
          <w:rFonts w:ascii="Times New Roman"/>
          <w:b w:val="false"/>
          <w:i w:val="false"/>
          <w:color w:val="000000"/>
          <w:sz w:val="28"/>
        </w:rPr>
        <w:t>
      7) ғимараттың санитариялық тораптарын – әрбір үзілістен кейін.</w:t>
      </w:r>
    </w:p>
    <w:bookmarkEnd w:id="227"/>
    <w:bookmarkStart w:name="z311" w:id="228"/>
    <w:p>
      <w:pPr>
        <w:spacing w:after="0"/>
        <w:ind w:left="0"/>
        <w:jc w:val="both"/>
      </w:pPr>
      <w:r>
        <w:rPr>
          <w:rFonts w:ascii="Times New Roman"/>
          <w:b w:val="false"/>
          <w:i w:val="false"/>
          <w:color w:val="000000"/>
          <w:sz w:val="28"/>
        </w:rPr>
        <w:t>
      Үй-жайларды ылғалды жинауды (едендерді жуу) ұйымдардың жұмыскерлері жүргізеді.</w:t>
      </w:r>
    </w:p>
    <w:bookmarkEnd w:id="228"/>
    <w:bookmarkStart w:name="z312" w:id="229"/>
    <w:p>
      <w:pPr>
        <w:spacing w:after="0"/>
        <w:ind w:left="0"/>
        <w:jc w:val="both"/>
      </w:pPr>
      <w:r>
        <w:rPr>
          <w:rFonts w:ascii="Times New Roman"/>
          <w:b w:val="false"/>
          <w:i w:val="false"/>
          <w:color w:val="000000"/>
          <w:sz w:val="28"/>
        </w:rPr>
        <w:t>
      116. Инфекциялық және паразиттік аурулар жағдайлары тіркелген кезде эпидемияға қарсы және дезинфекциялау іс-шаралары жүргізіледі.</w:t>
      </w:r>
    </w:p>
    <w:bookmarkEnd w:id="229"/>
    <w:bookmarkStart w:name="z313" w:id="230"/>
    <w:p>
      <w:pPr>
        <w:spacing w:after="0"/>
        <w:ind w:left="0"/>
        <w:jc w:val="both"/>
      </w:pPr>
      <w:r>
        <w:rPr>
          <w:rFonts w:ascii="Times New Roman"/>
          <w:b w:val="false"/>
          <w:i w:val="false"/>
          <w:color w:val="000000"/>
          <w:sz w:val="28"/>
        </w:rPr>
        <w:t>
      117. Терезе әйнектері, электр шамдарының плафондары және сорып-шығаратын желдету жүйелерінің жалюзді торлары таза қалпында сақталады. Жарықтандырушы арматураны тазалауға және терезелерді жууға тәрбиеленушілер мен оқушыларды тартуға жол берілмейді.</w:t>
      </w:r>
    </w:p>
    <w:bookmarkEnd w:id="230"/>
    <w:bookmarkStart w:name="z314" w:id="231"/>
    <w:p>
      <w:pPr>
        <w:spacing w:after="0"/>
        <w:ind w:left="0"/>
        <w:jc w:val="both"/>
      </w:pPr>
      <w:r>
        <w:rPr>
          <w:rFonts w:ascii="Times New Roman"/>
          <w:b w:val="false"/>
          <w:i w:val="false"/>
          <w:color w:val="000000"/>
          <w:sz w:val="28"/>
        </w:rPr>
        <w:t xml:space="preserve">
      118. Дәретханаларда едендер, есік тұтқалары, кран барашкалары, қолжуғыштар және унитаздар күн сайын дезинфекциялауға жатады. </w:t>
      </w:r>
    </w:p>
    <w:bookmarkEnd w:id="231"/>
    <w:bookmarkStart w:name="z315" w:id="232"/>
    <w:p>
      <w:pPr>
        <w:spacing w:after="0"/>
        <w:ind w:left="0"/>
        <w:jc w:val="both"/>
      </w:pPr>
      <w:r>
        <w:rPr>
          <w:rFonts w:ascii="Times New Roman"/>
          <w:b w:val="false"/>
          <w:i w:val="false"/>
          <w:color w:val="000000"/>
          <w:sz w:val="28"/>
        </w:rPr>
        <w:t>
      119. Таза жинау мүкәммалын таңбаланған ыдыста шаруашылық шкафта немесе үй-жайларда жинау мүкәммалын өңдеу және сақтауға арналған бөлмеде сақтайды. Санитариялық тораптарды жинауға тәрбиеленушілер мен оқушыларды тартуға жол берілмейді.</w:t>
      </w:r>
    </w:p>
    <w:bookmarkEnd w:id="232"/>
    <w:bookmarkStart w:name="z316" w:id="233"/>
    <w:p>
      <w:pPr>
        <w:spacing w:after="0"/>
        <w:ind w:left="0"/>
        <w:jc w:val="both"/>
      </w:pPr>
      <w:r>
        <w:rPr>
          <w:rFonts w:ascii="Times New Roman"/>
          <w:b w:val="false"/>
          <w:i w:val="false"/>
          <w:color w:val="000000"/>
          <w:sz w:val="28"/>
        </w:rPr>
        <w:t>
      120. САҚ-ты жинауды күн сайын дезинфекциялық құралдарын қолдана отырып жүргізеді, қазылған шұңқырды дезинфекциялау 10 күнде 1 рет жүргізеді. САҚ-ты көлемінің үштен екі бөлігінің толуына байланысты, бірақ жылына кемінде 1 рет тазартады.</w:t>
      </w:r>
    </w:p>
    <w:bookmarkEnd w:id="233"/>
    <w:bookmarkStart w:name="z317" w:id="234"/>
    <w:p>
      <w:pPr>
        <w:spacing w:after="0"/>
        <w:ind w:left="0"/>
        <w:jc w:val="both"/>
      </w:pPr>
      <w:r>
        <w:rPr>
          <w:rFonts w:ascii="Times New Roman"/>
          <w:b w:val="false"/>
          <w:i w:val="false"/>
          <w:color w:val="000000"/>
          <w:sz w:val="28"/>
        </w:rPr>
        <w:t xml:space="preserve">
      121.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 </w:t>
      </w:r>
    </w:p>
    <w:bookmarkEnd w:id="234"/>
    <w:bookmarkStart w:name="z318" w:id="235"/>
    <w:p>
      <w:pPr>
        <w:spacing w:after="0"/>
        <w:ind w:left="0"/>
        <w:jc w:val="both"/>
      </w:pPr>
      <w:r>
        <w:rPr>
          <w:rFonts w:ascii="Times New Roman"/>
          <w:b w:val="false"/>
          <w:i w:val="false"/>
          <w:color w:val="000000"/>
          <w:sz w:val="28"/>
        </w:rPr>
        <w:t>
      122. Объектілерде жылына кемінде бір рет инженерлік жүйелерге, шатырға, қатты және жұмсақ мүкәммалға, жиһазға, жабдыққа және санитариялық-техникалық аспаптарға ревизия және қажеттілігіне қарай жөндеу (ауыстыру) жүргізіледі.</w:t>
      </w:r>
    </w:p>
    <w:bookmarkEnd w:id="235"/>
    <w:bookmarkStart w:name="z319" w:id="236"/>
    <w:p>
      <w:pPr>
        <w:spacing w:after="0"/>
        <w:ind w:left="0"/>
        <w:jc w:val="both"/>
      </w:pPr>
      <w:r>
        <w:rPr>
          <w:rFonts w:ascii="Times New Roman"/>
          <w:b w:val="false"/>
          <w:i w:val="false"/>
          <w:color w:val="000000"/>
          <w:sz w:val="28"/>
        </w:rPr>
        <w:t>
      123. Объектілер жұмыс істеп тұрған кезде апаттық жағдайларды жою бойынша жұмыстарды қоспағанда, күрделі және басқа да жөндеу жұмыстарын жүргізуге жол берілмейді.</w:t>
      </w:r>
    </w:p>
    <w:bookmarkEnd w:id="236"/>
    <w:bookmarkStart w:name="z320" w:id="237"/>
    <w:p>
      <w:pPr>
        <w:spacing w:after="0"/>
        <w:ind w:left="0"/>
        <w:jc w:val="both"/>
      </w:pPr>
      <w:r>
        <w:rPr>
          <w:rFonts w:ascii="Times New Roman"/>
          <w:b w:val="false"/>
          <w:i w:val="false"/>
          <w:color w:val="000000"/>
          <w:sz w:val="28"/>
        </w:rPr>
        <w:t xml:space="preserve">
      124. Ұйымда жәндіктердің, егеуқұйрықтардың және тышқан тәріздес кеміргіштердің болуына жол берілмейді. </w:t>
      </w:r>
    </w:p>
    <w:bookmarkEnd w:id="237"/>
    <w:bookmarkStart w:name="z19" w:id="238"/>
    <w:p>
      <w:pPr>
        <w:spacing w:after="0"/>
        <w:ind w:left="0"/>
        <w:jc w:val="left"/>
      </w:pPr>
      <w:r>
        <w:rPr>
          <w:rFonts w:ascii="Times New Roman"/>
          <w:b/>
          <w:i w:val="false"/>
          <w:color w:val="000000"/>
        </w:rPr>
        <w:t xml:space="preserve"> 7. Объектілерде тұру жағдайларына қойылатын</w:t>
      </w:r>
      <w:r>
        <w:br/>
      </w:r>
      <w:r>
        <w:rPr>
          <w:rFonts w:ascii="Times New Roman"/>
          <w:b/>
          <w:i w:val="false"/>
          <w:color w:val="000000"/>
        </w:rPr>
        <w:t>санитариялық-эпидемиологиялық талаптар</w:t>
      </w:r>
    </w:p>
    <w:bookmarkEnd w:id="238"/>
    <w:bookmarkStart w:name="z20" w:id="239"/>
    <w:p>
      <w:pPr>
        <w:spacing w:after="0"/>
        <w:ind w:left="0"/>
        <w:jc w:val="both"/>
      </w:pPr>
      <w:r>
        <w:rPr>
          <w:rFonts w:ascii="Times New Roman"/>
          <w:b w:val="false"/>
          <w:i w:val="false"/>
          <w:color w:val="000000"/>
          <w:sz w:val="28"/>
        </w:rPr>
        <w:t>
      125. Оқушылар мен тәрбиеленушілердің тұруына арналған объектілер ішіне-жапсарлас салынған ғимараттарда, бөлек тұрған ғимараттарда, сондай-ақ оқу корпустарымен аралас орналасуы мүмкін.</w:t>
      </w:r>
    </w:p>
    <w:bookmarkEnd w:id="239"/>
    <w:bookmarkStart w:name="z321" w:id="240"/>
    <w:p>
      <w:pPr>
        <w:spacing w:after="0"/>
        <w:ind w:left="0"/>
        <w:jc w:val="both"/>
      </w:pPr>
      <w:r>
        <w:rPr>
          <w:rFonts w:ascii="Times New Roman"/>
          <w:b w:val="false"/>
          <w:i w:val="false"/>
          <w:color w:val="000000"/>
          <w:sz w:val="28"/>
        </w:rPr>
        <w:t>
      126. Интернат ұйымдарының, жетім балаларға және ата-анасының қамқорлығынсыз қалған балаларға арналған ұйымдардың, КББО-ның ұйықтайтын бөлмелерінің тұрғын ауданы 1 орынға кемінде 4 м</w:t>
      </w:r>
      <w:r>
        <w:rPr>
          <w:rFonts w:ascii="Times New Roman"/>
          <w:b w:val="false"/>
          <w:i w:val="false"/>
          <w:color w:val="000000"/>
          <w:vertAlign w:val="superscript"/>
        </w:rPr>
        <w:t>2</w:t>
      </w:r>
      <w:r>
        <w:rPr>
          <w:rFonts w:ascii="Times New Roman"/>
          <w:b w:val="false"/>
          <w:i w:val="false"/>
          <w:color w:val="000000"/>
          <w:sz w:val="28"/>
        </w:rPr>
        <w:t>, полиемиелит және енжар сал ауруларынан зардап шеккен балаларға арналған мектеп-интернаттарда кемінде 4,5 м</w:t>
      </w:r>
      <w:r>
        <w:rPr>
          <w:rFonts w:ascii="Times New Roman"/>
          <w:b w:val="false"/>
          <w:i w:val="false"/>
          <w:color w:val="000000"/>
          <w:vertAlign w:val="superscript"/>
        </w:rPr>
        <w:t>2</w:t>
      </w:r>
      <w:r>
        <w:rPr>
          <w:rFonts w:ascii="Times New Roman"/>
          <w:b w:val="false"/>
          <w:i w:val="false"/>
          <w:color w:val="000000"/>
          <w:sz w:val="28"/>
        </w:rPr>
        <w:t xml:space="preserve"> көзделеді.</w:t>
      </w:r>
    </w:p>
    <w:bookmarkEnd w:id="240"/>
    <w:bookmarkStart w:name="z322" w:id="241"/>
    <w:p>
      <w:pPr>
        <w:spacing w:after="0"/>
        <w:ind w:left="0"/>
        <w:jc w:val="both"/>
      </w:pPr>
      <w:r>
        <w:rPr>
          <w:rFonts w:ascii="Times New Roman"/>
          <w:b w:val="false"/>
          <w:i w:val="false"/>
          <w:color w:val="000000"/>
          <w:sz w:val="28"/>
        </w:rPr>
        <w:t>
      127. ТжКБ оқушылары мен ЖОО студенттеріне арналған жатақханаларда 1 адамға кемінде 6 м</w:t>
      </w:r>
      <w:r>
        <w:rPr>
          <w:rFonts w:ascii="Times New Roman"/>
          <w:b w:val="false"/>
          <w:i w:val="false"/>
          <w:color w:val="000000"/>
          <w:vertAlign w:val="superscript"/>
        </w:rPr>
        <w:t>2</w:t>
      </w:r>
      <w:r>
        <w:rPr>
          <w:rFonts w:ascii="Times New Roman"/>
          <w:b w:val="false"/>
          <w:i w:val="false"/>
          <w:color w:val="000000"/>
          <w:sz w:val="28"/>
        </w:rPr>
        <w:t xml:space="preserve"> аудан көзделеді және 1 бөлмеде 4 адамнан артық тұрмайды.</w:t>
      </w:r>
    </w:p>
    <w:bookmarkEnd w:id="241"/>
    <w:bookmarkStart w:name="z323" w:id="242"/>
    <w:p>
      <w:pPr>
        <w:spacing w:after="0"/>
        <w:ind w:left="0"/>
        <w:jc w:val="both"/>
      </w:pPr>
      <w:r>
        <w:rPr>
          <w:rFonts w:ascii="Times New Roman"/>
          <w:b w:val="false"/>
          <w:i w:val="false"/>
          <w:color w:val="000000"/>
          <w:sz w:val="28"/>
        </w:rPr>
        <w:t>
      128. Интернат ұйымдарының, жетім балалар мен ата-анасының қамқорлығынсыз қалған балаларға және дамуында ауытқуы бар балаларға арналған білім беру ұйымдарының, КББО-ның, оқушылар мен студенттерге арналған жатақханалардағы жатын корпустарының тұратын бөлмелері мынадай есеппен қатты мүкәммалмен жабдықталады: 1 адамға 1 кереует, 1 кереует жанындағы тумба, 1 орындық, киімге және аяқ киімге арналған шкаф. Әр бөлмеде жазу үстелі көзделеді. Ұйықтайтын бөлмелерде 7 жастан бастап қыз және ұл балалардың жеке тұруы көзделеді.</w:t>
      </w:r>
    </w:p>
    <w:bookmarkEnd w:id="242"/>
    <w:bookmarkStart w:name="z324" w:id="243"/>
    <w:p>
      <w:pPr>
        <w:spacing w:after="0"/>
        <w:ind w:left="0"/>
        <w:jc w:val="both"/>
      </w:pPr>
      <w:r>
        <w:rPr>
          <w:rFonts w:ascii="Times New Roman"/>
          <w:b w:val="false"/>
          <w:i w:val="false"/>
          <w:color w:val="000000"/>
          <w:sz w:val="28"/>
        </w:rPr>
        <w:t>
      129. Ұйықтайтын бөлмелердегі кереуеттер олардың ұзын жағының арасында 0,65 м, сыртқы қабырғадан кемінде 0,6 м, жылыту құралдарынан 0,2 м, екі кереуеттің бас жақтарының арасында 0,2 м, кереуеттер арасындағы орталық өту ені кемінде 1,0 м қашықтық сақтала отырып орналастырылуы тиіс.</w:t>
      </w:r>
    </w:p>
    <w:bookmarkEnd w:id="243"/>
    <w:bookmarkStart w:name="z325" w:id="244"/>
    <w:p>
      <w:pPr>
        <w:spacing w:after="0"/>
        <w:ind w:left="0"/>
        <w:jc w:val="both"/>
      </w:pPr>
      <w:r>
        <w:rPr>
          <w:rFonts w:ascii="Times New Roman"/>
          <w:b w:val="false"/>
          <w:i w:val="false"/>
          <w:color w:val="000000"/>
          <w:sz w:val="28"/>
        </w:rPr>
        <w:t>
      130. Жатақханалардағы және жатын корпусындағы қосалқы және санитариялық-тұрмыстық үй-жайлар (дәретханалар, қолжуғыштар, себезгі, кір жуатын орындар, киім үтіктейтін орындар, киім кептіру бөлмелері, киімдер мен аяқ-киімдерді тазалау бөлмелері, ортақ асүйлер) осы Санитариялық қағидалардың нормаларына сәйкес бірінші қабатта көзделеді.</w:t>
      </w:r>
    </w:p>
    <w:bookmarkEnd w:id="244"/>
    <w:bookmarkStart w:name="z326" w:id="245"/>
    <w:p>
      <w:pPr>
        <w:spacing w:after="0"/>
        <w:ind w:left="0"/>
        <w:jc w:val="both"/>
      </w:pPr>
      <w:r>
        <w:rPr>
          <w:rFonts w:ascii="Times New Roman"/>
          <w:b w:val="false"/>
          <w:i w:val="false"/>
          <w:color w:val="000000"/>
          <w:sz w:val="28"/>
        </w:rPr>
        <w:t>
      131. ТжКБ және ЖОО жатақханалары қабаттарындағы асүйлер тұрмыстық тоңазытқыштармен, пештермен, жуғыштармен, үстел-шкафтармен, ыдыс-аяққа арналған шкафтармен, қажет болғанда орындықтармен немесе табуреткалармен жабдықталады. Жабдық мынадай есеппен орнатылады: 5 адамға газ пешінің 1 конфоркасы, 3 адамға электр пешінің 1 конфоркасы, 8 адамға 1 жуғыш және 1 үстел-шкаф, 6 – 8 адамға 1 тұрмыстық тоңазытқыш.</w:t>
      </w:r>
    </w:p>
    <w:bookmarkEnd w:id="245"/>
    <w:bookmarkStart w:name="z327" w:id="246"/>
    <w:p>
      <w:pPr>
        <w:spacing w:after="0"/>
        <w:ind w:left="0"/>
        <w:jc w:val="both"/>
      </w:pPr>
      <w:r>
        <w:rPr>
          <w:rFonts w:ascii="Times New Roman"/>
          <w:b w:val="false"/>
          <w:i w:val="false"/>
          <w:color w:val="000000"/>
          <w:sz w:val="28"/>
        </w:rPr>
        <w:t>
      132. Бір жатын орынға төсек жабдықтарының үш жиынтығы көзделеді. Интернат ұйымдарында, жетім балалар мен ата-анасының қамқорлығынсыз қалған және дамуында ауытқуы бар балаларға арналған білім беру ұйымдарында, КББО-да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p>
    <w:bookmarkEnd w:id="246"/>
    <w:bookmarkStart w:name="z328" w:id="247"/>
    <w:p>
      <w:pPr>
        <w:spacing w:after="0"/>
        <w:ind w:left="0"/>
        <w:jc w:val="both"/>
      </w:pPr>
      <w:r>
        <w:rPr>
          <w:rFonts w:ascii="Times New Roman"/>
          <w:b w:val="false"/>
          <w:i w:val="false"/>
          <w:color w:val="000000"/>
          <w:sz w:val="28"/>
        </w:rPr>
        <w:t xml:space="preserve">
      133. Жалпы білім беретін, мамандандырылған және арнайы интернат ұйымдарының, интернат ұйымдарындағы жатын корпустарының, жетім балалар мен ата-анасының қамқорлығынсыз қалған және дамуында ауытқуы бар балаларға арналған білім беру ұйымдарының, КББО-ның тұрғын кешеніндегі санитариялық аспаптар саны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247"/>
    <w:bookmarkStart w:name="z329" w:id="248"/>
    <w:p>
      <w:pPr>
        <w:spacing w:after="0"/>
        <w:ind w:left="0"/>
        <w:jc w:val="both"/>
      </w:pPr>
      <w:r>
        <w:rPr>
          <w:rFonts w:ascii="Times New Roman"/>
          <w:b w:val="false"/>
          <w:i w:val="false"/>
          <w:color w:val="000000"/>
          <w:sz w:val="28"/>
        </w:rPr>
        <w:t>
      ТжКБ оқушыларына арналған студенттік жатақханаларда 4 – 6 адамға 1 себезгі, 1 қолжуғыш және 1 унитаз және 50 адамға 1 биде орнатылады. Әйелдердің жеке гигиенасы кабинасы 50 адамға 1 кабинадан көзделеді және біртіндеп ағатын себезгімен, унитазбен, себезгімен және қолжуғышпен жабдықталады.</w:t>
      </w:r>
    </w:p>
    <w:bookmarkEnd w:id="248"/>
    <w:bookmarkStart w:name="z330" w:id="249"/>
    <w:p>
      <w:pPr>
        <w:spacing w:after="0"/>
        <w:ind w:left="0"/>
        <w:jc w:val="both"/>
      </w:pPr>
      <w:r>
        <w:rPr>
          <w:rFonts w:ascii="Times New Roman"/>
          <w:b w:val="false"/>
          <w:i w:val="false"/>
          <w:color w:val="000000"/>
          <w:sz w:val="28"/>
        </w:rPr>
        <w:t xml:space="preserve">
      134. Балалар тәулік бойы болатын объектілерде оларды жуындыру төсек жабдықтары, іш киімді және сүлгілерді бір мезетте ауыстыра отырып, жеті күнде кемінде бір рет график бойынша жүзеге асырылады. </w:t>
      </w:r>
    </w:p>
    <w:bookmarkEnd w:id="249"/>
    <w:bookmarkStart w:name="z331" w:id="250"/>
    <w:p>
      <w:pPr>
        <w:spacing w:after="0"/>
        <w:ind w:left="0"/>
        <w:jc w:val="both"/>
      </w:pPr>
      <w:r>
        <w:rPr>
          <w:rFonts w:ascii="Times New Roman"/>
          <w:b w:val="false"/>
          <w:i w:val="false"/>
          <w:color w:val="000000"/>
          <w:sz w:val="28"/>
        </w:rPr>
        <w:t>
      135. Киім-кешектерді жуу кір жуатын объектіде іске асырылуы тиіс, ол болмаған жағдайда басқа кір жуатын орындарда шарт бойынша жууды ұйымдастыруға жол беріледі. Инфекциялық аурумен ауыратын науқастардың киім-кешектері жуу алдында таңбаланған ванналарда дезинфекциялануға жатқызылады.</w:t>
      </w:r>
    </w:p>
    <w:bookmarkEnd w:id="250"/>
    <w:bookmarkStart w:name="z332" w:id="251"/>
    <w:p>
      <w:pPr>
        <w:spacing w:after="0"/>
        <w:ind w:left="0"/>
        <w:jc w:val="both"/>
      </w:pPr>
      <w:r>
        <w:rPr>
          <w:rFonts w:ascii="Times New Roman"/>
          <w:b w:val="false"/>
          <w:i w:val="false"/>
          <w:color w:val="000000"/>
          <w:sz w:val="28"/>
        </w:rPr>
        <w:t xml:space="preserve">
      136. Төсек жабдықтарын, сүлгілерді ауыстыру ластануына қарай, бірақ аптасына бір реттен сиретпей жүргізіледі. Лас киім-кешек кір жуатын бөлмеге (клеенкалы және мата) қаптармен жеткізіледі. Матадан тігілген қаптар жууға тапсырылады, клеенкалы қаптар сабынды-содалы ерітіндімен өңделеді. Таза киім жуылған қаппен жеткізіледі. </w:t>
      </w:r>
    </w:p>
    <w:bookmarkEnd w:id="251"/>
    <w:bookmarkStart w:name="z333" w:id="252"/>
    <w:p>
      <w:pPr>
        <w:spacing w:after="0"/>
        <w:ind w:left="0"/>
        <w:jc w:val="both"/>
      </w:pPr>
      <w:r>
        <w:rPr>
          <w:rFonts w:ascii="Times New Roman"/>
          <w:b w:val="false"/>
          <w:i w:val="false"/>
          <w:color w:val="000000"/>
          <w:sz w:val="28"/>
        </w:rPr>
        <w:t xml:space="preserve">
      137. Артық төсек жабдықтарын, жаңа және ескі киім мен аяқ-киімдерді, қатты мүкәммалды сақтау үшін қоймалар көзделеді. </w:t>
      </w:r>
    </w:p>
    <w:bookmarkEnd w:id="252"/>
    <w:bookmarkStart w:name="z334" w:id="253"/>
    <w:p>
      <w:pPr>
        <w:spacing w:after="0"/>
        <w:ind w:left="0"/>
        <w:jc w:val="both"/>
      </w:pPr>
      <w:r>
        <w:rPr>
          <w:rFonts w:ascii="Times New Roman"/>
          <w:b w:val="false"/>
          <w:i w:val="false"/>
          <w:color w:val="000000"/>
          <w:sz w:val="28"/>
        </w:rPr>
        <w:t>
      138. Кір жуатын бөлмені орналастыру кезінде таза және лас киім-кешектің қарама-қарсы ағымы болмауы тиіс.</w:t>
      </w:r>
    </w:p>
    <w:bookmarkEnd w:id="253"/>
    <w:bookmarkStart w:name="z335" w:id="254"/>
    <w:p>
      <w:pPr>
        <w:spacing w:after="0"/>
        <w:ind w:left="0"/>
        <w:jc w:val="both"/>
      </w:pPr>
      <w:r>
        <w:rPr>
          <w:rFonts w:ascii="Times New Roman"/>
          <w:b w:val="false"/>
          <w:i w:val="false"/>
          <w:color w:val="000000"/>
          <w:sz w:val="28"/>
        </w:rPr>
        <w:t>
      139.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төсек жабдықтары, сүлгілер, жеке гигиена заттары (тіс щеткасы, тарақ, ысқыш) әр балаға жеке бөлінеді. Жеке тіс щеткалары қолжуғыштарда ашық ұяшықтарда сақталады.</w:t>
      </w:r>
    </w:p>
    <w:bookmarkEnd w:id="254"/>
    <w:bookmarkStart w:name="z21" w:id="255"/>
    <w:p>
      <w:pPr>
        <w:spacing w:after="0"/>
        <w:ind w:left="0"/>
        <w:jc w:val="left"/>
      </w:pPr>
      <w:r>
        <w:rPr>
          <w:rFonts w:ascii="Times New Roman"/>
          <w:b/>
          <w:i w:val="false"/>
          <w:color w:val="000000"/>
        </w:rPr>
        <w:t xml:space="preserve"> 8. Объектілерде тамақтандыруды ұйымдастыруға қойылатын</w:t>
      </w:r>
      <w:r>
        <w:br/>
      </w:r>
      <w:r>
        <w:rPr>
          <w:rFonts w:ascii="Times New Roman"/>
          <w:b/>
          <w:i w:val="false"/>
          <w:color w:val="000000"/>
        </w:rPr>
        <w:t>санитариялық-эпидемиологиялық талаптар</w:t>
      </w:r>
    </w:p>
    <w:bookmarkEnd w:id="255"/>
    <w:bookmarkStart w:name="z22" w:id="256"/>
    <w:p>
      <w:pPr>
        <w:spacing w:after="0"/>
        <w:ind w:left="0"/>
        <w:jc w:val="both"/>
      </w:pPr>
      <w:r>
        <w:rPr>
          <w:rFonts w:ascii="Times New Roman"/>
          <w:b w:val="false"/>
          <w:i w:val="false"/>
          <w:color w:val="000000"/>
          <w:sz w:val="28"/>
        </w:rPr>
        <w:t>
      140. Оқушыларға білім беру объектілеріндегі қоғамдық тамақтандыру ұйымдары мыналарға бөлінеді:</w:t>
      </w:r>
    </w:p>
    <w:bookmarkEnd w:id="256"/>
    <w:bookmarkStart w:name="z336" w:id="257"/>
    <w:p>
      <w:pPr>
        <w:spacing w:after="0"/>
        <w:ind w:left="0"/>
        <w:jc w:val="both"/>
      </w:pPr>
      <w:r>
        <w:rPr>
          <w:rFonts w:ascii="Times New Roman"/>
          <w:b w:val="false"/>
          <w:i w:val="false"/>
          <w:color w:val="000000"/>
          <w:sz w:val="28"/>
        </w:rPr>
        <w:t>
      1) өндірістік шикізатты сатып алуды, аспаздық тағам өндіруді, олармен білім беретін мекемелердің асханаларын жабдықтауды жүзеге асыратын мектеп тамақтандырудың базалық ұйымдары (мектеп тамақтандыру комбинаттары, мектептік-базалық асханалар);</w:t>
      </w:r>
    </w:p>
    <w:bookmarkEnd w:id="257"/>
    <w:bookmarkStart w:name="z337" w:id="258"/>
    <w:p>
      <w:pPr>
        <w:spacing w:after="0"/>
        <w:ind w:left="0"/>
        <w:jc w:val="both"/>
      </w:pPr>
      <w:r>
        <w:rPr>
          <w:rFonts w:ascii="Times New Roman"/>
          <w:b w:val="false"/>
          <w:i w:val="false"/>
          <w:color w:val="000000"/>
          <w:sz w:val="28"/>
        </w:rPr>
        <w:t>
      2) жартылай фабрикаттардан тамақ және аспаздық бұйымдар дайындауды және оларды өткізуді жүзеге асыратын асханалар-дайындау алдындағы бөлмелер;</w:t>
      </w:r>
    </w:p>
    <w:bookmarkEnd w:id="258"/>
    <w:bookmarkStart w:name="z338" w:id="259"/>
    <w:p>
      <w:pPr>
        <w:spacing w:after="0"/>
        <w:ind w:left="0"/>
        <w:jc w:val="both"/>
      </w:pPr>
      <w:r>
        <w:rPr>
          <w:rFonts w:ascii="Times New Roman"/>
          <w:b w:val="false"/>
          <w:i w:val="false"/>
          <w:color w:val="000000"/>
          <w:sz w:val="28"/>
        </w:rPr>
        <w:t>
      3) апта күндері бойынша әртүрлі ас мәзіріне сәйкес тамақ дайындайтын және (немесе) өткізетін азық-түлік шикізатымен немесе жартылай фабрикаттармен жұмыс істейтін объектілердің асханалары;</w:t>
      </w:r>
    </w:p>
    <w:bookmarkEnd w:id="259"/>
    <w:bookmarkStart w:name="z339" w:id="260"/>
    <w:p>
      <w:pPr>
        <w:spacing w:after="0"/>
        <w:ind w:left="0"/>
        <w:jc w:val="both"/>
      </w:pPr>
      <w:r>
        <w:rPr>
          <w:rFonts w:ascii="Times New Roman"/>
          <w:b w:val="false"/>
          <w:i w:val="false"/>
          <w:color w:val="000000"/>
          <w:sz w:val="28"/>
        </w:rPr>
        <w:t>
      4) дайын тамақты, аспаздық, ұннан жасалған кондитерлік бұйымдарды өткізуді жүзеге асыратын буфеттер, буфеттер-тарату орындары.</w:t>
      </w:r>
    </w:p>
    <w:bookmarkEnd w:id="260"/>
    <w:bookmarkStart w:name="z340" w:id="261"/>
    <w:p>
      <w:pPr>
        <w:spacing w:after="0"/>
        <w:ind w:left="0"/>
        <w:jc w:val="both"/>
      </w:pPr>
      <w:r>
        <w:rPr>
          <w:rFonts w:ascii="Times New Roman"/>
          <w:b w:val="false"/>
          <w:i w:val="false"/>
          <w:color w:val="000000"/>
          <w:sz w:val="28"/>
        </w:rPr>
        <w:t>
      141. Тамақтану объектілерінде тұруға, қоғамдық тамақтанумен байланысы жоқ жұмыстар мен қызметтерді орындауға, сондай-ақ жануарлар мен құстарды ұстауға жол берілмейді.</w:t>
      </w:r>
    </w:p>
    <w:bookmarkEnd w:id="261"/>
    <w:bookmarkStart w:name="z341" w:id="262"/>
    <w:p>
      <w:pPr>
        <w:spacing w:after="0"/>
        <w:ind w:left="0"/>
        <w:jc w:val="both"/>
      </w:pPr>
      <w:r>
        <w:rPr>
          <w:rFonts w:ascii="Times New Roman"/>
          <w:b w:val="false"/>
          <w:i w:val="false"/>
          <w:color w:val="000000"/>
          <w:sz w:val="28"/>
        </w:rPr>
        <w:t>
      142. Балалар мен жасөспірімдерді тәрбиелеу мен білім беру объектілерінде шикізатпен немесе жартылай фабрикатпен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p>
    <w:bookmarkEnd w:id="262"/>
    <w:bookmarkStart w:name="z342" w:id="263"/>
    <w:p>
      <w:pPr>
        <w:spacing w:after="0"/>
        <w:ind w:left="0"/>
        <w:jc w:val="both"/>
      </w:pPr>
      <w:r>
        <w:rPr>
          <w:rFonts w:ascii="Times New Roman"/>
          <w:b w:val="false"/>
          <w:i w:val="false"/>
          <w:color w:val="000000"/>
          <w:sz w:val="28"/>
        </w:rPr>
        <w:t xml:space="preserve">
      143. Шикізатпен жұмыс істейтін ас блогының құрамына мыналар кіреді: ыстық цех, тарату бөлмесі, салқындату цехы (немесе шартты аймақ), ет-балық цехы, көкөніс цехы, асхана ыдыстарын жуатын және жеке ас үй ыдыстарын жуатын бөлме, құрғақ өнімдерді сақтайтын қойма, көкөністерді сақтайтын қойма, тоңазытқыш жабдығы бар </w:t>
      </w:r>
      <w:r>
        <w:rPr>
          <w:rFonts w:ascii="Times New Roman"/>
          <w:b w:val="false"/>
          <w:i w:val="false"/>
          <w:color w:val="000000"/>
          <w:sz w:val="28"/>
        </w:rPr>
        <w:t>тез бұзылатын өнімдерді</w:t>
      </w:r>
      <w:r>
        <w:rPr>
          <w:rFonts w:ascii="Times New Roman"/>
          <w:b w:val="false"/>
          <w:i w:val="false"/>
          <w:color w:val="000000"/>
          <w:sz w:val="28"/>
        </w:rPr>
        <w:t xml:space="preserve"> сақтауға арналған үй-жай, жүк тиейтін бөлме, персоналдың бөлмесі, киім ауыстыратын орын, персоналға арналған себезгі және дәретхана. </w:t>
      </w:r>
    </w:p>
    <w:bookmarkEnd w:id="263"/>
    <w:bookmarkStart w:name="z343" w:id="264"/>
    <w:p>
      <w:pPr>
        <w:spacing w:after="0"/>
        <w:ind w:left="0"/>
        <w:jc w:val="both"/>
      </w:pPr>
      <w:r>
        <w:rPr>
          <w:rFonts w:ascii="Times New Roman"/>
          <w:b w:val="false"/>
          <w:i w:val="false"/>
          <w:color w:val="000000"/>
          <w:sz w:val="28"/>
        </w:rPr>
        <w:t xml:space="preserve">
      144. Ас блогы үй-жайларының көлемді-жоспарлау және конструктивтік шешімдерімен шикі өнімнің, шикі жартылай фабрикаттардың және дайын өніммен, пайдаланылған ыдыстың таза ыдыспен, келушілер мен персоналдың араласуын болдырмайтын технологиялық процестердің жүйелілігі көзделеді. </w:t>
      </w:r>
    </w:p>
    <w:bookmarkEnd w:id="264"/>
    <w:bookmarkStart w:name="z344" w:id="265"/>
    <w:p>
      <w:pPr>
        <w:spacing w:after="0"/>
        <w:ind w:left="0"/>
        <w:jc w:val="both"/>
      </w:pPr>
      <w:r>
        <w:rPr>
          <w:rFonts w:ascii="Times New Roman"/>
          <w:b w:val="false"/>
          <w:i w:val="false"/>
          <w:color w:val="000000"/>
          <w:sz w:val="28"/>
        </w:rPr>
        <w:t>
      145. Жартылай фабрикаттармен жұмыс істейтін ас блоктарында мыналар көзделеді: дайындауға дейінгі (жартылай фабрикаттар мен дайын өнімді өңдеуге арналған аймақтарға шартты бөлінген) бөлме, сусымалы өнімдерді сақтау бөлмесі, асхана және асүй ыдыстарын жуатын орын, тоңазытқыш жабдығы бар үй-жай, тамақ тарататын бөлме, персоналға арналған үй-жай, персоналға арналған себезгі және дәретхана.</w:t>
      </w:r>
    </w:p>
    <w:bookmarkEnd w:id="265"/>
    <w:bookmarkStart w:name="z345" w:id="266"/>
    <w:p>
      <w:pPr>
        <w:spacing w:after="0"/>
        <w:ind w:left="0"/>
        <w:jc w:val="both"/>
      </w:pPr>
      <w:r>
        <w:rPr>
          <w:rFonts w:ascii="Times New Roman"/>
          <w:b w:val="false"/>
          <w:i w:val="false"/>
          <w:color w:val="000000"/>
          <w:sz w:val="28"/>
        </w:rPr>
        <w:t>
      146. Құрғақ өнімдерді, көкөністерді сақтайтын қойма салқындатылатын камералар ас үйден оқшауланады, ыдыс жуатын үй-жайлардың, себезгілердің және санитариялық тораптардың, сондай-ақ баспалдақтары бар өндірістік үй-жайлардың астындағы үй-жайларға орналастырмайды.</w:t>
      </w:r>
    </w:p>
    <w:bookmarkEnd w:id="266"/>
    <w:bookmarkStart w:name="z346" w:id="267"/>
    <w:p>
      <w:pPr>
        <w:spacing w:after="0"/>
        <w:ind w:left="0"/>
        <w:jc w:val="both"/>
      </w:pPr>
      <w:r>
        <w:rPr>
          <w:rFonts w:ascii="Times New Roman"/>
          <w:b w:val="false"/>
          <w:i w:val="false"/>
          <w:color w:val="000000"/>
          <w:sz w:val="28"/>
        </w:rPr>
        <w:t>
      147. Шикізатпен жұмыс істейтін, өнімділігі аз (50 отыратын орынға дейін) ас блогында үй-жайлар жиынын: тамақ тарату аймағы мен асхана және асүй ыдыстарын жуу аймағын (арақабырғамен бөлінген) бөле отырып, ыстық цехты, тамақ дайындайтын цехты, көкөністі сақтау аймағын бөле отырып, сусымалы өнімдер қоймасын, персоналға арналған дәретхананы қысқартуға жол беріледі.</w:t>
      </w:r>
    </w:p>
    <w:bookmarkEnd w:id="267"/>
    <w:bookmarkStart w:name="z347" w:id="268"/>
    <w:p>
      <w:pPr>
        <w:spacing w:after="0"/>
        <w:ind w:left="0"/>
        <w:jc w:val="both"/>
      </w:pPr>
      <w:r>
        <w:rPr>
          <w:rFonts w:ascii="Times New Roman"/>
          <w:b w:val="false"/>
          <w:i w:val="false"/>
          <w:color w:val="000000"/>
          <w:sz w:val="28"/>
        </w:rPr>
        <w:t xml:space="preserve">
      148. Халықтың санитариялық-эпидемиологиялық салауаттылығы саласындағы мемлекеттік органның ведомствасының келісімі бойынша білім беру ұйымдарына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талаптарға сәйкес олардың талаптарға сәйкестігі туралы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болған кезде мектеп тамақтандырудың базалық ұйымдарынан (мектеп тамақтандыру комбинаттары, мектептік-базалық асханалар және тағы басқалары) және қоғамдық тамақтандыру ұйымдарынан жартылай фабрикаттарды жеткізуге жол беріледі. </w:t>
      </w:r>
    </w:p>
    <w:bookmarkEnd w:id="268"/>
    <w:bookmarkStart w:name="z348" w:id="269"/>
    <w:p>
      <w:pPr>
        <w:spacing w:after="0"/>
        <w:ind w:left="0"/>
        <w:jc w:val="both"/>
      </w:pPr>
      <w:r>
        <w:rPr>
          <w:rFonts w:ascii="Times New Roman"/>
          <w:b w:val="false"/>
          <w:i w:val="false"/>
          <w:color w:val="000000"/>
          <w:sz w:val="28"/>
        </w:rPr>
        <w:t>
      149. Буфеттерде тағамдарды, аспаздық бұйымарды сатуды, сондай-ақ ыстық сусындар мен жекелеген тағамдарды дайындауды іске асыруға мүмкіндік беретін үй-жайлар және жабдық жиыны көзделеді.</w:t>
      </w:r>
    </w:p>
    <w:bookmarkEnd w:id="269"/>
    <w:bookmarkStart w:name="z349" w:id="270"/>
    <w:p>
      <w:pPr>
        <w:spacing w:after="0"/>
        <w:ind w:left="0"/>
        <w:jc w:val="both"/>
      </w:pPr>
      <w:r>
        <w:rPr>
          <w:rFonts w:ascii="Times New Roman"/>
          <w:b w:val="false"/>
          <w:i w:val="false"/>
          <w:color w:val="000000"/>
          <w:sz w:val="28"/>
        </w:rPr>
        <w:t xml:space="preserve">
      150. Ауылдық елді мекендерде орналасқан жалпы білім беру ұйымдарының ас блоктарында типтік асханаларды ұйымдастыруға арналған жағдайлар болмаған жағдайда халықтың санитариялық-эпидемиологиялық салауаттылығы саласындағы мемлекеттік органның ведомствасымен келісім бойынша үй-жайлардың қысқартылған жиыны: қойма үй-жайлары, шикізат дайындау, тамақ дайындау, дайын өнімді тарату және асхана мен асүй ыдыстарын жуу аймақтары бар асүй және персоналға арналған бөлме немесе бөлінген орын көзделеді. </w:t>
      </w:r>
    </w:p>
    <w:bookmarkEnd w:id="270"/>
    <w:bookmarkStart w:name="z350" w:id="271"/>
    <w:p>
      <w:pPr>
        <w:spacing w:after="0"/>
        <w:ind w:left="0"/>
        <w:jc w:val="both"/>
      </w:pPr>
      <w:r>
        <w:rPr>
          <w:rFonts w:ascii="Times New Roman"/>
          <w:b w:val="false"/>
          <w:i w:val="false"/>
          <w:color w:val="000000"/>
          <w:sz w:val="28"/>
        </w:rPr>
        <w:t xml:space="preserve">
      151. Технологиялық, тоңазытқыш және жуу жабдықтарын орналастыру тамақты дайындау ағымдылығын есепке ала отырып жүзеге асырылады. </w:t>
      </w:r>
    </w:p>
    <w:bookmarkEnd w:id="271"/>
    <w:bookmarkStart w:name="z351" w:id="272"/>
    <w:p>
      <w:pPr>
        <w:spacing w:after="0"/>
        <w:ind w:left="0"/>
        <w:jc w:val="both"/>
      </w:pPr>
      <w:r>
        <w:rPr>
          <w:rFonts w:ascii="Times New Roman"/>
          <w:b w:val="false"/>
          <w:i w:val="false"/>
          <w:color w:val="000000"/>
          <w:sz w:val="28"/>
        </w:rPr>
        <w:t xml:space="preserve">
      152. Шикі және дайын өнімдер бөлек сақталады. </w:t>
      </w:r>
    </w:p>
    <w:bookmarkEnd w:id="272"/>
    <w:bookmarkStart w:name="z352" w:id="273"/>
    <w:p>
      <w:pPr>
        <w:spacing w:after="0"/>
        <w:ind w:left="0"/>
        <w:jc w:val="both"/>
      </w:pPr>
      <w:r>
        <w:rPr>
          <w:rFonts w:ascii="Times New Roman"/>
          <w:b w:val="false"/>
          <w:i w:val="false"/>
          <w:color w:val="000000"/>
          <w:sz w:val="28"/>
        </w:rPr>
        <w:t>
      Тамақ өнімдерін сақтау кезінде "тауар көршілестігі" принципін сақтауды қамтамасыз етеді.</w:t>
      </w:r>
    </w:p>
    <w:bookmarkEnd w:id="273"/>
    <w:bookmarkStart w:name="z353" w:id="274"/>
    <w:p>
      <w:pPr>
        <w:spacing w:after="0"/>
        <w:ind w:left="0"/>
        <w:jc w:val="both"/>
      </w:pPr>
      <w:r>
        <w:rPr>
          <w:rFonts w:ascii="Times New Roman"/>
          <w:b w:val="false"/>
          <w:i w:val="false"/>
          <w:color w:val="000000"/>
          <w:sz w:val="28"/>
        </w:rPr>
        <w:t>
      153. Мектепке дейінгі шағын орталықтарда балалар топпен тамақтанады.</w:t>
      </w:r>
    </w:p>
    <w:bookmarkEnd w:id="274"/>
    <w:bookmarkStart w:name="z354" w:id="275"/>
    <w:p>
      <w:pPr>
        <w:spacing w:after="0"/>
        <w:ind w:left="0"/>
        <w:jc w:val="both"/>
      </w:pPr>
      <w:r>
        <w:rPr>
          <w:rFonts w:ascii="Times New Roman"/>
          <w:b w:val="false"/>
          <w:i w:val="false"/>
          <w:color w:val="000000"/>
          <w:sz w:val="28"/>
        </w:rPr>
        <w:t>
      154. Тамақтану залының ауданы бір орынға кемінде 0,8 м</w:t>
      </w:r>
      <w:r>
        <w:rPr>
          <w:rFonts w:ascii="Times New Roman"/>
          <w:b w:val="false"/>
          <w:i w:val="false"/>
          <w:color w:val="000000"/>
          <w:vertAlign w:val="superscript"/>
        </w:rPr>
        <w:t>2</w:t>
      </w:r>
      <w:r>
        <w:rPr>
          <w:rFonts w:ascii="Times New Roman"/>
          <w:b w:val="false"/>
          <w:i w:val="false"/>
          <w:color w:val="000000"/>
          <w:sz w:val="28"/>
        </w:rPr>
        <w:t xml:space="preserve"> есебінен көзделеді.</w:t>
      </w:r>
    </w:p>
    <w:bookmarkEnd w:id="275"/>
    <w:bookmarkStart w:name="z355" w:id="276"/>
    <w:p>
      <w:pPr>
        <w:spacing w:after="0"/>
        <w:ind w:left="0"/>
        <w:jc w:val="both"/>
      </w:pPr>
      <w:r>
        <w:rPr>
          <w:rFonts w:ascii="Times New Roman"/>
          <w:b w:val="false"/>
          <w:i w:val="false"/>
          <w:color w:val="000000"/>
          <w:sz w:val="28"/>
        </w:rPr>
        <w:t>
      155. Өндірістік цехтарда араластырғыштар арқылы суық және ыстық су келтірілген, сыйымдылығы жеткілікті өндірістік жуғыштар орнатылады.</w:t>
      </w:r>
    </w:p>
    <w:bookmarkEnd w:id="276"/>
    <w:bookmarkStart w:name="z356" w:id="277"/>
    <w:p>
      <w:pPr>
        <w:spacing w:after="0"/>
        <w:ind w:left="0"/>
        <w:jc w:val="both"/>
      </w:pPr>
      <w:r>
        <w:rPr>
          <w:rFonts w:ascii="Times New Roman"/>
          <w:b w:val="false"/>
          <w:i w:val="false"/>
          <w:color w:val="000000"/>
          <w:sz w:val="28"/>
        </w:rPr>
        <w:t xml:space="preserve">
      156. Асханада қолжуғыштарды еденнен 0,7 м-ден аспайтындай биіктікте орнату көзделеді. </w:t>
      </w:r>
    </w:p>
    <w:bookmarkEnd w:id="277"/>
    <w:bookmarkStart w:name="z357" w:id="278"/>
    <w:p>
      <w:pPr>
        <w:spacing w:after="0"/>
        <w:ind w:left="0"/>
        <w:jc w:val="both"/>
      </w:pPr>
      <w:r>
        <w:rPr>
          <w:rFonts w:ascii="Times New Roman"/>
          <w:b w:val="false"/>
          <w:i w:val="false"/>
          <w:color w:val="000000"/>
          <w:sz w:val="28"/>
        </w:rPr>
        <w:t>
      Қолжуғыштардың жанына (екі қолжуғышқа кемінде 1) электр сүлгі орнатылады немесе бір рет қолданылатын сүлгі пайдаланылады.</w:t>
      </w:r>
    </w:p>
    <w:bookmarkEnd w:id="278"/>
    <w:bookmarkStart w:name="z358" w:id="279"/>
    <w:p>
      <w:pPr>
        <w:spacing w:after="0"/>
        <w:ind w:left="0"/>
        <w:jc w:val="both"/>
      </w:pPr>
      <w:r>
        <w:rPr>
          <w:rFonts w:ascii="Times New Roman"/>
          <w:b w:val="false"/>
          <w:i w:val="false"/>
          <w:color w:val="000000"/>
          <w:sz w:val="28"/>
        </w:rPr>
        <w:t>
      157. Шамдарда қорғаныш арматурасы болады, плиталардың, технологиялық жабдықтың және бөлшектеу үстелдерінің үстіне орналастыруға жол берілмейді.</w:t>
      </w:r>
    </w:p>
    <w:bookmarkEnd w:id="279"/>
    <w:bookmarkStart w:name="z359" w:id="280"/>
    <w:p>
      <w:pPr>
        <w:spacing w:after="0"/>
        <w:ind w:left="0"/>
        <w:jc w:val="both"/>
      </w:pPr>
      <w:r>
        <w:rPr>
          <w:rFonts w:ascii="Times New Roman"/>
          <w:b w:val="false"/>
          <w:i w:val="false"/>
          <w:color w:val="000000"/>
          <w:sz w:val="28"/>
        </w:rPr>
        <w:t xml:space="preserve">
      158. Өндірістік, қоймалық және әкімшілік-тұрмыстық ас блогы үй-жайларының жабдығының тізбесі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жабдықталады.</w:t>
      </w:r>
    </w:p>
    <w:bookmarkEnd w:id="280"/>
    <w:bookmarkStart w:name="z360" w:id="281"/>
    <w:p>
      <w:pPr>
        <w:spacing w:after="0"/>
        <w:ind w:left="0"/>
        <w:jc w:val="both"/>
      </w:pPr>
      <w:r>
        <w:rPr>
          <w:rFonts w:ascii="Times New Roman"/>
          <w:b w:val="false"/>
          <w:i w:val="false"/>
          <w:color w:val="000000"/>
          <w:sz w:val="28"/>
        </w:rPr>
        <w:t>
      159.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p>
    <w:bookmarkEnd w:id="281"/>
    <w:bookmarkStart w:name="z361" w:id="282"/>
    <w:p>
      <w:pPr>
        <w:spacing w:after="0"/>
        <w:ind w:left="0"/>
        <w:jc w:val="both"/>
      </w:pPr>
      <w:r>
        <w:rPr>
          <w:rFonts w:ascii="Times New Roman"/>
          <w:b w:val="false"/>
          <w:i w:val="false"/>
          <w:color w:val="000000"/>
          <w:sz w:val="28"/>
        </w:rPr>
        <w:t>
      160. Тамақтану залдары жуу және дезинфекциялау құралдарын қолдана отырып, оларға өңдеу жүргізуге мүмкіндік беретін жабыны бар жиһазбен жабдықталады.</w:t>
      </w:r>
    </w:p>
    <w:bookmarkEnd w:id="282"/>
    <w:bookmarkStart w:name="z362" w:id="283"/>
    <w:p>
      <w:pPr>
        <w:spacing w:after="0"/>
        <w:ind w:left="0"/>
        <w:jc w:val="both"/>
      </w:pPr>
      <w:r>
        <w:rPr>
          <w:rFonts w:ascii="Times New Roman"/>
          <w:b w:val="false"/>
          <w:i w:val="false"/>
          <w:color w:val="000000"/>
          <w:sz w:val="28"/>
        </w:rPr>
        <w:t>
      161. Қандай да бір технологиялық және тоңазытқыш жабдығы істен шыққан жағдайда, ас мәзіріне өзгерістер енгізіледі.</w:t>
      </w:r>
    </w:p>
    <w:bookmarkEnd w:id="283"/>
    <w:bookmarkStart w:name="z363" w:id="284"/>
    <w:p>
      <w:pPr>
        <w:spacing w:after="0"/>
        <w:ind w:left="0"/>
        <w:jc w:val="both"/>
      </w:pPr>
      <w:r>
        <w:rPr>
          <w:rFonts w:ascii="Times New Roman"/>
          <w:b w:val="false"/>
          <w:i w:val="false"/>
          <w:color w:val="000000"/>
          <w:sz w:val="28"/>
        </w:rPr>
        <w:t xml:space="preserve">
      162. Қоймалардағы тамақ өнімдерін сақтауға арналған стеллаждардың және тауарлардың астына қоятын тұғырлардың төменгі сөрелерінің биіктігі еденнен кемінде 15 см биіктікте көзделеді. </w:t>
      </w:r>
    </w:p>
    <w:bookmarkEnd w:id="284"/>
    <w:bookmarkStart w:name="z364" w:id="285"/>
    <w:p>
      <w:pPr>
        <w:spacing w:after="0"/>
        <w:ind w:left="0"/>
        <w:jc w:val="both"/>
      </w:pPr>
      <w:r>
        <w:rPr>
          <w:rFonts w:ascii="Times New Roman"/>
          <w:b w:val="false"/>
          <w:i w:val="false"/>
          <w:color w:val="000000"/>
          <w:sz w:val="28"/>
        </w:rPr>
        <w:t>
      163. Асханалар бір отыратын орынға кемінде үш жиын есебінен асхана ыдысымен және аспаптармен қамтамасыз етілуі тиіс.</w:t>
      </w:r>
    </w:p>
    <w:bookmarkEnd w:id="285"/>
    <w:bookmarkStart w:name="z365" w:id="286"/>
    <w:p>
      <w:pPr>
        <w:spacing w:after="0"/>
        <w:ind w:left="0"/>
        <w:jc w:val="both"/>
      </w:pPr>
      <w:r>
        <w:rPr>
          <w:rFonts w:ascii="Times New Roman"/>
          <w:b w:val="false"/>
          <w:i w:val="false"/>
          <w:color w:val="000000"/>
          <w:sz w:val="28"/>
        </w:rPr>
        <w:t>
      164.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p>
    <w:bookmarkEnd w:id="286"/>
    <w:bookmarkStart w:name="z366" w:id="287"/>
    <w:p>
      <w:pPr>
        <w:spacing w:after="0"/>
        <w:ind w:left="0"/>
        <w:jc w:val="both"/>
      </w:pPr>
      <w:r>
        <w:rPr>
          <w:rFonts w:ascii="Times New Roman"/>
          <w:b w:val="false"/>
          <w:i w:val="false"/>
          <w:color w:val="000000"/>
          <w:sz w:val="28"/>
        </w:rPr>
        <w:t>
      165. Шикі және дайын өнімдерді бөлек сақтау, оларды технологиялық өңдеу және тарату үшін мынадай бөлек және таңбаланған жабдық, бөлшектеу мүкәммалы, асүй ыдысы пайдаланылады:</w:t>
      </w:r>
    </w:p>
    <w:bookmarkEnd w:id="287"/>
    <w:bookmarkStart w:name="z367" w:id="288"/>
    <w:p>
      <w:pPr>
        <w:spacing w:after="0"/>
        <w:ind w:left="0"/>
        <w:jc w:val="both"/>
      </w:pPr>
      <w:r>
        <w:rPr>
          <w:rFonts w:ascii="Times New Roman"/>
          <w:b w:val="false"/>
          <w:i w:val="false"/>
          <w:color w:val="000000"/>
          <w:sz w:val="28"/>
        </w:rPr>
        <w:t>
      1) таңбасы бар өндірістік үстелдер: шикі ет "ШЕ", шикі балық "ШБ", шикі көкөніс "ШК", "нан", дайын өнім "ДӨ", "қамыр";</w:t>
      </w:r>
    </w:p>
    <w:bookmarkEnd w:id="288"/>
    <w:bookmarkStart w:name="z368" w:id="289"/>
    <w:p>
      <w:pPr>
        <w:spacing w:after="0"/>
        <w:ind w:left="0"/>
        <w:jc w:val="both"/>
      </w:pPr>
      <w:r>
        <w:rPr>
          <w:rFonts w:ascii="Times New Roman"/>
          <w:b w:val="false"/>
          <w:i w:val="false"/>
          <w:color w:val="000000"/>
          <w:sz w:val="28"/>
        </w:rPr>
        <w:t>
      2) бөлшектеу мүкәммалы (бөлшектеуге арналған тақтай және пышақтар): шикі ет "ШЕ", піскен ет "ПЕ", шикі балық "ШБ", піскен балық "ПБ", шикі көкөніс "ШК", піскен көкөніс "ПК", "нан", "гастрономия", "аскөк";</w:t>
      </w:r>
    </w:p>
    <w:bookmarkEnd w:id="289"/>
    <w:bookmarkStart w:name="z369" w:id="290"/>
    <w:p>
      <w:pPr>
        <w:spacing w:after="0"/>
        <w:ind w:left="0"/>
        <w:jc w:val="both"/>
      </w:pPr>
      <w:r>
        <w:rPr>
          <w:rFonts w:ascii="Times New Roman"/>
          <w:b w:val="false"/>
          <w:i w:val="false"/>
          <w:color w:val="000000"/>
          <w:sz w:val="28"/>
        </w:rPr>
        <w:t>
      3) таңбасы бар асүй ыдыстары: "I тағам", "II тағам", "III тағам", "сүт", "жұмыртқаларды өңдеуге арналған", шикі ет "ШЕ", шикі көкөніс "ШК", шикі балық "ШБ", "дайын өнімге арналған", "шикі өнімге арналған".</w:t>
      </w:r>
    </w:p>
    <w:bookmarkEnd w:id="290"/>
    <w:bookmarkStart w:name="z370" w:id="291"/>
    <w:p>
      <w:pPr>
        <w:spacing w:after="0"/>
        <w:ind w:left="0"/>
        <w:jc w:val="both"/>
      </w:pPr>
      <w:r>
        <w:rPr>
          <w:rFonts w:ascii="Times New Roman"/>
          <w:b w:val="false"/>
          <w:i w:val="false"/>
          <w:color w:val="000000"/>
          <w:sz w:val="28"/>
        </w:rPr>
        <w:t>
      Бөлшектеу мүкәммалын және ас үй ыдыстарын таңбасына сәйкес мақсаты бойынша қолданады.</w:t>
      </w:r>
    </w:p>
    <w:bookmarkEnd w:id="291"/>
    <w:bookmarkStart w:name="z371" w:id="292"/>
    <w:p>
      <w:pPr>
        <w:spacing w:after="0"/>
        <w:ind w:left="0"/>
        <w:jc w:val="both"/>
      </w:pPr>
      <w:r>
        <w:rPr>
          <w:rFonts w:ascii="Times New Roman"/>
          <w:b w:val="false"/>
          <w:i w:val="false"/>
          <w:color w:val="000000"/>
          <w:sz w:val="28"/>
        </w:rPr>
        <w:t>
      166. Пішіні өзгерген, жиектері сынған, сызаттары, сынықтары бар, эмалы зақымданған ас 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бар және механикалық зақымдалған бөлшектеу тақтайларын және ұсақ мүкәммалды пайдалануға жол берілмейді.</w:t>
      </w:r>
    </w:p>
    <w:bookmarkEnd w:id="292"/>
    <w:bookmarkStart w:name="z372" w:id="293"/>
    <w:p>
      <w:pPr>
        <w:spacing w:after="0"/>
        <w:ind w:left="0"/>
        <w:jc w:val="both"/>
      </w:pPr>
      <w:r>
        <w:rPr>
          <w:rFonts w:ascii="Times New Roman"/>
          <w:b w:val="false"/>
          <w:i w:val="false"/>
          <w:color w:val="000000"/>
          <w:sz w:val="28"/>
        </w:rPr>
        <w:t>
      167. Ет және балықты қасаптауға арналған бөлшектеу тақтайлары, науалар тесіктері және саңылаулары жоқ тамақ өнімдерімен жанасуға арналған материалдардан дайындайды.</w:t>
      </w:r>
    </w:p>
    <w:bookmarkEnd w:id="293"/>
    <w:bookmarkStart w:name="z373" w:id="294"/>
    <w:p>
      <w:pPr>
        <w:spacing w:after="0"/>
        <w:ind w:left="0"/>
        <w:jc w:val="both"/>
      </w:pPr>
      <w:r>
        <w:rPr>
          <w:rFonts w:ascii="Times New Roman"/>
          <w:b w:val="false"/>
          <w:i w:val="false"/>
          <w:color w:val="000000"/>
          <w:sz w:val="28"/>
        </w:rPr>
        <w:t>
      Етті қасаптауға арналған қалыпты арнайы тұғырыққа орнатады және күн сайын жұмыс аяқталған соң тазартады және бетіне тұз себеді. Қалыптың бетін жүйелі түрде сүргілейді және жонады.</w:t>
      </w:r>
    </w:p>
    <w:bookmarkEnd w:id="294"/>
    <w:bookmarkStart w:name="z374" w:id="295"/>
    <w:p>
      <w:pPr>
        <w:spacing w:after="0"/>
        <w:ind w:left="0"/>
        <w:jc w:val="both"/>
      </w:pPr>
      <w:r>
        <w:rPr>
          <w:rFonts w:ascii="Times New Roman"/>
          <w:b w:val="false"/>
          <w:i w:val="false"/>
          <w:color w:val="000000"/>
          <w:sz w:val="28"/>
        </w:rPr>
        <w:t>
      168. Дайын тамақты (өнімдерді) жеткізу (тасымалдау) үшін ішкі беті тамақ өнімдерімен жанасу үшін рұқсат етілген материалдардан жасалған ыдыстар (сыйымдылықтар) пайдаланылады. Дайын ыстық тамақты жеткізу үшін арнайы изотермиялық ыдыстар қолданылады.</w:t>
      </w:r>
    </w:p>
    <w:bookmarkEnd w:id="295"/>
    <w:bookmarkStart w:name="z375" w:id="296"/>
    <w:p>
      <w:pPr>
        <w:spacing w:after="0"/>
        <w:ind w:left="0"/>
        <w:jc w:val="both"/>
      </w:pPr>
      <w:r>
        <w:rPr>
          <w:rFonts w:ascii="Times New Roman"/>
          <w:b w:val="false"/>
          <w:i w:val="false"/>
          <w:color w:val="000000"/>
          <w:sz w:val="28"/>
        </w:rPr>
        <w:t>
      169. Ас блогының өндірістік және басқа да үй-жайлары, өндірістік жабдық және мүккәмал (шкафтар, үстелдер, стеллаждар), санитариялық-техникалық жабдық жұмыс жағдайында және таза ұсталады. Тамақ өнімдерін еденде сақтауға жол берілмейді.</w:t>
      </w:r>
    </w:p>
    <w:bookmarkEnd w:id="296"/>
    <w:bookmarkStart w:name="z376" w:id="297"/>
    <w:p>
      <w:pPr>
        <w:spacing w:after="0"/>
        <w:ind w:left="0"/>
        <w:jc w:val="both"/>
      </w:pPr>
      <w:r>
        <w:rPr>
          <w:rFonts w:ascii="Times New Roman"/>
          <w:b w:val="false"/>
          <w:i w:val="false"/>
          <w:color w:val="000000"/>
          <w:sz w:val="28"/>
        </w:rPr>
        <w:t>
      170. Тамақтану залдарын жинауды әрбір тамақ ішкеннен кейін жүргізеді. Тамақтану үстелдерін арнайы бөлінген шүберекті, таза және пайдаланылған шүберекке арналған таңбаланған ыдысты қолдана отырып, жуу құралдары қосылған ыстық сумен жуады. Шүберекті пайдаланғаннан кейін жуу құралдарын қоса отырып жуады, дезинфекциялайды немесе қайнатады, шаяды, кептіреді және таза шүберекке арналған ыдыста сақтайды.</w:t>
      </w:r>
    </w:p>
    <w:bookmarkEnd w:id="297"/>
    <w:bookmarkStart w:name="z377" w:id="298"/>
    <w:p>
      <w:pPr>
        <w:spacing w:after="0"/>
        <w:ind w:left="0"/>
        <w:jc w:val="both"/>
      </w:pPr>
      <w:r>
        <w:rPr>
          <w:rFonts w:ascii="Times New Roman"/>
          <w:b w:val="false"/>
          <w:i w:val="false"/>
          <w:color w:val="000000"/>
          <w:sz w:val="28"/>
        </w:rPr>
        <w:t xml:space="preserve">
      171. Ас үй ыдысын асхана ыдысынан бөлек жуу көзделеді. Жуу үй-жайларында ыдыстар мен мүкәммалды жуу қағидалары туралы нұсқаулық ілінеді. </w:t>
      </w:r>
    </w:p>
    <w:bookmarkEnd w:id="298"/>
    <w:bookmarkStart w:name="z378" w:id="299"/>
    <w:p>
      <w:pPr>
        <w:spacing w:after="0"/>
        <w:ind w:left="0"/>
        <w:jc w:val="both"/>
      </w:pPr>
      <w:r>
        <w:rPr>
          <w:rFonts w:ascii="Times New Roman"/>
          <w:b w:val="false"/>
          <w:i w:val="false"/>
          <w:color w:val="000000"/>
          <w:sz w:val="28"/>
        </w:rPr>
        <w:t>
      172. Асхана және ас үй ыдыстарын жууға арналған жуғыштың (қазан жуғыштың) көлемі пайдаланатын ыдыстарды толықтай батырып қоюға мүмкіндік беретін жеткілікті болады, көлемдік сыйымдылығының таңбасы болады және тығындармен қамтамасыз етіледі. Жуу және дезинфекциялау құралдарын дозалау үшін өлшегіш ыдыс пайдаланылады.</w:t>
      </w:r>
    </w:p>
    <w:bookmarkEnd w:id="299"/>
    <w:bookmarkStart w:name="z379" w:id="300"/>
    <w:p>
      <w:pPr>
        <w:spacing w:after="0"/>
        <w:ind w:left="0"/>
        <w:jc w:val="both"/>
      </w:pPr>
      <w:r>
        <w:rPr>
          <w:rFonts w:ascii="Times New Roman"/>
          <w:b w:val="false"/>
          <w:i w:val="false"/>
          <w:color w:val="000000"/>
          <w:sz w:val="28"/>
        </w:rPr>
        <w:t xml:space="preserve">
      173. Ас үй ыдыстарын жуу - 2 секциялы жуғышта, асхана ыдыстары – 3 секциялы жуғышта, шәй ішуге арналған ыдыстар – 2 секциялы жуғышта іске асырылады. </w:t>
      </w:r>
    </w:p>
    <w:bookmarkEnd w:id="300"/>
    <w:bookmarkStart w:name="z380" w:id="301"/>
    <w:p>
      <w:pPr>
        <w:spacing w:after="0"/>
        <w:ind w:left="0"/>
        <w:jc w:val="both"/>
      </w:pPr>
      <w:r>
        <w:rPr>
          <w:rFonts w:ascii="Times New Roman"/>
          <w:b w:val="false"/>
          <w:i w:val="false"/>
          <w:color w:val="000000"/>
          <w:sz w:val="28"/>
        </w:rPr>
        <w:t xml:space="preserve">
      Ауылдық жерлердегі кәрізденбеген аудандарда және 50 орындық ас блоктарында ас үй ыдыстарын жууға арналған көлемі толық батырып тұруға жеткілікті, бір секциялы жуу ваннасын орнатуға жол беріледі. </w:t>
      </w:r>
    </w:p>
    <w:bookmarkEnd w:id="301"/>
    <w:bookmarkStart w:name="z381" w:id="302"/>
    <w:p>
      <w:pPr>
        <w:spacing w:after="0"/>
        <w:ind w:left="0"/>
        <w:jc w:val="both"/>
      </w:pPr>
      <w:r>
        <w:rPr>
          <w:rFonts w:ascii="Times New Roman"/>
          <w:b w:val="false"/>
          <w:i w:val="false"/>
          <w:color w:val="000000"/>
          <w:sz w:val="28"/>
        </w:rPr>
        <w:t xml:space="preserve">
      100 орындық тамақтану залы бар тағам блоктарында асхана және шәй ішуге арналған ыдыстарды жуатын 3 секциялы жуғышты орнатуға жол беріледі. 100 орыннан артық тамақтану залы бар тағам блоктарында ыдыс жуатын машинаны орналастыру кезінде 3 секциялы жуғышты орнату көзделеді. </w:t>
      </w:r>
    </w:p>
    <w:bookmarkEnd w:id="302"/>
    <w:bookmarkStart w:name="z382" w:id="303"/>
    <w:p>
      <w:pPr>
        <w:spacing w:after="0"/>
        <w:ind w:left="0"/>
        <w:jc w:val="both"/>
      </w:pPr>
      <w:r>
        <w:rPr>
          <w:rFonts w:ascii="Times New Roman"/>
          <w:b w:val="false"/>
          <w:i w:val="false"/>
          <w:color w:val="000000"/>
          <w:sz w:val="28"/>
        </w:rPr>
        <w:t xml:space="preserve">
      174. Арнайы жуу машиналарында асхана ыдыстарын жуу оларды пайдалану жөніндегі нұсқаулыққа сәйкес жүргізіледі. </w:t>
      </w:r>
    </w:p>
    <w:bookmarkEnd w:id="303"/>
    <w:bookmarkStart w:name="z383" w:id="304"/>
    <w:p>
      <w:pPr>
        <w:spacing w:after="0"/>
        <w:ind w:left="0"/>
        <w:jc w:val="both"/>
      </w:pPr>
      <w:r>
        <w:rPr>
          <w:rFonts w:ascii="Times New Roman"/>
          <w:b w:val="false"/>
          <w:i w:val="false"/>
          <w:color w:val="000000"/>
          <w:sz w:val="28"/>
        </w:rPr>
        <w:t>
      175. Үш секциялы ванналарда асхана ыдыстарын қолмен жуу кезінде мынадай тәртіп сақталады:</w:t>
      </w:r>
    </w:p>
    <w:bookmarkEnd w:id="304"/>
    <w:bookmarkStart w:name="z384" w:id="305"/>
    <w:p>
      <w:pPr>
        <w:spacing w:after="0"/>
        <w:ind w:left="0"/>
        <w:jc w:val="both"/>
      </w:pPr>
      <w:r>
        <w:rPr>
          <w:rFonts w:ascii="Times New Roman"/>
          <w:b w:val="false"/>
          <w:i w:val="false"/>
          <w:color w:val="000000"/>
          <w:sz w:val="28"/>
        </w:rPr>
        <w:t>
      1) тамақ қалдықтарын механикалық тазарту;</w:t>
      </w:r>
    </w:p>
    <w:bookmarkEnd w:id="305"/>
    <w:bookmarkStart w:name="z385" w:id="306"/>
    <w:p>
      <w:pPr>
        <w:spacing w:after="0"/>
        <w:ind w:left="0"/>
        <w:jc w:val="both"/>
      </w:pPr>
      <w:r>
        <w:rPr>
          <w:rFonts w:ascii="Times New Roman"/>
          <w:b w:val="false"/>
          <w:i w:val="false"/>
          <w:color w:val="000000"/>
          <w:sz w:val="28"/>
        </w:rPr>
        <w:t>
      2) ваннаның бірінші секциясында + 45</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жуу құралдары қосылған суда жуу; </w:t>
      </w:r>
    </w:p>
    <w:bookmarkEnd w:id="306"/>
    <w:p>
      <w:pPr>
        <w:spacing w:after="0"/>
        <w:ind w:left="0"/>
        <w:jc w:val="both"/>
      </w:pPr>
      <w:r>
        <w:rPr>
          <w:rFonts w:ascii="Times New Roman"/>
          <w:b w:val="false"/>
          <w:i w:val="false"/>
          <w:color w:val="000000"/>
          <w:sz w:val="28"/>
        </w:rPr>
        <w:t>
      3) ваннаның екінші секциясында + 45</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және ваннаның бірінші секциясына қарағанда 2 есе аз мөлшерде аз жуу құралдары қосылған суда жуу; </w:t>
      </w:r>
    </w:p>
    <w:p>
      <w:pPr>
        <w:spacing w:after="0"/>
        <w:ind w:left="0"/>
        <w:jc w:val="both"/>
      </w:pPr>
      <w:r>
        <w:rPr>
          <w:rFonts w:ascii="Times New Roman"/>
          <w:b w:val="false"/>
          <w:i w:val="false"/>
          <w:color w:val="000000"/>
          <w:sz w:val="28"/>
        </w:rPr>
        <w:t>
      4) ваннаның үшінші секциясында ыдысты +65</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ыстық ағынды сумен шаю; </w:t>
      </w:r>
    </w:p>
    <w:p>
      <w:pPr>
        <w:spacing w:after="0"/>
        <w:ind w:left="0"/>
        <w:jc w:val="both"/>
      </w:pPr>
      <w:r>
        <w:rPr>
          <w:rFonts w:ascii="Times New Roman"/>
          <w:b w:val="false"/>
          <w:i w:val="false"/>
          <w:color w:val="000000"/>
          <w:sz w:val="28"/>
        </w:rPr>
        <w:t>
      5) торларда, сөрелерде және стеллаждарда төңкерілген күйінде кептіру.</w:t>
      </w:r>
    </w:p>
    <w:bookmarkStart w:name="z386" w:id="307"/>
    <w:p>
      <w:pPr>
        <w:spacing w:after="0"/>
        <w:ind w:left="0"/>
        <w:jc w:val="both"/>
      </w:pPr>
      <w:r>
        <w:rPr>
          <w:rFonts w:ascii="Times New Roman"/>
          <w:b w:val="false"/>
          <w:i w:val="false"/>
          <w:color w:val="000000"/>
          <w:sz w:val="28"/>
        </w:rPr>
        <w:t>
      176. Арнайы жуғыш орны мен ағынды су жоқ болған кезде ыдыстарды үш легенде (легеннің көлемі кемінде 10 литр) жуу құралдарын қоса отырып, ыстық суда жуады, таза ыдыстар ыстық сумен шайылады, кейін кептіріледі.</w:t>
      </w:r>
    </w:p>
    <w:bookmarkEnd w:id="307"/>
    <w:bookmarkStart w:name="z387" w:id="308"/>
    <w:p>
      <w:pPr>
        <w:spacing w:after="0"/>
        <w:ind w:left="0"/>
        <w:jc w:val="both"/>
      </w:pPr>
      <w:r>
        <w:rPr>
          <w:rFonts w:ascii="Times New Roman"/>
          <w:b w:val="false"/>
          <w:i w:val="false"/>
          <w:color w:val="000000"/>
          <w:sz w:val="28"/>
        </w:rPr>
        <w:t>
      177. Асхана аспаптарын сақтауға арналған сыйымдылықтарды + 45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жуу құралдарын қолдана отырып, ыстық суға жуады.</w:t>
      </w:r>
    </w:p>
    <w:bookmarkEnd w:id="308"/>
    <w:bookmarkStart w:name="z388" w:id="309"/>
    <w:p>
      <w:pPr>
        <w:spacing w:after="0"/>
        <w:ind w:left="0"/>
        <w:jc w:val="both"/>
      </w:pPr>
      <w:r>
        <w:rPr>
          <w:rFonts w:ascii="Times New Roman"/>
          <w:b w:val="false"/>
          <w:i w:val="false"/>
          <w:color w:val="000000"/>
          <w:sz w:val="28"/>
        </w:rPr>
        <w:t>
      178. Таза ас 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жол берілмейді.</w:t>
      </w:r>
    </w:p>
    <w:bookmarkEnd w:id="309"/>
    <w:bookmarkStart w:name="z389" w:id="310"/>
    <w:p>
      <w:pPr>
        <w:spacing w:after="0"/>
        <w:ind w:left="0"/>
        <w:jc w:val="both"/>
      </w:pPr>
      <w:r>
        <w:rPr>
          <w:rFonts w:ascii="Times New Roman"/>
          <w:b w:val="false"/>
          <w:i w:val="false"/>
          <w:color w:val="000000"/>
          <w:sz w:val="28"/>
        </w:rPr>
        <w:t xml:space="preserve">
      179.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 </w:t>
      </w:r>
    </w:p>
    <w:bookmarkEnd w:id="310"/>
    <w:bookmarkStart w:name="z390" w:id="311"/>
    <w:p>
      <w:pPr>
        <w:spacing w:after="0"/>
        <w:ind w:left="0"/>
        <w:jc w:val="both"/>
      </w:pPr>
      <w:r>
        <w:rPr>
          <w:rFonts w:ascii="Times New Roman"/>
          <w:b w:val="false"/>
          <w:i w:val="false"/>
          <w:color w:val="000000"/>
          <w:sz w:val="28"/>
        </w:rPr>
        <w:t>
      180. Бөлшектеу тақтайларын және ұсақ ағаш мүкәммалын жууды ас үй ыдысына арналған жуу бөлімшесінде (цехта) жуу құралдарын қоса отырып, +45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суда жүргізеді,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 ыстық сумен шаяды да, қайнап тұрған сумен жидітеді,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p>
    <w:bookmarkEnd w:id="311"/>
    <w:bookmarkStart w:name="z391" w:id="312"/>
    <w:p>
      <w:pPr>
        <w:spacing w:after="0"/>
        <w:ind w:left="0"/>
        <w:jc w:val="both"/>
      </w:pPr>
      <w:r>
        <w:rPr>
          <w:rFonts w:ascii="Times New Roman"/>
          <w:b w:val="false"/>
          <w:i w:val="false"/>
          <w:color w:val="000000"/>
          <w:sz w:val="28"/>
        </w:rPr>
        <w:t>
      181. Ыдыс жууға арналған щеткалар мен шүберекті пайдаланғаннан кейін тазартады, жуу құралдарын қоса отырып, +45</w:t>
      </w:r>
      <w:r>
        <w:rPr>
          <w:rFonts w:ascii="Times New Roman"/>
          <w:b w:val="false"/>
          <w:i w:val="false"/>
          <w:color w:val="000000"/>
          <w:vertAlign w:val="superscript"/>
        </w:rPr>
        <w:t>0</w:t>
      </w:r>
      <w:r>
        <w:rPr>
          <w:rFonts w:ascii="Times New Roman"/>
          <w:b w:val="false"/>
          <w:i w:val="false"/>
          <w:color w:val="000000"/>
          <w:sz w:val="28"/>
        </w:rPr>
        <w:t xml:space="preserve">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 </w:t>
      </w:r>
    </w:p>
    <w:bookmarkEnd w:id="312"/>
    <w:bookmarkStart w:name="z392" w:id="313"/>
    <w:p>
      <w:pPr>
        <w:spacing w:after="0"/>
        <w:ind w:left="0"/>
        <w:jc w:val="both"/>
      </w:pPr>
      <w:r>
        <w:rPr>
          <w:rFonts w:ascii="Times New Roman"/>
          <w:b w:val="false"/>
          <w:i w:val="false"/>
          <w:color w:val="000000"/>
          <w:sz w:val="28"/>
        </w:rPr>
        <w:t>
      182. Күрделі жинауды жуу және дезинфекциялау құралдарын қолдана отырып және эпидемиологиялық көрсетілімдер бойынша айына бір рет (қабырғаларды, жабдықты, әйнектің ішкі беттерін, жарықтандыру аппаратурасын, ас үй және асхана ыдыстарын, ыдысты және мүкәммалды жуу) жүргізеді.</w:t>
      </w:r>
    </w:p>
    <w:bookmarkEnd w:id="313"/>
    <w:bookmarkStart w:name="z393" w:id="314"/>
    <w:p>
      <w:pPr>
        <w:spacing w:after="0"/>
        <w:ind w:left="0"/>
        <w:jc w:val="both"/>
      </w:pPr>
      <w:r>
        <w:rPr>
          <w:rFonts w:ascii="Times New Roman"/>
          <w:b w:val="false"/>
          <w:i w:val="false"/>
          <w:color w:val="000000"/>
          <w:sz w:val="28"/>
        </w:rPr>
        <w:t>
      183.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p>
    <w:bookmarkEnd w:id="314"/>
    <w:bookmarkStart w:name="z394" w:id="315"/>
    <w:p>
      <w:pPr>
        <w:spacing w:after="0"/>
        <w:ind w:left="0"/>
        <w:jc w:val="both"/>
      </w:pPr>
      <w:r>
        <w:rPr>
          <w:rFonts w:ascii="Times New Roman"/>
          <w:b w:val="false"/>
          <w:i w:val="false"/>
          <w:color w:val="000000"/>
          <w:sz w:val="28"/>
        </w:rPr>
        <w:t xml:space="preserve">
      184.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жуу құралының ерітіндісімен жуады. </w:t>
      </w:r>
    </w:p>
    <w:bookmarkEnd w:id="315"/>
    <w:bookmarkStart w:name="z395" w:id="316"/>
    <w:p>
      <w:pPr>
        <w:spacing w:after="0"/>
        <w:ind w:left="0"/>
        <w:jc w:val="both"/>
      </w:pPr>
      <w:r>
        <w:rPr>
          <w:rFonts w:ascii="Times New Roman"/>
          <w:b w:val="false"/>
          <w:i w:val="false"/>
          <w:color w:val="000000"/>
          <w:sz w:val="28"/>
        </w:rPr>
        <w:t>
      185. Тамақ қалдықтарын ас блогының тарату немесе өндірістік үй-жайлары арқылы шығаруға жол берілмейді.</w:t>
      </w:r>
    </w:p>
    <w:bookmarkEnd w:id="316"/>
    <w:bookmarkStart w:name="z396" w:id="317"/>
    <w:p>
      <w:pPr>
        <w:spacing w:after="0"/>
        <w:ind w:left="0"/>
        <w:jc w:val="both"/>
      </w:pPr>
      <w:r>
        <w:rPr>
          <w:rFonts w:ascii="Times New Roman"/>
          <w:b w:val="false"/>
          <w:i w:val="false"/>
          <w:color w:val="000000"/>
          <w:sz w:val="28"/>
        </w:rPr>
        <w:t xml:space="preserve">
      186. Тамақ ішу арасындағы аралық 3,5 – 4 сағаттан аспауы тиіс. </w:t>
      </w:r>
    </w:p>
    <w:bookmarkEnd w:id="317"/>
    <w:bookmarkStart w:name="z397" w:id="318"/>
    <w:p>
      <w:pPr>
        <w:spacing w:after="0"/>
        <w:ind w:left="0"/>
        <w:jc w:val="both"/>
      </w:pPr>
      <w:r>
        <w:rPr>
          <w:rFonts w:ascii="Times New Roman"/>
          <w:b w:val="false"/>
          <w:i w:val="false"/>
          <w:color w:val="000000"/>
          <w:sz w:val="28"/>
        </w:rPr>
        <w:t xml:space="preserve">
      187. Оқушылар мен тәрбиеленушілерді тәрбиелеу мен білім беру объектілерінде балаларды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қаулысымен</w:t>
      </w:r>
      <w:r>
        <w:rPr>
          <w:rFonts w:ascii="Times New Roman"/>
          <w:b w:val="false"/>
          <w:i w:val="false"/>
          <w:color w:val="000000"/>
          <w:sz w:val="28"/>
        </w:rPr>
        <w:t xml:space="preserve"> регламенттелген.</w:t>
      </w:r>
    </w:p>
    <w:bookmarkEnd w:id="318"/>
    <w:bookmarkStart w:name="z398" w:id="319"/>
    <w:p>
      <w:pPr>
        <w:spacing w:after="0"/>
        <w:ind w:left="0"/>
        <w:jc w:val="both"/>
      </w:pPr>
      <w:r>
        <w:rPr>
          <w:rFonts w:ascii="Times New Roman"/>
          <w:b w:val="false"/>
          <w:i w:val="false"/>
          <w:color w:val="000000"/>
          <w:sz w:val="28"/>
        </w:rPr>
        <w:t>
      188. Жалпы білім беретін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КББО-да перспективалы маусымдық (жаз-күз, қыс-көктем) екі апталық мәзір жасалады. Ыстық тағамның мәзірінде жеке тамақ ішу (таңертеңгі ас, түскі ас, бесіндік ас, кешкі ас) бойынша ыстық тамақты, аспаздық, ұннан жасалған, кондитерлік және нан-тоқаш өнімдерін бөлу көзделеді.</w:t>
      </w:r>
    </w:p>
    <w:bookmarkEnd w:id="319"/>
    <w:bookmarkStart w:name="z399" w:id="320"/>
    <w:p>
      <w:pPr>
        <w:spacing w:after="0"/>
        <w:ind w:left="0"/>
        <w:jc w:val="both"/>
      </w:pPr>
      <w:r>
        <w:rPr>
          <w:rFonts w:ascii="Times New Roman"/>
          <w:b w:val="false"/>
          <w:i w:val="false"/>
          <w:color w:val="000000"/>
          <w:sz w:val="28"/>
        </w:rPr>
        <w:t>
      Мәзір дайындау кезінде оқушылардың жалпы білім беру ұйымдарында болу ұзақтығы, жас санаты және білім алушылардың физикалық жүктемесі, сонымен қатар ұлттық дәстүрлер және аймақта өндірілген отандық өнімдердің түрлері ескеріледі. Балалар және жасөспірімдерді тамақтандыру рационында витаминдік-минералдық кешенмен байытылған өнімдер ескеріледі.</w:t>
      </w:r>
    </w:p>
    <w:bookmarkEnd w:id="320"/>
    <w:bookmarkStart w:name="z400" w:id="321"/>
    <w:p>
      <w:pPr>
        <w:spacing w:after="0"/>
        <w:ind w:left="0"/>
        <w:jc w:val="both"/>
      </w:pPr>
      <w:r>
        <w:rPr>
          <w:rFonts w:ascii="Times New Roman"/>
          <w:b w:val="false"/>
          <w:i w:val="false"/>
          <w:color w:val="000000"/>
          <w:sz w:val="28"/>
        </w:rPr>
        <w:t xml:space="preserve">
      189. Жалпы білім беретін ұйымдарда бірінші ауысымдағы оқушылар үшін 1-2 рет тамақтандыру – екінші таңғы ас немесе екінші таңғы ас пен түскі ас, 2-ауысымдағы оқушылар үшін – бесіндік, ұзартылған күн тобы үшін екінші таңғы ас, түскі ас және бесіндік ас көзделеді. Балалар тәулік бойы болатын кезде кемінде 5 рет тамақтану көзделеді. </w:t>
      </w:r>
    </w:p>
    <w:bookmarkEnd w:id="321"/>
    <w:bookmarkStart w:name="z401" w:id="322"/>
    <w:p>
      <w:pPr>
        <w:spacing w:after="0"/>
        <w:ind w:left="0"/>
        <w:jc w:val="both"/>
      </w:pPr>
      <w:r>
        <w:rPr>
          <w:rFonts w:ascii="Times New Roman"/>
          <w:b w:val="false"/>
          <w:i w:val="false"/>
          <w:color w:val="000000"/>
          <w:sz w:val="28"/>
        </w:rPr>
        <w:t xml:space="preserve">
      190. Шығарылатын өнімнің перспективалы мәзірі және ассортимент тізбесі ас блогын пайдалануға беру кезінде, одан әрі қайта жаңарту жүргізілгеннен кейін, ас блогының бейіні немесе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салауаттылығы саласындағы мемлекеттік органның ведомствасымен келісіледі. </w:t>
      </w:r>
    </w:p>
    <w:bookmarkEnd w:id="322"/>
    <w:bookmarkStart w:name="z402" w:id="323"/>
    <w:p>
      <w:pPr>
        <w:spacing w:after="0"/>
        <w:ind w:left="0"/>
        <w:jc w:val="both"/>
      </w:pPr>
      <w:r>
        <w:rPr>
          <w:rFonts w:ascii="Times New Roman"/>
          <w:b w:val="false"/>
          <w:i w:val="false"/>
          <w:color w:val="000000"/>
          <w:sz w:val="28"/>
        </w:rPr>
        <w:t xml:space="preserve">
      191. Балалар мен жасөспірімдер тәулік бойы болатын ұйымдарда (интернаттық ұйымдар, жетім балалар мен ата-ананың қарауынсыз қалған балаларға арналған білім беру ұйымдарында, дамуында ауытқуы бар балаларға арналған білім беру ұйымдарында, КББО), сондай-ақ балалар мен жасөспірімдерді бюджет негізінде тамақтандыруды іске асыратын ұйымдарда күн сайын тамақтанатын балалар мен жасөспірімдердің саны көрсетілген мәзір-тарату парағы, жас ерекшелігіне, сондай-ақ әрбір тағам бойынша өнімдердің шығыстарына байланысты порцияның массасын граммен көрсете отырып ("брутто" салмағында) тағам тізбесі жасалады. </w:t>
      </w:r>
    </w:p>
    <w:bookmarkEnd w:id="323"/>
    <w:bookmarkStart w:name="z403" w:id="324"/>
    <w:p>
      <w:pPr>
        <w:spacing w:after="0"/>
        <w:ind w:left="0"/>
        <w:jc w:val="both"/>
      </w:pPr>
      <w:r>
        <w:rPr>
          <w:rFonts w:ascii="Times New Roman"/>
          <w:b w:val="false"/>
          <w:i w:val="false"/>
          <w:color w:val="000000"/>
          <w:sz w:val="28"/>
        </w:rPr>
        <w:t xml:space="preserve">
      Жас ерекшелігіне байланысты граммға шаққандағы порциялардың ұсынылатын массасы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w:t>
      </w:r>
    </w:p>
    <w:bookmarkEnd w:id="324"/>
    <w:bookmarkStart w:name="z404" w:id="325"/>
    <w:p>
      <w:pPr>
        <w:spacing w:after="0"/>
        <w:ind w:left="0"/>
        <w:jc w:val="both"/>
      </w:pPr>
      <w:r>
        <w:rPr>
          <w:rFonts w:ascii="Times New Roman"/>
          <w:b w:val="false"/>
          <w:i w:val="false"/>
          <w:color w:val="000000"/>
          <w:sz w:val="28"/>
        </w:rPr>
        <w:t xml:space="preserve">
      192. Тамақтанудың іс жүзіндегі рационы бекітілген перспективалы мәзірге сәйкес келуі тиіс.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өнімдерді алмастыруға жол беріледі.</w:t>
      </w:r>
    </w:p>
    <w:bookmarkEnd w:id="325"/>
    <w:bookmarkStart w:name="z405" w:id="326"/>
    <w:p>
      <w:pPr>
        <w:spacing w:after="0"/>
        <w:ind w:left="0"/>
        <w:jc w:val="both"/>
      </w:pPr>
      <w:r>
        <w:rPr>
          <w:rFonts w:ascii="Times New Roman"/>
          <w:b w:val="false"/>
          <w:i w:val="false"/>
          <w:color w:val="000000"/>
          <w:sz w:val="28"/>
        </w:rPr>
        <w:t>
      193. Тамақ дайындау тағамға кіретін өнімдердің тізбесі, олардың граммдағы массасы ("брутто"), салмағы "нетто", дайын тағам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жүргізілуі тиіс.</w:t>
      </w:r>
    </w:p>
    <w:bookmarkEnd w:id="326"/>
    <w:bookmarkStart w:name="z406" w:id="327"/>
    <w:p>
      <w:pPr>
        <w:spacing w:after="0"/>
        <w:ind w:left="0"/>
        <w:jc w:val="both"/>
      </w:pPr>
      <w:r>
        <w:rPr>
          <w:rFonts w:ascii="Times New Roman"/>
          <w:b w:val="false"/>
          <w:i w:val="false"/>
          <w:color w:val="000000"/>
          <w:sz w:val="28"/>
        </w:rPr>
        <w:t>
      194. Мәзірде бірдей тағамдарды немесе аспаздық өнімдерді бір күнде немесе келесі 2 – 3 күнде қайталауға жол берілмейді.</w:t>
      </w:r>
    </w:p>
    <w:bookmarkEnd w:id="327"/>
    <w:bookmarkStart w:name="z407" w:id="328"/>
    <w:p>
      <w:pPr>
        <w:spacing w:after="0"/>
        <w:ind w:left="0"/>
        <w:jc w:val="both"/>
      </w:pPr>
      <w:r>
        <w:rPr>
          <w:rFonts w:ascii="Times New Roman"/>
          <w:b w:val="false"/>
          <w:i w:val="false"/>
          <w:color w:val="000000"/>
          <w:sz w:val="28"/>
        </w:rPr>
        <w:t>
      195.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p>
    <w:bookmarkEnd w:id="328"/>
    <w:bookmarkStart w:name="z408" w:id="329"/>
    <w:p>
      <w:pPr>
        <w:spacing w:after="0"/>
        <w:ind w:left="0"/>
        <w:jc w:val="both"/>
      </w:pPr>
      <w:r>
        <w:rPr>
          <w:rFonts w:ascii="Times New Roman"/>
          <w:b w:val="false"/>
          <w:i w:val="false"/>
          <w:color w:val="000000"/>
          <w:sz w:val="28"/>
        </w:rPr>
        <w:t xml:space="preserve">
      196. Балалар мен жасөспірімдердің тәулік бойы болатын объектілерінде таңғы ас, жалпы білім беретін ұйымдардың 1-аусымындағы оқушылардың екінші таңғы асы ыстық тамақтан (бірінші және екінші) және ыстық сусыннан тұрады. Балалар және жасөспірімдердің толық физилогиялық қажеттіліктеріне сәйкес таңғы асқа сары май, ірімшік, жұмыртқа қосылған бутерброд, шырындар мен жемістер қосуға жол беріледі. </w:t>
      </w:r>
    </w:p>
    <w:bookmarkEnd w:id="329"/>
    <w:bookmarkStart w:name="z409" w:id="330"/>
    <w:p>
      <w:pPr>
        <w:spacing w:after="0"/>
        <w:ind w:left="0"/>
        <w:jc w:val="both"/>
      </w:pPr>
      <w:r>
        <w:rPr>
          <w:rFonts w:ascii="Times New Roman"/>
          <w:b w:val="false"/>
          <w:i w:val="false"/>
          <w:color w:val="000000"/>
          <w:sz w:val="28"/>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p>
    <w:bookmarkEnd w:id="330"/>
    <w:bookmarkStart w:name="z410" w:id="331"/>
    <w:p>
      <w:pPr>
        <w:spacing w:after="0"/>
        <w:ind w:left="0"/>
        <w:jc w:val="both"/>
      </w:pPr>
      <w:r>
        <w:rPr>
          <w:rFonts w:ascii="Times New Roman"/>
          <w:b w:val="false"/>
          <w:i w:val="false"/>
          <w:color w:val="000000"/>
          <w:sz w:val="28"/>
        </w:rPr>
        <w:t xml:space="preserve">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 </w:t>
      </w:r>
    </w:p>
    <w:bookmarkEnd w:id="331"/>
    <w:bookmarkStart w:name="z411" w:id="332"/>
    <w:p>
      <w:pPr>
        <w:spacing w:after="0"/>
        <w:ind w:left="0"/>
        <w:jc w:val="both"/>
      </w:pPr>
      <w:r>
        <w:rPr>
          <w:rFonts w:ascii="Times New Roman"/>
          <w:b w:val="false"/>
          <w:i w:val="false"/>
          <w:color w:val="000000"/>
          <w:sz w:val="28"/>
        </w:rPr>
        <w:t xml:space="preserve">
      197. Тамақтану залында білім беретін мекеменің басшысы бекіткен, тамақтардың атауы, рецептуралар жинақтарына сәйкес сілтемесі бар рецептураға әрбір тағамның шығуы мен құнарлығы көрсетілетін мәзір күн сайын ілінуге тиіс. Мәзірде көрсетілген тағамдар мен аспаздық өнімдердің атаулары пайдаланылған рецептуралар жинақтарында көрсетілген атауларына сәйкес келулері тиіс. </w:t>
      </w:r>
    </w:p>
    <w:bookmarkEnd w:id="332"/>
    <w:bookmarkStart w:name="z412" w:id="333"/>
    <w:p>
      <w:pPr>
        <w:spacing w:after="0"/>
        <w:ind w:left="0"/>
        <w:jc w:val="both"/>
      </w:pPr>
      <w:r>
        <w:rPr>
          <w:rFonts w:ascii="Times New Roman"/>
          <w:b w:val="false"/>
          <w:i w:val="false"/>
          <w:color w:val="000000"/>
          <w:sz w:val="28"/>
        </w:rPr>
        <w:t xml:space="preserve">
      198. Тамақ өнімдерін және азық-түлік шикізатын қабылдау осы Санитариялық қағидаларға </w:t>
      </w:r>
      <w:r>
        <w:rPr>
          <w:rFonts w:ascii="Times New Roman"/>
          <w:b w:val="false"/>
          <w:i w:val="false"/>
          <w:color w:val="000000"/>
          <w:sz w:val="28"/>
        </w:rPr>
        <w:t>8-қосымшаның</w:t>
      </w:r>
      <w:r>
        <w:rPr>
          <w:rFonts w:ascii="Times New Roman"/>
          <w:b w:val="false"/>
          <w:i w:val="false"/>
          <w:color w:val="000000"/>
          <w:sz w:val="28"/>
        </w:rPr>
        <w:t xml:space="preserve"> 1-нысанына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p>
    <w:bookmarkEnd w:id="333"/>
    <w:bookmarkStart w:name="z413" w:id="334"/>
    <w:p>
      <w:pPr>
        <w:spacing w:after="0"/>
        <w:ind w:left="0"/>
        <w:jc w:val="both"/>
      </w:pPr>
      <w:r>
        <w:rPr>
          <w:rFonts w:ascii="Times New Roman"/>
          <w:b w:val="false"/>
          <w:i w:val="false"/>
          <w:color w:val="000000"/>
          <w:sz w:val="28"/>
        </w:rPr>
        <w:t>
      Өнімнің сапасы мен қауіпсіздігін куәландыратын құжаттар қоғамдық тамақтандыру ұйымында сақталады.</w:t>
      </w:r>
    </w:p>
    <w:bookmarkEnd w:id="334"/>
    <w:bookmarkStart w:name="z414" w:id="335"/>
    <w:p>
      <w:pPr>
        <w:spacing w:after="0"/>
        <w:ind w:left="0"/>
        <w:jc w:val="both"/>
      </w:pPr>
      <w:r>
        <w:rPr>
          <w:rFonts w:ascii="Times New Roman"/>
          <w:b w:val="false"/>
          <w:i w:val="false"/>
          <w:color w:val="000000"/>
          <w:sz w:val="28"/>
        </w:rPr>
        <w:t xml:space="preserve">
      199. Тамақ өнімдерін </w:t>
      </w:r>
      <w:r>
        <w:rPr>
          <w:rFonts w:ascii="Times New Roman"/>
          <w:b w:val="false"/>
          <w:i w:val="false"/>
          <w:color w:val="000000"/>
          <w:sz w:val="28"/>
        </w:rPr>
        <w:t>тасымалдау</w:t>
      </w:r>
      <w:r>
        <w:rPr>
          <w:rFonts w:ascii="Times New Roman"/>
          <w:b w:val="false"/>
          <w:i w:val="false"/>
          <w:color w:val="000000"/>
          <w:sz w:val="28"/>
        </w:rPr>
        <w:t xml:space="preserve"> </w:t>
      </w:r>
      <w:r>
        <w:rPr>
          <w:rFonts w:ascii="Times New Roman"/>
          <w:b w:val="false"/>
          <w:i w:val="false"/>
          <w:color w:val="000000"/>
          <w:sz w:val="28"/>
        </w:rPr>
        <w:t>санитариялық-эпидемиологиялық қорытындысы</w:t>
      </w:r>
      <w:r>
        <w:rPr>
          <w:rFonts w:ascii="Times New Roman"/>
          <w:b w:val="false"/>
          <w:i w:val="false"/>
          <w:color w:val="000000"/>
          <w:sz w:val="28"/>
        </w:rPr>
        <w:t xml:space="preserve"> бар автокөлікпен жүргізіледі. Экспедитордың арнайы киімі болуы және Қазақстан Республикасының заңнамасына сәйкес медициналық тексеріп-қараудан өтуге </w:t>
      </w:r>
      <w:r>
        <w:rPr>
          <w:rFonts w:ascii="Times New Roman"/>
          <w:b w:val="false"/>
          <w:i w:val="false"/>
          <w:color w:val="000000"/>
          <w:sz w:val="28"/>
        </w:rPr>
        <w:t>тиіс</w:t>
      </w:r>
      <w:r>
        <w:rPr>
          <w:rFonts w:ascii="Times New Roman"/>
          <w:b w:val="false"/>
          <w:i w:val="false"/>
          <w:color w:val="000000"/>
          <w:sz w:val="28"/>
        </w:rPr>
        <w:t xml:space="preserve">. </w:t>
      </w:r>
    </w:p>
    <w:bookmarkEnd w:id="335"/>
    <w:bookmarkStart w:name="z415" w:id="336"/>
    <w:p>
      <w:pPr>
        <w:spacing w:after="0"/>
        <w:ind w:left="0"/>
        <w:jc w:val="both"/>
      </w:pPr>
      <w:r>
        <w:rPr>
          <w:rFonts w:ascii="Times New Roman"/>
          <w:b w:val="false"/>
          <w:i w:val="false"/>
          <w:color w:val="000000"/>
          <w:sz w:val="28"/>
        </w:rPr>
        <w:t>
      200. Тамақ өнімдерін сатып алатын орындар білім беретін ұйымдардан кемінде 500 метрден аспайтын радиуста орналасқан кезде өнімдерді қол жүгімен жеткізуге жол беріледі (50 отыратын орыннан аспайтын). Тасымалдау кезінде жеткізілетін өнімнің бұзылуы мен ластануын болдырмайтын жағдай қамтамасыз етілуі тиіс.</w:t>
      </w:r>
    </w:p>
    <w:bookmarkEnd w:id="336"/>
    <w:bookmarkStart w:name="z416" w:id="337"/>
    <w:p>
      <w:pPr>
        <w:spacing w:after="0"/>
        <w:ind w:left="0"/>
        <w:jc w:val="both"/>
      </w:pPr>
      <w:r>
        <w:rPr>
          <w:rFonts w:ascii="Times New Roman"/>
          <w:b w:val="false"/>
          <w:i w:val="false"/>
          <w:color w:val="000000"/>
          <w:sz w:val="28"/>
        </w:rPr>
        <w:t>
      201. Балалар мен жасөспірімдер тағамына көрсетілген өнімнің сапасы мен қауіпсіздігін растайтын зертханалық-құрал-саймандық зерттеулер нәтижелері болған кезде, ауыл шаруашылығы мақсатындағы ұйымдарда, білім беру ұйымдарындағы оқу-тәжірибелік және бақша учаскелерінде, жылыжайларда өсірілген өсімдіктен алынған азық-түлік шикізатын пайдалануға жол беріледі.</w:t>
      </w:r>
    </w:p>
    <w:bookmarkEnd w:id="337"/>
    <w:bookmarkStart w:name="z417" w:id="338"/>
    <w:p>
      <w:pPr>
        <w:spacing w:after="0"/>
        <w:ind w:left="0"/>
        <w:jc w:val="both"/>
      </w:pPr>
      <w:r>
        <w:rPr>
          <w:rFonts w:ascii="Times New Roman"/>
          <w:b w:val="false"/>
          <w:i w:val="false"/>
          <w:color w:val="000000"/>
          <w:sz w:val="28"/>
        </w:rPr>
        <w:t xml:space="preserve">
      202. Ас блогы үй-жайларына балалар мен жасөспірімдердің кіруіне және оларды тағамдар дайындаумен, көкөністі тазалаумен, дайын тамақты таратумен, нан кесумен, ыдыс жуумен, өндірістік үй-жайларды тазалаумен байланысты жұмыстарға тартуға жол берілмейді. </w:t>
      </w:r>
    </w:p>
    <w:bookmarkEnd w:id="338"/>
    <w:bookmarkStart w:name="z418" w:id="339"/>
    <w:p>
      <w:pPr>
        <w:spacing w:after="0"/>
        <w:ind w:left="0"/>
        <w:jc w:val="both"/>
      </w:pPr>
      <w:r>
        <w:rPr>
          <w:rFonts w:ascii="Times New Roman"/>
          <w:b w:val="false"/>
          <w:i w:val="false"/>
          <w:color w:val="000000"/>
          <w:sz w:val="28"/>
        </w:rPr>
        <w:t>
      203. Шикі өнімдерді (тазаланбаған көкөністі, етті, балықты) өңдеу үшін бөлек жуғыш ванналар көзделеді. Осы мақсаттар үшін ас үй немесе асхана ыдыстарын жууға арналған ванналарды, қол жууға арналған қолжуғышты пайдалануға жол берілмейді.</w:t>
      </w:r>
    </w:p>
    <w:bookmarkEnd w:id="339"/>
    <w:bookmarkStart w:name="z419" w:id="340"/>
    <w:p>
      <w:pPr>
        <w:spacing w:after="0"/>
        <w:ind w:left="0"/>
        <w:jc w:val="both"/>
      </w:pPr>
      <w:r>
        <w:rPr>
          <w:rFonts w:ascii="Times New Roman"/>
          <w:b w:val="false"/>
          <w:i w:val="false"/>
          <w:color w:val="000000"/>
          <w:sz w:val="28"/>
        </w:rPr>
        <w:t>
      204. Балықты өндірістік үстелдерде немесе 1 литр суға 7 – 10 г есебімен тұз қоса отырып, +12</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температурадағы суда жібітеді. Бекіре тұқымдас балықты және жон етін суда еріту ұсынылмайды.</w:t>
      </w:r>
    </w:p>
    <w:bookmarkEnd w:id="340"/>
    <w:bookmarkStart w:name="z420" w:id="341"/>
    <w:p>
      <w:pPr>
        <w:spacing w:after="0"/>
        <w:ind w:left="0"/>
        <w:jc w:val="both"/>
      </w:pPr>
      <w:r>
        <w:rPr>
          <w:rFonts w:ascii="Times New Roman"/>
          <w:b w:val="false"/>
          <w:i w:val="false"/>
          <w:color w:val="000000"/>
          <w:sz w:val="28"/>
        </w:rPr>
        <w:t>
      205. Ет, жартылай фабрикаттар, балық және басқа да өнімдер екінші рет мұздатылмайды және бірінші өңдеуден кейін жылы өңдеуден өтеді. Жібітілген өнімді сақтауға жол берілмейді.</w:t>
      </w:r>
    </w:p>
    <w:bookmarkEnd w:id="341"/>
    <w:bookmarkStart w:name="z421" w:id="342"/>
    <w:p>
      <w:pPr>
        <w:spacing w:after="0"/>
        <w:ind w:left="0"/>
        <w:jc w:val="both"/>
      </w:pPr>
      <w:r>
        <w:rPr>
          <w:rFonts w:ascii="Times New Roman"/>
          <w:b w:val="false"/>
          <w:i w:val="false"/>
          <w:color w:val="000000"/>
          <w:sz w:val="28"/>
        </w:rPr>
        <w:t>
      206. Жұмыртқалар өңдеуді таңбаланған ыдыста жүргізеді. Жұмыртқаларды өңдеу олар ерітіндіге толық батырылған жағдайда, мынадай тәртіппен жүргізіледі:</w:t>
      </w:r>
    </w:p>
    <w:bookmarkEnd w:id="342"/>
    <w:bookmarkStart w:name="z422" w:id="343"/>
    <w:p>
      <w:pPr>
        <w:spacing w:after="0"/>
        <w:ind w:left="0"/>
        <w:jc w:val="both"/>
      </w:pPr>
      <w:r>
        <w:rPr>
          <w:rFonts w:ascii="Times New Roman"/>
          <w:b w:val="false"/>
          <w:i w:val="false"/>
          <w:color w:val="000000"/>
          <w:sz w:val="28"/>
        </w:rPr>
        <w:t>
      1) өңдеу - кальцийленген соданың 1 – 2%-дық жылы ерітіндісінде;</w:t>
      </w:r>
    </w:p>
    <w:bookmarkEnd w:id="343"/>
    <w:bookmarkStart w:name="z423" w:id="344"/>
    <w:p>
      <w:pPr>
        <w:spacing w:after="0"/>
        <w:ind w:left="0"/>
        <w:jc w:val="both"/>
      </w:pPr>
      <w:r>
        <w:rPr>
          <w:rFonts w:ascii="Times New Roman"/>
          <w:b w:val="false"/>
          <w:i w:val="false"/>
          <w:color w:val="000000"/>
          <w:sz w:val="28"/>
        </w:rPr>
        <w:t>
      2) өңдеу - кемінде 5 минут бойы ағынды сумен шаю.</w:t>
      </w:r>
    </w:p>
    <w:bookmarkEnd w:id="344"/>
    <w:bookmarkStart w:name="z424" w:id="345"/>
    <w:p>
      <w:pPr>
        <w:spacing w:after="0"/>
        <w:ind w:left="0"/>
        <w:jc w:val="both"/>
      </w:pPr>
      <w:r>
        <w:rPr>
          <w:rFonts w:ascii="Times New Roman"/>
          <w:b w:val="false"/>
          <w:i w:val="false"/>
          <w:color w:val="000000"/>
          <w:sz w:val="28"/>
        </w:rPr>
        <w:t>
      207. Консервіленген өнімдердің жеке қаптамасын ашу алдында ағынды сумен шаяды.</w:t>
      </w:r>
    </w:p>
    <w:bookmarkEnd w:id="345"/>
    <w:bookmarkStart w:name="z425" w:id="346"/>
    <w:p>
      <w:pPr>
        <w:spacing w:after="0"/>
        <w:ind w:left="0"/>
        <w:jc w:val="both"/>
      </w:pPr>
      <w:r>
        <w:rPr>
          <w:rFonts w:ascii="Times New Roman"/>
          <w:b w:val="false"/>
          <w:i w:val="false"/>
          <w:color w:val="000000"/>
          <w:sz w:val="28"/>
        </w:rPr>
        <w:t xml:space="preserve">
      208. Сусындарды құю тікелей тұтынушының ыдысына (стақандарға, бокалдарға) жүзеге асырылады, тарату алдында ортақ ыдысқа құюға жол берілмейді. </w:t>
      </w:r>
    </w:p>
    <w:bookmarkEnd w:id="346"/>
    <w:bookmarkStart w:name="z426" w:id="347"/>
    <w:p>
      <w:pPr>
        <w:spacing w:after="0"/>
        <w:ind w:left="0"/>
        <w:jc w:val="both"/>
      </w:pPr>
      <w:r>
        <w:rPr>
          <w:rFonts w:ascii="Times New Roman"/>
          <w:b w:val="false"/>
          <w:i w:val="false"/>
          <w:color w:val="000000"/>
          <w:sz w:val="28"/>
        </w:rPr>
        <w:t>
      209.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p>
    <w:bookmarkEnd w:id="347"/>
    <w:bookmarkStart w:name="z427" w:id="348"/>
    <w:p>
      <w:pPr>
        <w:spacing w:after="0"/>
        <w:ind w:left="0"/>
        <w:jc w:val="both"/>
      </w:pPr>
      <w:r>
        <w:rPr>
          <w:rFonts w:ascii="Times New Roman"/>
          <w:b w:val="false"/>
          <w:i w:val="false"/>
          <w:color w:val="000000"/>
          <w:sz w:val="28"/>
        </w:rPr>
        <w:t>
      210.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+ 2 – 4</w:t>
      </w:r>
      <w:r>
        <w:rPr>
          <w:rFonts w:ascii="Times New Roman"/>
          <w:b w:val="false"/>
          <w:i w:val="false"/>
          <w:color w:val="000000"/>
          <w:vertAlign w:val="superscript"/>
        </w:rPr>
        <w:t>0</w:t>
      </w:r>
      <w:r>
        <w:rPr>
          <w:rFonts w:ascii="Times New Roman"/>
          <w:b w:val="false"/>
          <w:i w:val="false"/>
          <w:color w:val="000000"/>
          <w:sz w:val="28"/>
        </w:rPr>
        <w:t>С температурада 6 сағаттан асырмай тоңазытқышта сақталуы тиіс.</w:t>
      </w:r>
    </w:p>
    <w:bookmarkEnd w:id="348"/>
    <w:bookmarkStart w:name="z428" w:id="349"/>
    <w:p>
      <w:pPr>
        <w:spacing w:after="0"/>
        <w:ind w:left="0"/>
        <w:jc w:val="both"/>
      </w:pPr>
      <w:r>
        <w:rPr>
          <w:rFonts w:ascii="Times New Roman"/>
          <w:b w:val="false"/>
          <w:i w:val="false"/>
          <w:color w:val="000000"/>
          <w:sz w:val="28"/>
        </w:rPr>
        <w:t>
      211. Салат дайындауға арналған шикі көкөністер мен аскөкті кейіннен термиялық өңдеуден өткізбей, 3%-дық сірке 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p>
    <w:bookmarkEnd w:id="349"/>
    <w:bookmarkStart w:name="z429" w:id="350"/>
    <w:p>
      <w:pPr>
        <w:spacing w:after="0"/>
        <w:ind w:left="0"/>
        <w:jc w:val="both"/>
      </w:pPr>
      <w:r>
        <w:rPr>
          <w:rFonts w:ascii="Times New Roman"/>
          <w:b w:val="false"/>
          <w:i w:val="false"/>
          <w:color w:val="000000"/>
          <w:sz w:val="28"/>
        </w:rPr>
        <w:t>
      212.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p>
    <w:bookmarkEnd w:id="350"/>
    <w:bookmarkStart w:name="z430" w:id="351"/>
    <w:p>
      <w:pPr>
        <w:spacing w:after="0"/>
        <w:ind w:left="0"/>
        <w:jc w:val="both"/>
      </w:pPr>
      <w:r>
        <w:rPr>
          <w:rFonts w:ascii="Times New Roman"/>
          <w:b w:val="false"/>
          <w:i w:val="false"/>
          <w:color w:val="000000"/>
          <w:sz w:val="28"/>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қайнатылады;</w:t>
      </w:r>
    </w:p>
    <w:bookmarkEnd w:id="351"/>
    <w:bookmarkStart w:name="z431" w:id="352"/>
    <w:p>
      <w:pPr>
        <w:spacing w:after="0"/>
        <w:ind w:left="0"/>
        <w:jc w:val="both"/>
      </w:pPr>
      <w:r>
        <w:rPr>
          <w:rFonts w:ascii="Times New Roman"/>
          <w:b w:val="false"/>
          <w:i w:val="false"/>
          <w:color w:val="000000"/>
          <w:sz w:val="28"/>
        </w:rPr>
        <w:t>
      2) бірінші тағамға арналған порцияланған етті таратуға дейін ыстық плитада немесе мармитте 1 сағаттан асырмай сорпада сақтауға жол беріледі;</w:t>
      </w:r>
    </w:p>
    <w:bookmarkEnd w:id="352"/>
    <w:bookmarkStart w:name="z432" w:id="353"/>
    <w:p>
      <w:pPr>
        <w:spacing w:after="0"/>
        <w:ind w:left="0"/>
        <w:jc w:val="both"/>
      </w:pPr>
      <w:r>
        <w:rPr>
          <w:rFonts w:ascii="Times New Roman"/>
          <w:b w:val="false"/>
          <w:i w:val="false"/>
          <w:color w:val="000000"/>
          <w:sz w:val="28"/>
        </w:rPr>
        <w:t xml:space="preserve">
      3) тағам құрамына кіретін ингредиенттерді араластыру кезінде өнімге қолды тигізбей, асхана мүкәммалын пайдаланады; </w:t>
      </w:r>
    </w:p>
    <w:bookmarkEnd w:id="353"/>
    <w:bookmarkStart w:name="z433" w:id="354"/>
    <w:p>
      <w:pPr>
        <w:spacing w:after="0"/>
        <w:ind w:left="0"/>
        <w:jc w:val="both"/>
      </w:pPr>
      <w:r>
        <w:rPr>
          <w:rFonts w:ascii="Times New Roman"/>
          <w:b w:val="false"/>
          <w:i w:val="false"/>
          <w:color w:val="000000"/>
          <w:sz w:val="28"/>
        </w:rPr>
        <w:t xml:space="preserve">
      4) гарнирлерді және басқа да тағамдарды тұздық қатықтауға пайдаланылатын сары май мен сүтті алдын ала термиялық өңдеуден (еріту және қайнату) өткізеді; </w:t>
      </w:r>
    </w:p>
    <w:bookmarkEnd w:id="354"/>
    <w:bookmarkStart w:name="z434" w:id="355"/>
    <w:p>
      <w:pPr>
        <w:spacing w:after="0"/>
        <w:ind w:left="0"/>
        <w:jc w:val="both"/>
      </w:pPr>
      <w:r>
        <w:rPr>
          <w:rFonts w:ascii="Times New Roman"/>
          <w:b w:val="false"/>
          <w:i w:val="false"/>
          <w:color w:val="000000"/>
          <w:sz w:val="28"/>
        </w:rPr>
        <w:t xml:space="preserve">
      5) жұмыртқаны су қайнағаннан кейін 10 минут бойы пісіреді; </w:t>
      </w:r>
    </w:p>
    <w:bookmarkEnd w:id="355"/>
    <w:bookmarkStart w:name="z435" w:id="356"/>
    <w:p>
      <w:pPr>
        <w:spacing w:after="0"/>
        <w:ind w:left="0"/>
        <w:jc w:val="both"/>
      </w:pPr>
      <w:r>
        <w:rPr>
          <w:rFonts w:ascii="Times New Roman"/>
          <w:b w:val="false"/>
          <w:i w:val="false"/>
          <w:color w:val="000000"/>
          <w:sz w:val="28"/>
        </w:rPr>
        <w:t>
      6) рецептурасына жұмыртқа кіретін омлеттерді және пісірмелерді қуыру шкафында, омлеттерді – +180 – 200</w:t>
      </w:r>
      <w:r>
        <w:rPr>
          <w:rFonts w:ascii="Times New Roman"/>
          <w:b w:val="false"/>
          <w:i w:val="false"/>
          <w:color w:val="000000"/>
          <w:vertAlign w:val="superscript"/>
        </w:rPr>
        <w:t>0</w:t>
      </w:r>
      <w:r>
        <w:rPr>
          <w:rFonts w:ascii="Times New Roman"/>
          <w:b w:val="false"/>
          <w:i w:val="false"/>
          <w:color w:val="000000"/>
          <w:sz w:val="28"/>
        </w:rPr>
        <w:t>С температурада 8 – 10 минут бойы 2,5 – 3 см қабатпен; пісірмелерді – +220 – 280</w:t>
      </w:r>
      <w:r>
        <w:rPr>
          <w:rFonts w:ascii="Times New Roman"/>
          <w:b w:val="false"/>
          <w:i w:val="false"/>
          <w:color w:val="000000"/>
          <w:vertAlign w:val="superscript"/>
        </w:rPr>
        <w:t>0</w:t>
      </w:r>
      <w:r>
        <w:rPr>
          <w:rFonts w:ascii="Times New Roman"/>
          <w:b w:val="false"/>
          <w:i w:val="false"/>
          <w:color w:val="000000"/>
          <w:sz w:val="28"/>
        </w:rPr>
        <w:t>С температурада 20 – 30 минут бойы 3 – 4 см аспайтын қабатпен дайындайды; жұмыртқа массасын сақтау +2 – 4</w:t>
      </w:r>
      <w:r>
        <w:rPr>
          <w:rFonts w:ascii="Times New Roman"/>
          <w:b w:val="false"/>
          <w:i w:val="false"/>
          <w:color w:val="000000"/>
          <w:vertAlign w:val="superscript"/>
        </w:rPr>
        <w:t>0</w:t>
      </w:r>
      <w:r>
        <w:rPr>
          <w:rFonts w:ascii="Times New Roman"/>
          <w:b w:val="false"/>
          <w:i w:val="false"/>
          <w:color w:val="000000"/>
          <w:sz w:val="28"/>
        </w:rPr>
        <w:t>С температурада 30 минуттан асырмай жүзеге асырылады;</w:t>
      </w:r>
    </w:p>
    <w:bookmarkEnd w:id="356"/>
    <w:p>
      <w:pPr>
        <w:spacing w:after="0"/>
        <w:ind w:left="0"/>
        <w:jc w:val="both"/>
      </w:pPr>
      <w:r>
        <w:rPr>
          <w:rFonts w:ascii="Times New Roman"/>
          <w:b w:val="false"/>
          <w:i w:val="false"/>
          <w:color w:val="000000"/>
          <w:sz w:val="28"/>
        </w:rPr>
        <w:t>
      7) пісірілген шұжықтарды, қысқа шұжықтарды және сосискаларды су қайнаған соң кемінде 5 минут пісіреді;</w:t>
      </w:r>
    </w:p>
    <w:p>
      <w:pPr>
        <w:spacing w:after="0"/>
        <w:ind w:left="0"/>
        <w:jc w:val="both"/>
      </w:pPr>
      <w:r>
        <w:rPr>
          <w:rFonts w:ascii="Times New Roman"/>
          <w:b w:val="false"/>
          <w:i w:val="false"/>
          <w:color w:val="000000"/>
          <w:sz w:val="28"/>
        </w:rPr>
        <w:t>
      8) тартылған еттен немесе балықтан жасалатын котлеттерді, биточкаларды 10 минут бойы екі жағынан қуырады және +220 – 250</w:t>
      </w:r>
      <w:r>
        <w:rPr>
          <w:rFonts w:ascii="Times New Roman"/>
          <w:b w:val="false"/>
          <w:i w:val="false"/>
          <w:color w:val="000000"/>
          <w:vertAlign w:val="superscript"/>
        </w:rPr>
        <w:t>0</w:t>
      </w:r>
      <w:r>
        <w:rPr>
          <w:rFonts w:ascii="Times New Roman"/>
          <w:b w:val="false"/>
          <w:i w:val="false"/>
          <w:color w:val="000000"/>
          <w:sz w:val="28"/>
        </w:rPr>
        <w:t xml:space="preserve">С температурада дайын болғанға дейін духовка шкафында қуырады. </w:t>
      </w:r>
    </w:p>
    <w:bookmarkStart w:name="z436" w:id="357"/>
    <w:p>
      <w:pPr>
        <w:spacing w:after="0"/>
        <w:ind w:left="0"/>
        <w:jc w:val="both"/>
      </w:pPr>
      <w:r>
        <w:rPr>
          <w:rFonts w:ascii="Times New Roman"/>
          <w:b w:val="false"/>
          <w:i w:val="false"/>
          <w:color w:val="000000"/>
          <w:sz w:val="28"/>
        </w:rPr>
        <w:t>
      213. Кеспе бұйымдарын қайнаған тұзды суға салады және дайын болғанша пісіреді. Дайын кеспе бұйымдарын қайнаған ыстық сумен шаяды.</w:t>
      </w:r>
    </w:p>
    <w:bookmarkEnd w:id="357"/>
    <w:bookmarkStart w:name="z437" w:id="358"/>
    <w:p>
      <w:pPr>
        <w:spacing w:after="0"/>
        <w:ind w:left="0"/>
        <w:jc w:val="both"/>
      </w:pPr>
      <w:r>
        <w:rPr>
          <w:rFonts w:ascii="Times New Roman"/>
          <w:b w:val="false"/>
          <w:i w:val="false"/>
          <w:color w:val="000000"/>
          <w:sz w:val="28"/>
        </w:rPr>
        <w:t>
      214. Бұршақ өнімдерін жуады және 3 – 4 сағат бойы суға салып қояды, бөрткеннен кейін суын төгеді және басқа суда қайнатады.</w:t>
      </w:r>
    </w:p>
    <w:bookmarkEnd w:id="358"/>
    <w:bookmarkStart w:name="z438" w:id="359"/>
    <w:p>
      <w:pPr>
        <w:spacing w:after="0"/>
        <w:ind w:left="0"/>
        <w:jc w:val="both"/>
      </w:pPr>
      <w:r>
        <w:rPr>
          <w:rFonts w:ascii="Times New Roman"/>
          <w:b w:val="false"/>
          <w:i w:val="false"/>
          <w:color w:val="000000"/>
          <w:sz w:val="28"/>
        </w:rPr>
        <w:t>
      215. Тамақ дайындау кезінде мынадай талаптар сақталуы тиіс:</w:t>
      </w:r>
    </w:p>
    <w:bookmarkEnd w:id="359"/>
    <w:bookmarkStart w:name="z439" w:id="360"/>
    <w:p>
      <w:pPr>
        <w:spacing w:after="0"/>
        <w:ind w:left="0"/>
        <w:jc w:val="both"/>
      </w:pPr>
      <w:r>
        <w:rPr>
          <w:rFonts w:ascii="Times New Roman"/>
          <w:b w:val="false"/>
          <w:i w:val="false"/>
          <w:color w:val="000000"/>
          <w:sz w:val="28"/>
        </w:rPr>
        <w:t>
      1) шикі және піскен өнімдерді өңдеуді тиісті таңбаланған бөлшектеу мүкәммалын пайдалана отырып, әртүрлі үстелдерде жүргізеді;</w:t>
      </w:r>
    </w:p>
    <w:bookmarkEnd w:id="360"/>
    <w:bookmarkStart w:name="z440" w:id="361"/>
    <w:p>
      <w:pPr>
        <w:spacing w:after="0"/>
        <w:ind w:left="0"/>
        <w:jc w:val="both"/>
      </w:pPr>
      <w:r>
        <w:rPr>
          <w:rFonts w:ascii="Times New Roman"/>
          <w:b w:val="false"/>
          <w:i w:val="false"/>
          <w:color w:val="000000"/>
          <w:sz w:val="28"/>
        </w:rPr>
        <w:t>
      2) ет-сүйек сорпасын сүзіп алады;</w:t>
      </w:r>
    </w:p>
    <w:bookmarkEnd w:id="361"/>
    <w:bookmarkStart w:name="z441" w:id="362"/>
    <w:p>
      <w:pPr>
        <w:spacing w:after="0"/>
        <w:ind w:left="0"/>
        <w:jc w:val="both"/>
      </w:pPr>
      <w:r>
        <w:rPr>
          <w:rFonts w:ascii="Times New Roman"/>
          <w:b w:val="false"/>
          <w:i w:val="false"/>
          <w:color w:val="000000"/>
          <w:sz w:val="28"/>
        </w:rPr>
        <w:t>
      3) салатқа арналған шикі көкөністерді "ПК" – піскен көкөністер деген таңбасы бар үстелдерде және тақтайларда өңдейді және турайды;</w:t>
      </w:r>
    </w:p>
    <w:bookmarkEnd w:id="362"/>
    <w:bookmarkStart w:name="z442" w:id="363"/>
    <w:p>
      <w:pPr>
        <w:spacing w:after="0"/>
        <w:ind w:left="0"/>
        <w:jc w:val="both"/>
      </w:pPr>
      <w:r>
        <w:rPr>
          <w:rFonts w:ascii="Times New Roman"/>
          <w:b w:val="false"/>
          <w:i w:val="false"/>
          <w:color w:val="000000"/>
          <w:sz w:val="28"/>
        </w:rPr>
        <w:t>
      4) шикі және піскен өнімдер үшін бөлек кемінде екі еттартқыштың болуы;</w:t>
      </w:r>
    </w:p>
    <w:bookmarkEnd w:id="363"/>
    <w:bookmarkStart w:name="z443" w:id="364"/>
    <w:p>
      <w:pPr>
        <w:spacing w:after="0"/>
        <w:ind w:left="0"/>
        <w:jc w:val="both"/>
      </w:pPr>
      <w:r>
        <w:rPr>
          <w:rFonts w:ascii="Times New Roman"/>
          <w:b w:val="false"/>
          <w:i w:val="false"/>
          <w:color w:val="000000"/>
          <w:sz w:val="28"/>
        </w:rPr>
        <w:t>
      5) ашыған сүтті тек қамыр дайындауға қолданады;</w:t>
      </w:r>
    </w:p>
    <w:bookmarkEnd w:id="364"/>
    <w:bookmarkStart w:name="z444" w:id="365"/>
    <w:p>
      <w:pPr>
        <w:spacing w:after="0"/>
        <w:ind w:left="0"/>
        <w:jc w:val="both"/>
      </w:pPr>
      <w:r>
        <w:rPr>
          <w:rFonts w:ascii="Times New Roman"/>
          <w:b w:val="false"/>
          <w:i w:val="false"/>
          <w:color w:val="000000"/>
          <w:sz w:val="28"/>
        </w:rPr>
        <w:t>
      6) сүт өңдеу ұйымдары ұсақ орамаларда шығарған қаймақ және сүзбе арнайы термиялық өңдеуді қажет етпейді.</w:t>
      </w:r>
    </w:p>
    <w:bookmarkEnd w:id="365"/>
    <w:bookmarkStart w:name="z445" w:id="366"/>
    <w:p>
      <w:pPr>
        <w:spacing w:after="0"/>
        <w:ind w:left="0"/>
        <w:jc w:val="both"/>
      </w:pPr>
      <w:r>
        <w:rPr>
          <w:rFonts w:ascii="Times New Roman"/>
          <w:b w:val="false"/>
          <w:i w:val="false"/>
          <w:color w:val="000000"/>
          <w:sz w:val="28"/>
        </w:rPr>
        <w:t>
      216. Балалар мен жасөспірімдер тәулік бойы болатын ұйымдарда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p>
    <w:bookmarkEnd w:id="366"/>
    <w:bookmarkStart w:name="z446" w:id="367"/>
    <w:p>
      <w:pPr>
        <w:spacing w:after="0"/>
        <w:ind w:left="0"/>
        <w:jc w:val="both"/>
      </w:pPr>
      <w:r>
        <w:rPr>
          <w:rFonts w:ascii="Times New Roman"/>
          <w:b w:val="false"/>
          <w:i w:val="false"/>
          <w:color w:val="000000"/>
          <w:sz w:val="28"/>
        </w:rPr>
        <w:t>
      217. Компоттарды оларды өткізуден бұрын +15</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салқындатқаннан кейін витаминдейді, кисельге аскорбин қышқылының ерітіндісін +30 – 35</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салқындатқан кезде қосады да, артынан араластырып, өткізу температурасына дейін салқындатады. Аскорбин қышқылымен витаминдеу тәуліктік орташа қажеттіліктің 35% есебінен осы Санитариялық қағидаларға 8-қосымшаның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"С-витаминдеу" журналына деректерді енгізу арқылы жүргізеді. "С" витаминінің бір порцияда болуы: мектеп жасына дейінгі балалар үшін – 20 мг, мектеп жасындағыларға – 25 мг. Витаминделген тағамдар жылытылмайды.</w:t>
      </w:r>
    </w:p>
    <w:bookmarkEnd w:id="367"/>
    <w:bookmarkStart w:name="z447" w:id="368"/>
    <w:p>
      <w:pPr>
        <w:spacing w:after="0"/>
        <w:ind w:left="0"/>
        <w:jc w:val="both"/>
      </w:pPr>
      <w:r>
        <w:rPr>
          <w:rFonts w:ascii="Times New Roman"/>
          <w:b w:val="false"/>
          <w:i w:val="false"/>
          <w:color w:val="000000"/>
          <w:sz w:val="28"/>
        </w:rPr>
        <w:t xml:space="preserve">
      218. Дайын бірінші және екінші тағам дайындалған сәттен бастап мармитте немесе ыстық плитада кемінде 2 сағат не изотермиялық ыдыста (термоста) – тарату температурасынан төмен емес температураны қамтамасыз ететін уақыт ішінде, бірақ 2 сағаттан асырмай болуы мүмкін. Тарату температурасынан төмен, суып қалған дайын ыстық тамақты ысытуға жол берілмейді. </w:t>
      </w:r>
    </w:p>
    <w:bookmarkEnd w:id="368"/>
    <w:bookmarkStart w:name="z448" w:id="369"/>
    <w:p>
      <w:pPr>
        <w:spacing w:after="0"/>
        <w:ind w:left="0"/>
        <w:jc w:val="both"/>
      </w:pPr>
      <w:r>
        <w:rPr>
          <w:rFonts w:ascii="Times New Roman"/>
          <w:b w:val="false"/>
          <w:i w:val="false"/>
          <w:color w:val="000000"/>
          <w:sz w:val="28"/>
        </w:rPr>
        <w:t xml:space="preserve">
      219. Салаттарды және олардың тұздығын дайындау тікелей тарату алдында жүзеге асырылады. Тұздық қатқан салаттарды сақтауға жол берілмейді. </w:t>
      </w:r>
    </w:p>
    <w:bookmarkEnd w:id="369"/>
    <w:bookmarkStart w:name="z449" w:id="370"/>
    <w:p>
      <w:pPr>
        <w:spacing w:after="0"/>
        <w:ind w:left="0"/>
        <w:jc w:val="both"/>
      </w:pPr>
      <w:r>
        <w:rPr>
          <w:rFonts w:ascii="Times New Roman"/>
          <w:b w:val="false"/>
          <w:i w:val="false"/>
          <w:color w:val="000000"/>
          <w:sz w:val="28"/>
        </w:rPr>
        <w:t>
      220. Тамақ өнімдерінің жарамдылық мерзімі мен сақтау шарттары өндірушінің (дайындаушының) белгілеген жарамдылық мерзімдеріне сәйкес келеді.</w:t>
      </w:r>
    </w:p>
    <w:bookmarkEnd w:id="370"/>
    <w:bookmarkStart w:name="z450" w:id="371"/>
    <w:p>
      <w:pPr>
        <w:spacing w:after="0"/>
        <w:ind w:left="0"/>
        <w:jc w:val="both"/>
      </w:pPr>
      <w:r>
        <w:rPr>
          <w:rFonts w:ascii="Times New Roman"/>
          <w:b w:val="false"/>
          <w:i w:val="false"/>
          <w:color w:val="000000"/>
          <w:sz w:val="28"/>
        </w:rPr>
        <w:t xml:space="preserve">
      221. </w:t>
      </w:r>
      <w:r>
        <w:rPr>
          <w:rFonts w:ascii="Times New Roman"/>
          <w:b w:val="false"/>
          <w:i w:val="false"/>
          <w:color w:val="000000"/>
          <w:sz w:val="28"/>
        </w:rPr>
        <w:t>Тез бұзылатын</w:t>
      </w:r>
      <w:r>
        <w:rPr>
          <w:rFonts w:ascii="Times New Roman"/>
          <w:b w:val="false"/>
          <w:i w:val="false"/>
          <w:color w:val="000000"/>
          <w:sz w:val="28"/>
        </w:rPr>
        <w:t xml:space="preserve"> тамақ өнімдерін сақтау төмен температуралы тоңазытқыш қондырғыларында (- 30</w:t>
      </w:r>
      <w:r>
        <w:rPr>
          <w:rFonts w:ascii="Times New Roman"/>
          <w:b w:val="false"/>
          <w:i w:val="false"/>
          <w:color w:val="000000"/>
          <w:vertAlign w:val="superscript"/>
        </w:rPr>
        <w:t>0</w:t>
      </w:r>
      <w:r>
        <w:rPr>
          <w:rFonts w:ascii="Times New Roman"/>
          <w:b w:val="false"/>
          <w:i w:val="false"/>
          <w:color w:val="000000"/>
          <w:sz w:val="28"/>
        </w:rPr>
        <w:t>С- дейін) және +2 – 6</w:t>
      </w:r>
      <w:r>
        <w:rPr>
          <w:rFonts w:ascii="Times New Roman"/>
          <w:b w:val="false"/>
          <w:i w:val="false"/>
          <w:color w:val="000000"/>
          <w:vertAlign w:val="superscript"/>
        </w:rPr>
        <w:t>0</w:t>
      </w:r>
      <w:r>
        <w:rPr>
          <w:rFonts w:ascii="Times New Roman"/>
          <w:b w:val="false"/>
          <w:i w:val="false"/>
          <w:color w:val="000000"/>
          <w:sz w:val="28"/>
        </w:rPr>
        <w:t>С температурада тоңазытқыш камераларында немесе тоңазытқыштарда жүзеге асырылады.</w:t>
      </w:r>
    </w:p>
    <w:bookmarkEnd w:id="371"/>
    <w:p>
      <w:pPr>
        <w:spacing w:after="0"/>
        <w:ind w:left="0"/>
        <w:jc w:val="both"/>
      </w:pPr>
      <w:r>
        <w:rPr>
          <w:rFonts w:ascii="Times New Roman"/>
          <w:b w:val="false"/>
          <w:i w:val="false"/>
          <w:color w:val="000000"/>
          <w:sz w:val="28"/>
        </w:rPr>
        <w:t>
      Тоңазытқыш және тоңазытқыш камераларында температураны бақылау үшін термометрлер орнатылады. Сынап термометрлерін пайдалануға жол берілмейді.</w:t>
      </w:r>
    </w:p>
    <w:p>
      <w:pPr>
        <w:spacing w:after="0"/>
        <w:ind w:left="0"/>
        <w:jc w:val="both"/>
      </w:pPr>
      <w:r>
        <w:rPr>
          <w:rFonts w:ascii="Times New Roman"/>
          <w:b w:val="false"/>
          <w:i w:val="false"/>
          <w:color w:val="000000"/>
          <w:sz w:val="28"/>
        </w:rPr>
        <w:t>
      Бір тоңазытқыш камерасы болған жағдайда, ет, балық және сүт өнімдерін сақтау орындары шектеледі.</w:t>
      </w:r>
    </w:p>
    <w:bookmarkStart w:name="z451" w:id="372"/>
    <w:p>
      <w:pPr>
        <w:spacing w:after="0"/>
        <w:ind w:left="0"/>
        <w:jc w:val="both"/>
      </w:pPr>
      <w:r>
        <w:rPr>
          <w:rFonts w:ascii="Times New Roman"/>
          <w:b w:val="false"/>
          <w:i w:val="false"/>
          <w:color w:val="000000"/>
          <w:sz w:val="28"/>
        </w:rPr>
        <w:t xml:space="preserve">
      222. Балалар мен жасөспірімдерді тәрбиелеу мен білім беру объектілеріндегі қоғамдық тамақтану ұйымдарында: </w:t>
      </w:r>
    </w:p>
    <w:bookmarkEnd w:id="372"/>
    <w:bookmarkStart w:name="z452" w:id="373"/>
    <w:p>
      <w:pPr>
        <w:spacing w:after="0"/>
        <w:ind w:left="0"/>
        <w:jc w:val="both"/>
      </w:pPr>
      <w:r>
        <w:rPr>
          <w:rFonts w:ascii="Times New Roman"/>
          <w:b w:val="false"/>
          <w:i w:val="false"/>
          <w:color w:val="000000"/>
          <w:sz w:val="28"/>
        </w:rPr>
        <w:t xml:space="preserve">
      1) мыналарды: </w:t>
      </w:r>
    </w:p>
    <w:bookmarkEnd w:id="373"/>
    <w:bookmarkStart w:name="z453" w:id="374"/>
    <w:p>
      <w:pPr>
        <w:spacing w:after="0"/>
        <w:ind w:left="0"/>
        <w:jc w:val="both"/>
      </w:pPr>
      <w:r>
        <w:rPr>
          <w:rFonts w:ascii="Times New Roman"/>
          <w:b w:val="false"/>
          <w:i w:val="false"/>
          <w:color w:val="000000"/>
          <w:sz w:val="28"/>
        </w:rPr>
        <w:t>
      айран, сүзбе және басқа да қышқыл сүт өнімдерін;</w:t>
      </w:r>
    </w:p>
    <w:bookmarkEnd w:id="374"/>
    <w:bookmarkStart w:name="z454" w:id="375"/>
    <w:p>
      <w:pPr>
        <w:spacing w:after="0"/>
        <w:ind w:left="0"/>
        <w:jc w:val="both"/>
      </w:pPr>
      <w:r>
        <w:rPr>
          <w:rFonts w:ascii="Times New Roman"/>
          <w:b w:val="false"/>
          <w:i w:val="false"/>
          <w:color w:val="000000"/>
          <w:sz w:val="28"/>
        </w:rPr>
        <w:t>
      туралған ет қосылған құймақтарды;</w:t>
      </w:r>
    </w:p>
    <w:bookmarkEnd w:id="375"/>
    <w:bookmarkStart w:name="z455" w:id="376"/>
    <w:p>
      <w:pPr>
        <w:spacing w:after="0"/>
        <w:ind w:left="0"/>
        <w:jc w:val="both"/>
      </w:pPr>
      <w:r>
        <w:rPr>
          <w:rFonts w:ascii="Times New Roman"/>
          <w:b w:val="false"/>
          <w:i w:val="false"/>
          <w:color w:val="000000"/>
          <w:sz w:val="28"/>
        </w:rPr>
        <w:t>
      флотша макаронды;</w:t>
      </w:r>
    </w:p>
    <w:bookmarkEnd w:id="376"/>
    <w:bookmarkStart w:name="z456" w:id="377"/>
    <w:p>
      <w:pPr>
        <w:spacing w:after="0"/>
        <w:ind w:left="0"/>
        <w:jc w:val="both"/>
      </w:pPr>
      <w:r>
        <w:rPr>
          <w:rFonts w:ascii="Times New Roman"/>
          <w:b w:val="false"/>
          <w:i w:val="false"/>
          <w:color w:val="000000"/>
          <w:sz w:val="28"/>
        </w:rPr>
        <w:t>
      зельцтерді, форшмактарды, сілікпелерді, паштеттерді;</w:t>
      </w:r>
    </w:p>
    <w:bookmarkEnd w:id="377"/>
    <w:bookmarkStart w:name="z457" w:id="378"/>
    <w:p>
      <w:pPr>
        <w:spacing w:after="0"/>
        <w:ind w:left="0"/>
        <w:jc w:val="both"/>
      </w:pPr>
      <w:r>
        <w:rPr>
          <w:rFonts w:ascii="Times New Roman"/>
          <w:b w:val="false"/>
          <w:i w:val="false"/>
          <w:color w:val="000000"/>
          <w:sz w:val="28"/>
        </w:rPr>
        <w:t>
      кремі бар кондитерлік өнімдерді;</w:t>
      </w:r>
    </w:p>
    <w:bookmarkEnd w:id="378"/>
    <w:bookmarkStart w:name="z458" w:id="379"/>
    <w:p>
      <w:pPr>
        <w:spacing w:after="0"/>
        <w:ind w:left="0"/>
        <w:jc w:val="both"/>
      </w:pPr>
      <w:r>
        <w:rPr>
          <w:rFonts w:ascii="Times New Roman"/>
          <w:b w:val="false"/>
          <w:i w:val="false"/>
          <w:color w:val="000000"/>
          <w:sz w:val="28"/>
        </w:rPr>
        <w:t>
      морстарды, квастарды;</w:t>
      </w:r>
    </w:p>
    <w:bookmarkEnd w:id="379"/>
    <w:bookmarkStart w:name="z459" w:id="380"/>
    <w:p>
      <w:pPr>
        <w:spacing w:after="0"/>
        <w:ind w:left="0"/>
        <w:jc w:val="both"/>
      </w:pPr>
      <w:r>
        <w:rPr>
          <w:rFonts w:ascii="Times New Roman"/>
          <w:b w:val="false"/>
          <w:i w:val="false"/>
          <w:color w:val="000000"/>
          <w:sz w:val="28"/>
        </w:rPr>
        <w:t>
      фритюрде қуырылған өнімдерді;</w:t>
      </w:r>
    </w:p>
    <w:bookmarkEnd w:id="380"/>
    <w:bookmarkStart w:name="z460" w:id="381"/>
    <w:p>
      <w:pPr>
        <w:spacing w:after="0"/>
        <w:ind w:left="0"/>
        <w:jc w:val="both"/>
      </w:pPr>
      <w:r>
        <w:rPr>
          <w:rFonts w:ascii="Times New Roman"/>
          <w:b w:val="false"/>
          <w:i w:val="false"/>
          <w:color w:val="000000"/>
          <w:sz w:val="28"/>
        </w:rPr>
        <w:t>
      шала пісірілген жұмыртқаны, қуырылған жұмыртқаны;</w:t>
      </w:r>
    </w:p>
    <w:bookmarkEnd w:id="381"/>
    <w:bookmarkStart w:name="z461" w:id="382"/>
    <w:p>
      <w:pPr>
        <w:spacing w:after="0"/>
        <w:ind w:left="0"/>
        <w:jc w:val="both"/>
      </w:pPr>
      <w:r>
        <w:rPr>
          <w:rFonts w:ascii="Times New Roman"/>
          <w:b w:val="false"/>
          <w:i w:val="false"/>
          <w:color w:val="000000"/>
          <w:sz w:val="28"/>
        </w:rPr>
        <w:t xml:space="preserve">
      күрделі (4 компоненттен артық) салаттарды, қаймақ пен майонез қосылған салаттарды; </w:t>
      </w:r>
    </w:p>
    <w:bookmarkEnd w:id="382"/>
    <w:bookmarkStart w:name="z462" w:id="383"/>
    <w:p>
      <w:pPr>
        <w:spacing w:after="0"/>
        <w:ind w:left="0"/>
        <w:jc w:val="both"/>
      </w:pPr>
      <w:r>
        <w:rPr>
          <w:rFonts w:ascii="Times New Roman"/>
          <w:b w:val="false"/>
          <w:i w:val="false"/>
          <w:color w:val="000000"/>
          <w:sz w:val="28"/>
        </w:rPr>
        <w:t xml:space="preserve">
      окрошканы; </w:t>
      </w:r>
    </w:p>
    <w:bookmarkEnd w:id="383"/>
    <w:bookmarkStart w:name="z463" w:id="384"/>
    <w:p>
      <w:pPr>
        <w:spacing w:after="0"/>
        <w:ind w:left="0"/>
        <w:jc w:val="both"/>
      </w:pPr>
      <w:r>
        <w:rPr>
          <w:rFonts w:ascii="Times New Roman"/>
          <w:b w:val="false"/>
          <w:i w:val="false"/>
          <w:color w:val="000000"/>
          <w:sz w:val="28"/>
        </w:rPr>
        <w:t>
      саңырауқұлақты;</w:t>
      </w:r>
    </w:p>
    <w:bookmarkEnd w:id="384"/>
    <w:bookmarkStart w:name="z464" w:id="385"/>
    <w:p>
      <w:pPr>
        <w:spacing w:after="0"/>
        <w:ind w:left="0"/>
        <w:jc w:val="both"/>
      </w:pPr>
      <w:r>
        <w:rPr>
          <w:rFonts w:ascii="Times New Roman"/>
          <w:b w:val="false"/>
          <w:i w:val="false"/>
          <w:color w:val="000000"/>
          <w:sz w:val="28"/>
        </w:rPr>
        <w:t xml:space="preserve">
      үйде дайындалған өнімдерді; </w:t>
      </w:r>
    </w:p>
    <w:bookmarkEnd w:id="385"/>
    <w:bookmarkStart w:name="z465" w:id="386"/>
    <w:p>
      <w:pPr>
        <w:spacing w:after="0"/>
        <w:ind w:left="0"/>
        <w:jc w:val="both"/>
      </w:pPr>
      <w:r>
        <w:rPr>
          <w:rFonts w:ascii="Times New Roman"/>
          <w:b w:val="false"/>
          <w:i w:val="false"/>
          <w:color w:val="000000"/>
          <w:sz w:val="28"/>
        </w:rPr>
        <w:t xml:space="preserve">
      тез дайындалатын құрғақ тағамдық концентраттар негізіндегі бірінші және екінші тағамдарды; </w:t>
      </w:r>
    </w:p>
    <w:bookmarkEnd w:id="386"/>
    <w:bookmarkStart w:name="z466" w:id="387"/>
    <w:p>
      <w:pPr>
        <w:spacing w:after="0"/>
        <w:ind w:left="0"/>
        <w:jc w:val="both"/>
      </w:pPr>
      <w:r>
        <w:rPr>
          <w:rFonts w:ascii="Times New Roman"/>
          <w:b w:val="false"/>
          <w:i w:val="false"/>
          <w:color w:val="000000"/>
          <w:sz w:val="28"/>
        </w:rPr>
        <w:t xml:space="preserve">
      газдалған және ішімдіксіз энергетикалық сусындарды (минералды және ауызсудан басқа); </w:t>
      </w:r>
    </w:p>
    <w:bookmarkEnd w:id="387"/>
    <w:bookmarkStart w:name="z467" w:id="388"/>
    <w:p>
      <w:pPr>
        <w:spacing w:after="0"/>
        <w:ind w:left="0"/>
        <w:jc w:val="both"/>
      </w:pPr>
      <w:r>
        <w:rPr>
          <w:rFonts w:ascii="Times New Roman"/>
          <w:b w:val="false"/>
          <w:i w:val="false"/>
          <w:color w:val="000000"/>
          <w:sz w:val="28"/>
        </w:rPr>
        <w:t>
      чипсилер, кептірілген нан, гамбургерлер, ход-догтарды;</w:t>
      </w:r>
    </w:p>
    <w:bookmarkEnd w:id="388"/>
    <w:bookmarkStart w:name="z468" w:id="389"/>
    <w:p>
      <w:pPr>
        <w:spacing w:after="0"/>
        <w:ind w:left="0"/>
        <w:jc w:val="both"/>
      </w:pPr>
      <w:r>
        <w:rPr>
          <w:rFonts w:ascii="Times New Roman"/>
          <w:b w:val="false"/>
          <w:i w:val="false"/>
          <w:color w:val="000000"/>
          <w:sz w:val="28"/>
        </w:rPr>
        <w:t>
      ащы тұздықтар, кетчуптарды;</w:t>
      </w:r>
    </w:p>
    <w:bookmarkEnd w:id="389"/>
    <w:bookmarkStart w:name="z469" w:id="390"/>
    <w:p>
      <w:pPr>
        <w:spacing w:after="0"/>
        <w:ind w:left="0"/>
        <w:jc w:val="both"/>
      </w:pPr>
      <w:r>
        <w:rPr>
          <w:rFonts w:ascii="Times New Roman"/>
          <w:b w:val="false"/>
          <w:i w:val="false"/>
          <w:color w:val="000000"/>
          <w:sz w:val="28"/>
        </w:rPr>
        <w:t>
      сағыздарды дайындауға және өткізуге;</w:t>
      </w:r>
    </w:p>
    <w:bookmarkEnd w:id="390"/>
    <w:bookmarkStart w:name="z470" w:id="391"/>
    <w:p>
      <w:pPr>
        <w:spacing w:after="0"/>
        <w:ind w:left="0"/>
        <w:jc w:val="both"/>
      </w:pPr>
      <w:r>
        <w:rPr>
          <w:rFonts w:ascii="Times New Roman"/>
          <w:b w:val="false"/>
          <w:i w:val="false"/>
          <w:color w:val="000000"/>
          <w:sz w:val="28"/>
        </w:rPr>
        <w:t>
      2) мыналарды:</w:t>
      </w:r>
    </w:p>
    <w:bookmarkEnd w:id="391"/>
    <w:bookmarkStart w:name="z471" w:id="392"/>
    <w:p>
      <w:pPr>
        <w:spacing w:after="0"/>
        <w:ind w:left="0"/>
        <w:jc w:val="both"/>
      </w:pPr>
      <w:r>
        <w:rPr>
          <w:rFonts w:ascii="Times New Roman"/>
          <w:b w:val="false"/>
          <w:i w:val="false"/>
          <w:color w:val="000000"/>
          <w:sz w:val="28"/>
        </w:rPr>
        <w:t>
      пастерленбеген сүтті, қайнатылмаған немесе термиялық өңдеусіз сүзбені және қаймақты;</w:t>
      </w:r>
    </w:p>
    <w:bookmarkEnd w:id="392"/>
    <w:bookmarkStart w:name="z472" w:id="393"/>
    <w:p>
      <w:pPr>
        <w:spacing w:after="0"/>
        <w:ind w:left="0"/>
        <w:jc w:val="both"/>
      </w:pPr>
      <w:r>
        <w:rPr>
          <w:rFonts w:ascii="Times New Roman"/>
          <w:b w:val="false"/>
          <w:i w:val="false"/>
          <w:color w:val="000000"/>
          <w:sz w:val="28"/>
        </w:rPr>
        <w:t>
      суда жүзетін құстың жұмыртқасы мен етін;</w:t>
      </w:r>
    </w:p>
    <w:bookmarkEnd w:id="393"/>
    <w:bookmarkStart w:name="z473" w:id="394"/>
    <w:p>
      <w:pPr>
        <w:spacing w:after="0"/>
        <w:ind w:left="0"/>
        <w:jc w:val="both"/>
      </w:pPr>
      <w:r>
        <w:rPr>
          <w:rFonts w:ascii="Times New Roman"/>
          <w:b w:val="false"/>
          <w:i w:val="false"/>
          <w:color w:val="000000"/>
          <w:sz w:val="28"/>
        </w:rPr>
        <w:t>
      алдында ішкен тамақтарды, сондай-ақ алдында дайындалған тамақты;</w:t>
      </w:r>
    </w:p>
    <w:bookmarkEnd w:id="394"/>
    <w:bookmarkStart w:name="z474" w:id="395"/>
    <w:p>
      <w:pPr>
        <w:spacing w:after="0"/>
        <w:ind w:left="0"/>
        <w:jc w:val="both"/>
      </w:pPr>
      <w:r>
        <w:rPr>
          <w:rFonts w:ascii="Times New Roman"/>
          <w:b w:val="false"/>
          <w:i w:val="false"/>
          <w:color w:val="000000"/>
          <w:sz w:val="28"/>
        </w:rPr>
        <w:t>
      ауыл шаруашылығы малының сырқаттанушылығы бойынша қолайсыз шаруашылықтардың сүтін және сүт өнімдерін;</w:t>
      </w:r>
    </w:p>
    <w:bookmarkEnd w:id="395"/>
    <w:bookmarkStart w:name="z475" w:id="396"/>
    <w:p>
      <w:pPr>
        <w:spacing w:after="0"/>
        <w:ind w:left="0"/>
        <w:jc w:val="both"/>
      </w:pPr>
      <w:r>
        <w:rPr>
          <w:rFonts w:ascii="Times New Roman"/>
          <w:b w:val="false"/>
          <w:i w:val="false"/>
          <w:color w:val="000000"/>
          <w:sz w:val="28"/>
        </w:rPr>
        <w:t>
      тіл, жүрек және бауырды қоспағанда ішек-қарынды;</w:t>
      </w:r>
    </w:p>
    <w:bookmarkEnd w:id="396"/>
    <w:bookmarkStart w:name="z476" w:id="397"/>
    <w:p>
      <w:pPr>
        <w:spacing w:after="0"/>
        <w:ind w:left="0"/>
        <w:jc w:val="both"/>
      </w:pPr>
      <w:r>
        <w:rPr>
          <w:rFonts w:ascii="Times New Roman"/>
          <w:b w:val="false"/>
          <w:i w:val="false"/>
          <w:color w:val="000000"/>
          <w:sz w:val="28"/>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p>
    <w:bookmarkEnd w:id="397"/>
    <w:bookmarkStart w:name="z477" w:id="398"/>
    <w:p>
      <w:pPr>
        <w:spacing w:after="0"/>
        <w:ind w:left="0"/>
        <w:jc w:val="both"/>
      </w:pPr>
      <w:r>
        <w:rPr>
          <w:rFonts w:ascii="Times New Roman"/>
          <w:b w:val="false"/>
          <w:i w:val="false"/>
          <w:color w:val="000000"/>
          <w:sz w:val="28"/>
        </w:rPr>
        <w:t>
      генетикалық түрлендірілген шикізаттар және (немесе) генетикалық түрлендіру көздері бар шиізаттарды;</w:t>
      </w:r>
    </w:p>
    <w:bookmarkEnd w:id="398"/>
    <w:bookmarkStart w:name="z478" w:id="399"/>
    <w:p>
      <w:pPr>
        <w:spacing w:after="0"/>
        <w:ind w:left="0"/>
        <w:jc w:val="both"/>
      </w:pPr>
      <w:r>
        <w:rPr>
          <w:rFonts w:ascii="Times New Roman"/>
          <w:b w:val="false"/>
          <w:i w:val="false"/>
          <w:color w:val="000000"/>
          <w:sz w:val="28"/>
        </w:rPr>
        <w:t>
      йодталмаған тұзды және жоғарғы және бірінші сортты құрамында темірі бар минералдармен байытылмаған (фортификацияланбаған) ұнды пайдалануға жол берілмейді.</w:t>
      </w:r>
    </w:p>
    <w:bookmarkEnd w:id="399"/>
    <w:bookmarkStart w:name="z479" w:id="400"/>
    <w:p>
      <w:pPr>
        <w:spacing w:after="0"/>
        <w:ind w:left="0"/>
        <w:jc w:val="both"/>
      </w:pPr>
      <w:r>
        <w:rPr>
          <w:rFonts w:ascii="Times New Roman"/>
          <w:b w:val="false"/>
          <w:i w:val="false"/>
          <w:color w:val="000000"/>
          <w:sz w:val="28"/>
        </w:rPr>
        <w:t>
      223. Жалпы білім беру, интернат ұйымдарында, КББО-да, жетім балалар және ата-анасының қарауынсыз қалған және дамуында ауытқуы бар балаларға арналған білім беру ұйымдарында, ТжКБ-да тамақ өнімдерін сататын автоматтарды орнатуға жол берілмейді.</w:t>
      </w:r>
    </w:p>
    <w:bookmarkEnd w:id="400"/>
    <w:bookmarkStart w:name="z480" w:id="401"/>
    <w:p>
      <w:pPr>
        <w:spacing w:after="0"/>
        <w:ind w:left="0"/>
        <w:jc w:val="both"/>
      </w:pPr>
      <w:r>
        <w:rPr>
          <w:rFonts w:ascii="Times New Roman"/>
          <w:b w:val="false"/>
          <w:i w:val="false"/>
          <w:color w:val="000000"/>
          <w:sz w:val="28"/>
        </w:rPr>
        <w:t>
      224. Жаппай сауықтыру емшаралары ретінде оттегі коктейльдерін өткізуге жол берілмейді.</w:t>
      </w:r>
    </w:p>
    <w:bookmarkEnd w:id="401"/>
    <w:bookmarkStart w:name="z481" w:id="402"/>
    <w:p>
      <w:pPr>
        <w:spacing w:after="0"/>
        <w:ind w:left="0"/>
        <w:jc w:val="both"/>
      </w:pPr>
      <w:r>
        <w:rPr>
          <w:rFonts w:ascii="Times New Roman"/>
          <w:b w:val="false"/>
          <w:i w:val="false"/>
          <w:color w:val="000000"/>
          <w:sz w:val="28"/>
        </w:rPr>
        <w:t xml:space="preserve">
      225. Ас блогында ұйымның медицина қызметкері немесе жауапты адамы осы Санитариялық қағидаларға 8-қосымшаның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дайын тамақтың сапасын бақылау (бракераж) журналына жазба енгізу арқылы дайын тағамның сапасына органолептикалық бағалау жүргізеді.</w:t>
      </w:r>
    </w:p>
    <w:bookmarkEnd w:id="402"/>
    <w:bookmarkStart w:name="z482" w:id="403"/>
    <w:p>
      <w:pPr>
        <w:spacing w:after="0"/>
        <w:ind w:left="0"/>
        <w:jc w:val="both"/>
      </w:pPr>
      <w:r>
        <w:rPr>
          <w:rFonts w:ascii="Times New Roman"/>
          <w:b w:val="false"/>
          <w:i w:val="false"/>
          <w:color w:val="000000"/>
          <w:sz w:val="28"/>
        </w:rPr>
        <w:t>
      Жалпы білім беру, интернаттық ұйымдар, жетім балалар және ата-анасының қарауынсыз қалған және дамуында ауытқуы бар балаларға арналған білім беру ұйымдары, КББО ас блоктарында дайын тағамдардың сапасына органолептикалық бағалауды бракераж комиссиясы жүргізеді. Бракераж комиссиясының құрамы міндетті түрде ұйымдағы медицина қызметкерін, обьект әкімшілігінің өкілін, өндіріс меңгерушісін және ата-аналар комитетінің өкілін кіргізе отырып обьект басшысының бұйрығымен айқындалады.</w:t>
      </w:r>
    </w:p>
    <w:bookmarkEnd w:id="403"/>
    <w:bookmarkStart w:name="z483" w:id="404"/>
    <w:p>
      <w:pPr>
        <w:spacing w:after="0"/>
        <w:ind w:left="0"/>
        <w:jc w:val="both"/>
      </w:pPr>
      <w:r>
        <w:rPr>
          <w:rFonts w:ascii="Times New Roman"/>
          <w:b w:val="false"/>
          <w:i w:val="false"/>
          <w:color w:val="000000"/>
          <w:sz w:val="28"/>
        </w:rPr>
        <w:t>
      226.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сақталуы тиіс.</w:t>
      </w:r>
    </w:p>
    <w:bookmarkEnd w:id="404"/>
    <w:bookmarkStart w:name="z484" w:id="405"/>
    <w:p>
      <w:pPr>
        <w:spacing w:after="0"/>
        <w:ind w:left="0"/>
        <w:jc w:val="both"/>
      </w:pPr>
      <w:r>
        <w:rPr>
          <w:rFonts w:ascii="Times New Roman"/>
          <w:b w:val="false"/>
          <w:i w:val="false"/>
          <w:color w:val="000000"/>
          <w:sz w:val="28"/>
        </w:rPr>
        <w:t>
      227. Білім беру обьектілерінің қоғамдық тамақтану обьектілерінде шығарылатын өнімдердің қауіпсіздігі құрал-саймандық және (немесе) зертханалық зерттеуді қоса алғанда, өндірістік бақылау жүргізу арқылы қамтамасыз етіледі.</w:t>
      </w:r>
    </w:p>
    <w:bookmarkEnd w:id="405"/>
    <w:bookmarkStart w:name="z23" w:id="406"/>
    <w:p>
      <w:pPr>
        <w:spacing w:after="0"/>
        <w:ind w:left="0"/>
        <w:jc w:val="left"/>
      </w:pPr>
      <w:r>
        <w:rPr>
          <w:rFonts w:ascii="Times New Roman"/>
          <w:b/>
          <w:i w:val="false"/>
          <w:color w:val="000000"/>
        </w:rPr>
        <w:t xml:space="preserve"> 9. Персоналды гигиеналық тәрбиелеуге</w:t>
      </w:r>
      <w:r>
        <w:br/>
      </w:r>
      <w:r>
        <w:rPr>
          <w:rFonts w:ascii="Times New Roman"/>
          <w:b/>
          <w:i w:val="false"/>
          <w:color w:val="000000"/>
        </w:rPr>
        <w:t>(жеке гигиенаға) қойылатын талаптар</w:t>
      </w:r>
    </w:p>
    <w:bookmarkEnd w:id="406"/>
    <w:bookmarkStart w:name="z24" w:id="407"/>
    <w:p>
      <w:pPr>
        <w:spacing w:after="0"/>
        <w:ind w:left="0"/>
        <w:jc w:val="both"/>
      </w:pPr>
      <w:r>
        <w:rPr>
          <w:rFonts w:ascii="Times New Roman"/>
          <w:b w:val="false"/>
          <w:i w:val="false"/>
          <w:color w:val="000000"/>
          <w:sz w:val="28"/>
        </w:rPr>
        <w:t xml:space="preserve">
      228. Объектілерде персоналдың жеке гигиена қағидаларын сақтауына жағдай жасалуы тиіс.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 </w:t>
      </w:r>
    </w:p>
    <w:bookmarkEnd w:id="407"/>
    <w:bookmarkStart w:name="z485" w:id="408"/>
    <w:p>
      <w:pPr>
        <w:spacing w:after="0"/>
        <w:ind w:left="0"/>
        <w:jc w:val="both"/>
      </w:pPr>
      <w:r>
        <w:rPr>
          <w:rFonts w:ascii="Times New Roman"/>
          <w:b w:val="false"/>
          <w:i w:val="false"/>
          <w:color w:val="000000"/>
          <w:sz w:val="28"/>
        </w:rPr>
        <w:t xml:space="preserve">
      229. Персоналдың арнайы киімін жуу кір жуатын ұйымда (бар болғанда) немесе өзге де кір жуатын орында жүргізілуі тиіс. </w:t>
      </w:r>
    </w:p>
    <w:bookmarkEnd w:id="408"/>
    <w:bookmarkStart w:name="z486" w:id="409"/>
    <w:p>
      <w:pPr>
        <w:spacing w:after="0"/>
        <w:ind w:left="0"/>
        <w:jc w:val="both"/>
      </w:pPr>
      <w:r>
        <w:rPr>
          <w:rFonts w:ascii="Times New Roman"/>
          <w:b w:val="false"/>
          <w:i w:val="false"/>
          <w:color w:val="000000"/>
          <w:sz w:val="28"/>
        </w:rPr>
        <w:t xml:space="preserve">
      230. Ас блогының қызметкерлері кемінде үш арнайы киім жиынымен (халат немесе шалбары бар кеудеше, бас киім) және қажетті жеке гигиена қағидаларын сақтау жағдайларымен қамтамасыз етіледі. Ас блогының қызметкерлері мынадай жеке гигиена қағидаларын орындайды: </w:t>
      </w:r>
    </w:p>
    <w:bookmarkEnd w:id="409"/>
    <w:bookmarkStart w:name="z487" w:id="410"/>
    <w:p>
      <w:pPr>
        <w:spacing w:after="0"/>
        <w:ind w:left="0"/>
        <w:jc w:val="both"/>
      </w:pPr>
      <w:r>
        <w:rPr>
          <w:rFonts w:ascii="Times New Roman"/>
          <w:b w:val="false"/>
          <w:i w:val="false"/>
          <w:color w:val="000000"/>
          <w:sz w:val="28"/>
        </w:rPr>
        <w:t xml:space="preserve">
      1) жұмыс басталар алдында сырт киімді шкафқа салады, қолдарын сабынмен және щеткамен мұқият жуады; </w:t>
      </w:r>
    </w:p>
    <w:bookmarkEnd w:id="410"/>
    <w:bookmarkStart w:name="z488" w:id="411"/>
    <w:p>
      <w:pPr>
        <w:spacing w:after="0"/>
        <w:ind w:left="0"/>
        <w:jc w:val="both"/>
      </w:pPr>
      <w:r>
        <w:rPr>
          <w:rFonts w:ascii="Times New Roman"/>
          <w:b w:val="false"/>
          <w:i w:val="false"/>
          <w:color w:val="000000"/>
          <w:sz w:val="28"/>
        </w:rPr>
        <w:t xml:space="preserve">
      2) таза арнайы киімде жұмыс істейді, шаштарын орамалдың немесе қалпақтың астына жинайды; </w:t>
      </w:r>
    </w:p>
    <w:bookmarkEnd w:id="411"/>
    <w:bookmarkStart w:name="z489" w:id="412"/>
    <w:p>
      <w:pPr>
        <w:spacing w:after="0"/>
        <w:ind w:left="0"/>
        <w:jc w:val="both"/>
      </w:pPr>
      <w:r>
        <w:rPr>
          <w:rFonts w:ascii="Times New Roman"/>
          <w:b w:val="false"/>
          <w:i w:val="false"/>
          <w:color w:val="000000"/>
          <w:sz w:val="28"/>
        </w:rPr>
        <w:t xml:space="preserve">
      3) жұмыс процесінде сақина, алқа, сағат және басқа да сынатын заттарды шешіп қояды; </w:t>
      </w:r>
    </w:p>
    <w:bookmarkEnd w:id="412"/>
    <w:bookmarkStart w:name="z490" w:id="413"/>
    <w:p>
      <w:pPr>
        <w:spacing w:after="0"/>
        <w:ind w:left="0"/>
        <w:jc w:val="both"/>
      </w:pPr>
      <w:r>
        <w:rPr>
          <w:rFonts w:ascii="Times New Roman"/>
          <w:b w:val="false"/>
          <w:i w:val="false"/>
          <w:color w:val="000000"/>
          <w:sz w:val="28"/>
        </w:rPr>
        <w:t xml:space="preserve">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 </w:t>
      </w:r>
    </w:p>
    <w:bookmarkEnd w:id="413"/>
    <w:bookmarkStart w:name="z491" w:id="414"/>
    <w:p>
      <w:pPr>
        <w:spacing w:after="0"/>
        <w:ind w:left="0"/>
        <w:jc w:val="both"/>
      </w:pPr>
      <w:r>
        <w:rPr>
          <w:rFonts w:ascii="Times New Roman"/>
          <w:b w:val="false"/>
          <w:i w:val="false"/>
          <w:color w:val="000000"/>
          <w:sz w:val="28"/>
        </w:rPr>
        <w:t xml:space="preserve">
      Ұзын тырнақ өсіруге және оны лакпен бояуға, арнайы киімді түйреуішпен түйреуге жол берілмейді. </w:t>
      </w:r>
    </w:p>
    <w:bookmarkEnd w:id="414"/>
    <w:bookmarkStart w:name="z492" w:id="415"/>
    <w:p>
      <w:pPr>
        <w:spacing w:after="0"/>
        <w:ind w:left="0"/>
        <w:jc w:val="both"/>
      </w:pPr>
      <w:r>
        <w:rPr>
          <w:rFonts w:ascii="Times New Roman"/>
          <w:b w:val="false"/>
          <w:i w:val="false"/>
          <w:color w:val="000000"/>
          <w:sz w:val="28"/>
        </w:rPr>
        <w:t xml:space="preserve">
      231.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отбасындағы барлық ішек инфекцияларымен сырқаттану жағдайлары туралы хабарлайды. </w:t>
      </w:r>
    </w:p>
    <w:bookmarkEnd w:id="415"/>
    <w:bookmarkStart w:name="z493" w:id="416"/>
    <w:p>
      <w:pPr>
        <w:spacing w:after="0"/>
        <w:ind w:left="0"/>
        <w:jc w:val="both"/>
      </w:pPr>
      <w:r>
        <w:rPr>
          <w:rFonts w:ascii="Times New Roman"/>
          <w:b w:val="false"/>
          <w:i w:val="false"/>
          <w:color w:val="000000"/>
          <w:sz w:val="28"/>
        </w:rPr>
        <w:t xml:space="preserve">
      232. Қызметкерде ішек инфекциясы, іріңді тері аурулары, жоғарғы тыныс алу жолдарының қабынуы, күйіп қалу немесе кесіп алу жағдайлары болса,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 </w:t>
      </w:r>
    </w:p>
    <w:bookmarkEnd w:id="416"/>
    <w:bookmarkStart w:name="z494" w:id="417"/>
    <w:p>
      <w:pPr>
        <w:spacing w:after="0"/>
        <w:ind w:left="0"/>
        <w:jc w:val="both"/>
      </w:pPr>
      <w:r>
        <w:rPr>
          <w:rFonts w:ascii="Times New Roman"/>
          <w:b w:val="false"/>
          <w:i w:val="false"/>
          <w:color w:val="000000"/>
          <w:sz w:val="28"/>
        </w:rPr>
        <w:t>
      233. Аспаздың тиісті кәсіби біліктілігі болу керек.</w:t>
      </w:r>
    </w:p>
    <w:bookmarkEnd w:id="417"/>
    <w:bookmarkStart w:name="z25" w:id="418"/>
    <w:p>
      <w:pPr>
        <w:spacing w:after="0"/>
        <w:ind w:left="0"/>
        <w:jc w:val="left"/>
      </w:pPr>
      <w:r>
        <w:rPr>
          <w:rFonts w:ascii="Times New Roman"/>
          <w:b/>
          <w:i w:val="false"/>
          <w:color w:val="000000"/>
        </w:rPr>
        <w:t xml:space="preserve"> 10. Оқыту және өндірістік практика жағдайларына, мектеп</w:t>
      </w:r>
      <w:r>
        <w:br/>
      </w:r>
      <w:r>
        <w:rPr>
          <w:rFonts w:ascii="Times New Roman"/>
          <w:b/>
          <w:i w:val="false"/>
          <w:color w:val="000000"/>
        </w:rPr>
        <w:t>оқулықтарын шығаруға қойылатын санитариялық-эпидемиологиялық</w:t>
      </w:r>
      <w:r>
        <w:br/>
      </w:r>
      <w:r>
        <w:rPr>
          <w:rFonts w:ascii="Times New Roman"/>
          <w:b/>
          <w:i w:val="false"/>
          <w:color w:val="000000"/>
        </w:rPr>
        <w:t>талаптар</w:t>
      </w:r>
    </w:p>
    <w:bookmarkEnd w:id="418"/>
    <w:bookmarkStart w:name="z26" w:id="419"/>
    <w:p>
      <w:pPr>
        <w:spacing w:after="0"/>
        <w:ind w:left="0"/>
        <w:jc w:val="both"/>
      </w:pPr>
      <w:r>
        <w:rPr>
          <w:rFonts w:ascii="Times New Roman"/>
          <w:b w:val="false"/>
          <w:i w:val="false"/>
          <w:color w:val="000000"/>
          <w:sz w:val="28"/>
        </w:rPr>
        <w:t xml:space="preserve">
      234. Жалпы білім беру және арнайы білім беру ұйымдарының топтарын (сыныптарын) толықтыру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 Жалпы білім беру обьектілерінде мектепалды сыныптарын (топтарын) ұйымдастыруға жол беріледі. Мектепалды сыныптардың балаларына арналған күн тәртібі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қабылданады. </w:t>
      </w:r>
    </w:p>
    <w:bookmarkEnd w:id="419"/>
    <w:bookmarkStart w:name="z495" w:id="420"/>
    <w:p>
      <w:pPr>
        <w:spacing w:after="0"/>
        <w:ind w:left="0"/>
        <w:jc w:val="both"/>
      </w:pPr>
      <w:r>
        <w:rPr>
          <w:rFonts w:ascii="Times New Roman"/>
          <w:b w:val="false"/>
          <w:i w:val="false"/>
          <w:color w:val="000000"/>
          <w:sz w:val="28"/>
        </w:rPr>
        <w:t>
      Балалар және жасөспірімдер тәулік бойы болатын ұйымдардағы, интернат ұйымдарындағы, КББО, жетім балалар мен ата-анасының қамқорлығынсыз қалған балаларға арналған, дамуында ауытқуы бар балаларға арналған білім беру ұйымдарындағы, жалпы білім беру ұйымдарының ұзартылған күн тобындағы күндізгі серуеннің ұзақтығы кемінде 1,5 – 2 сағатты, кешке кемінде 2 сағатты құрауы тиіс.</w:t>
      </w:r>
    </w:p>
    <w:bookmarkEnd w:id="420"/>
    <w:bookmarkStart w:name="z496" w:id="421"/>
    <w:p>
      <w:pPr>
        <w:spacing w:after="0"/>
        <w:ind w:left="0"/>
        <w:jc w:val="both"/>
      </w:pPr>
      <w:r>
        <w:rPr>
          <w:rFonts w:ascii="Times New Roman"/>
          <w:b w:val="false"/>
          <w:i w:val="false"/>
          <w:color w:val="000000"/>
          <w:sz w:val="28"/>
        </w:rPr>
        <w:t>
      235. Жалпы білім беретін ұйымдардағы сабақтың ұзақтығы 45 минуттан аспауы тиіс. Бірінші сыныптарда бірте-бірте оқу жүктемесін арттыра отырып, оқу сабақтарының "сатылы" режимін пайдаланады. Қыркүйекте 35 минуттан 3 сабақ; екінші тоқсаннан бастап әрқайсысы 35 минуттан 4 сабақ; екінші жартыжылдықтан бастап сабақтар 45 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болуы тиіс.</w:t>
      </w:r>
    </w:p>
    <w:bookmarkEnd w:id="421"/>
    <w:bookmarkStart w:name="z497" w:id="422"/>
    <w:p>
      <w:pPr>
        <w:spacing w:after="0"/>
        <w:ind w:left="0"/>
        <w:jc w:val="both"/>
      </w:pPr>
      <w:r>
        <w:rPr>
          <w:rFonts w:ascii="Times New Roman"/>
          <w:b w:val="false"/>
          <w:i w:val="false"/>
          <w:color w:val="000000"/>
          <w:sz w:val="28"/>
        </w:rPr>
        <w:t>
      236. Оқу аптасының ұзақтығына қарамастан, оқушылардың негізгі (инвариантты) оқу жүктемесі бастауыш мектепте кемінде бес сабақты және негізгі мектепте кемінде алты сабақты құрайды.</w:t>
      </w:r>
    </w:p>
    <w:bookmarkEnd w:id="422"/>
    <w:bookmarkStart w:name="z498" w:id="423"/>
    <w:p>
      <w:pPr>
        <w:spacing w:after="0"/>
        <w:ind w:left="0"/>
        <w:jc w:val="both"/>
      </w:pPr>
      <w:r>
        <w:rPr>
          <w:rFonts w:ascii="Times New Roman"/>
          <w:b w:val="false"/>
          <w:i w:val="false"/>
          <w:color w:val="000000"/>
          <w:sz w:val="28"/>
        </w:rPr>
        <w:t xml:space="preserve">
      Жалпы білім беретін ұйымдардағы оқу жүктемесінің нормалары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келеді. </w:t>
      </w:r>
    </w:p>
    <w:bookmarkEnd w:id="423"/>
    <w:bookmarkStart w:name="z499" w:id="424"/>
    <w:p>
      <w:pPr>
        <w:spacing w:after="0"/>
        <w:ind w:left="0"/>
        <w:jc w:val="both"/>
      </w:pPr>
      <w:r>
        <w:rPr>
          <w:rFonts w:ascii="Times New Roman"/>
          <w:b w:val="false"/>
          <w:i w:val="false"/>
          <w:color w:val="000000"/>
          <w:sz w:val="28"/>
        </w:rPr>
        <w:t xml:space="preserve">
      237. Сабақ кестесін құрған кезде бір күн және бір аптаның ішіндегі оқушылардың ақыл-ой еңбегіне қабілеттілік серпіні ескерілуге тиіс және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қиындық бойынша пәндерді саралау кестесі пайдаланылады. </w:t>
      </w:r>
    </w:p>
    <w:bookmarkEnd w:id="424"/>
    <w:bookmarkStart w:name="z500" w:id="425"/>
    <w:p>
      <w:pPr>
        <w:spacing w:after="0"/>
        <w:ind w:left="0"/>
        <w:jc w:val="both"/>
      </w:pPr>
      <w:r>
        <w:rPr>
          <w:rFonts w:ascii="Times New Roman"/>
          <w:b w:val="false"/>
          <w:i w:val="false"/>
          <w:color w:val="000000"/>
          <w:sz w:val="28"/>
        </w:rPr>
        <w:t>
      238. Апта ішіндегі жоғары сынып оқушыларына арналған оқу жүктемесі сейсенбі және (немесе) сәрсенбі күндеріне оның барынша көп көлемі келетіндей; кіші және орта сынып оқушылары үшін сейсенбі мен бейсенбіге келетіндей бөледі. Осы күндері сабақ кестесіне ең қиын немесе орташа және жеңіл пәндерді қояды және қалған күндерге қарағанда пәндердің саны да көбірек болады. Сәрсенбіде кіші және орта сынып оқушылары үшін жеңілдетілген күн көзделеді. Бір күн ішіндегі баллдың ең аз саны дүйсенбі және сенбі күндеріне келуі тиіс.</w:t>
      </w:r>
    </w:p>
    <w:bookmarkEnd w:id="425"/>
    <w:bookmarkStart w:name="z501" w:id="426"/>
    <w:p>
      <w:pPr>
        <w:spacing w:after="0"/>
        <w:ind w:left="0"/>
        <w:jc w:val="both"/>
      </w:pPr>
      <w:r>
        <w:rPr>
          <w:rFonts w:ascii="Times New Roman"/>
          <w:b w:val="false"/>
          <w:i w:val="false"/>
          <w:color w:val="000000"/>
          <w:sz w:val="28"/>
        </w:rPr>
        <w:t>
      239. Сабақтардың кестесі міндетті және факультативті сабақтар үшін бөлек құрастырылады. Факультативті сабақтарды міндетті сабақтар санының барынша аз саны бар күндері жоспарланады. Факультативті және міндетті сабақтың соңғы сабағының басталуы арасындағы үзілістің ұзақтығы 40 минутты құрайды.</w:t>
      </w:r>
    </w:p>
    <w:bookmarkEnd w:id="426"/>
    <w:bookmarkStart w:name="z502" w:id="427"/>
    <w:p>
      <w:pPr>
        <w:spacing w:after="0"/>
        <w:ind w:left="0"/>
        <w:jc w:val="both"/>
      </w:pPr>
      <w:r>
        <w:rPr>
          <w:rFonts w:ascii="Times New Roman"/>
          <w:b w:val="false"/>
          <w:i w:val="false"/>
          <w:color w:val="000000"/>
          <w:sz w:val="28"/>
        </w:rPr>
        <w:t>
      240. Бастауыш мектепте қосарланған сабақтарды өткізуге жол берілмейді. 5 – 9-сынып оқушылары үшін қосарланған сабақтар тек зертханалық, бақылау жұмыстарын, еңбек сабақтарын, мақсатты (шаңғы тебу, жүзу) дене шынықтыру сабақтарын өткізу үшін жол беріледі. 10 – 11(12)-сыныптарда қосарланған сабақтарды негізгі және салалық пәндер бойынша өткізуге жол беріледі.</w:t>
      </w:r>
    </w:p>
    <w:bookmarkEnd w:id="427"/>
    <w:bookmarkStart w:name="z503" w:id="428"/>
    <w:p>
      <w:pPr>
        <w:spacing w:after="0"/>
        <w:ind w:left="0"/>
        <w:jc w:val="both"/>
      </w:pPr>
      <w:r>
        <w:rPr>
          <w:rFonts w:ascii="Times New Roman"/>
          <w:b w:val="false"/>
          <w:i w:val="false"/>
          <w:color w:val="000000"/>
          <w:sz w:val="28"/>
        </w:rPr>
        <w:t>
      241. Жалпы білім беретін барлық түрдегі ұйымдардың оқушыларына арналған сабақтар арасындағы үзілістің ұзақтығы кемінде 10 минут, үлкен үзіліс (2 немесе 3 сабақтан кейін) 30 минутты құрайды. Бір үлкен үзілістің орнына 2 және 3 сабақтан кейін әрқайсысы 20 минуттан 2 үзіліс жасауға жол беріледі. Үзілістер кезінде таза ауа барынша көп пайдаланылған жағдайда, қозғалыс ойындары жасалады.</w:t>
      </w:r>
    </w:p>
    <w:bookmarkEnd w:id="428"/>
    <w:bookmarkStart w:name="z504" w:id="429"/>
    <w:p>
      <w:pPr>
        <w:spacing w:after="0"/>
        <w:ind w:left="0"/>
        <w:jc w:val="both"/>
      </w:pPr>
      <w:r>
        <w:rPr>
          <w:rFonts w:ascii="Times New Roman"/>
          <w:b w:val="false"/>
          <w:i w:val="false"/>
          <w:color w:val="000000"/>
          <w:sz w:val="28"/>
        </w:rPr>
        <w:t>
      Ауысымдар арасында ылғалды жинау және желдету үшін ұзақтығы кемінде 40 минут үзіліс көзделеді.</w:t>
      </w:r>
    </w:p>
    <w:bookmarkEnd w:id="429"/>
    <w:bookmarkStart w:name="z505" w:id="430"/>
    <w:p>
      <w:pPr>
        <w:spacing w:after="0"/>
        <w:ind w:left="0"/>
        <w:jc w:val="both"/>
      </w:pPr>
      <w:r>
        <w:rPr>
          <w:rFonts w:ascii="Times New Roman"/>
          <w:b w:val="false"/>
          <w:i w:val="false"/>
          <w:color w:val="000000"/>
          <w:sz w:val="28"/>
        </w:rPr>
        <w:t xml:space="preserve">
      242. Пән оқытушысы сынып журналына деректерді енгізіп, үй тапсырмаларын орындау мүмкіндігін ескере отырып, оқушыларға үй тапсырмаларын береді. Үй тапсырмаларын орындау үшін ұсынылатын уақыт (астрономиялық сағатпен): 2-3 сыныптарда – 1,5 сағаттан асырмау, 4-5 сыныптарда – 2 сағаттан асырмау, 6-8 сыныптарда – 2,5 сағаттан асырмау, 9-11 сыныптарда – 3 сағаттан асырмау. </w:t>
      </w:r>
    </w:p>
    <w:bookmarkEnd w:id="430"/>
    <w:bookmarkStart w:name="z506" w:id="431"/>
    <w:p>
      <w:pPr>
        <w:spacing w:after="0"/>
        <w:ind w:left="0"/>
        <w:jc w:val="both"/>
      </w:pPr>
      <w:r>
        <w:rPr>
          <w:rFonts w:ascii="Times New Roman"/>
          <w:b w:val="false"/>
          <w:i w:val="false"/>
          <w:color w:val="000000"/>
          <w:sz w:val="28"/>
        </w:rPr>
        <w:t xml:space="preserve">
      243. Мектепалды сыныптардағы сабақтардың барынша көп рұқсат етілген саны ұзақтығы 25 – 30 минуттан төрт сабақтан аспайды. Сабақтар арасындағы үзілістер кемінде 10 минут болуға тиіс. </w:t>
      </w:r>
    </w:p>
    <w:bookmarkEnd w:id="431"/>
    <w:bookmarkStart w:name="z507" w:id="432"/>
    <w:p>
      <w:pPr>
        <w:spacing w:after="0"/>
        <w:ind w:left="0"/>
        <w:jc w:val="both"/>
      </w:pPr>
      <w:r>
        <w:rPr>
          <w:rFonts w:ascii="Times New Roman"/>
          <w:b w:val="false"/>
          <w:i w:val="false"/>
          <w:color w:val="000000"/>
          <w:sz w:val="28"/>
        </w:rPr>
        <w:t>
      244. Жазғы демалыс кезінде жалпы білім беретін ұйымдар жанында дене шынықтыру-сауықтыру, оқу-тәрбиелік қызметті және балалар мен жасөспірімдердің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істеп тұрған кезде тамақтануды және күндізгі ұйқыны ұйымдастыруға жол беріледі. Тамақтануды ұйымдастыру кезінде осы Қағидалардың талаптары ескеріледі. Күндізгі ұйқыны ұйымдастыру кезінде 1 балаға кемінде 4 м</w:t>
      </w:r>
      <w:r>
        <w:rPr>
          <w:rFonts w:ascii="Times New Roman"/>
          <w:b w:val="false"/>
          <w:i w:val="false"/>
          <w:color w:val="000000"/>
          <w:vertAlign w:val="superscript"/>
        </w:rPr>
        <w:t xml:space="preserve">2 </w:t>
      </w:r>
      <w:r>
        <w:rPr>
          <w:rFonts w:ascii="Times New Roman"/>
          <w:b w:val="false"/>
          <w:i w:val="false"/>
          <w:color w:val="000000"/>
          <w:sz w:val="28"/>
        </w:rPr>
        <w:t xml:space="preserve">есебімен жатын үй-жайы бөлінеді, жеке кереуеттер (жазылатын кереуеттер) орнатылады, жеке төсек жабдықтары (жайма, жастық тыс, көрпе тыс) және кемінде 2 сүлгі (аяққа және қолға арналған) көзделеді. </w:t>
      </w:r>
    </w:p>
    <w:bookmarkEnd w:id="432"/>
    <w:bookmarkStart w:name="z508" w:id="433"/>
    <w:p>
      <w:pPr>
        <w:spacing w:after="0"/>
        <w:ind w:left="0"/>
        <w:jc w:val="both"/>
      </w:pPr>
      <w:r>
        <w:rPr>
          <w:rFonts w:ascii="Times New Roman"/>
          <w:b w:val="false"/>
          <w:i w:val="false"/>
          <w:color w:val="000000"/>
          <w:sz w:val="28"/>
        </w:rPr>
        <w:t xml:space="preserve">
      245. Тірек мектебіндегі (ресурстық орталықта) оқу-тәрбиелеу процесі бірыңғай оқу жоспарының негізінде жүзеге асырылады және магниттік шағын жинақталған мектеп оқушылары үшін ұзақтығы он күн оқу сессиясын жүргізу енгізіледі (бағытты – қазанның бірінші он күндігінде, аралық – ақпанның бірінші он күндігінде, қорытынды – сәуірдің үшінші он күндігінде). Сессия аралық кезеңде қашықтықтан оқыту жүзеге асырылады. </w:t>
      </w:r>
    </w:p>
    <w:bookmarkEnd w:id="433"/>
    <w:bookmarkStart w:name="z509" w:id="434"/>
    <w:p>
      <w:pPr>
        <w:spacing w:after="0"/>
        <w:ind w:left="0"/>
        <w:jc w:val="both"/>
      </w:pPr>
      <w:r>
        <w:rPr>
          <w:rFonts w:ascii="Times New Roman"/>
          <w:b w:val="false"/>
          <w:i w:val="false"/>
          <w:color w:val="000000"/>
          <w:sz w:val="28"/>
        </w:rPr>
        <w:t>
      246. Техникалық және кәсіби, орта білімнен кейінгі және жоғарғы кәсіби білімнің оқу бағдарламаларын іске асыратын білім беру обьектілеріндегі оқу жүктемесі белгіленген білім беру стандарттарынан асып кетпеуі тиіс.</w:t>
      </w:r>
    </w:p>
    <w:bookmarkEnd w:id="434"/>
    <w:bookmarkStart w:name="z510" w:id="435"/>
    <w:p>
      <w:pPr>
        <w:spacing w:after="0"/>
        <w:ind w:left="0"/>
        <w:jc w:val="both"/>
      </w:pPr>
      <w:r>
        <w:rPr>
          <w:rFonts w:ascii="Times New Roman"/>
          <w:b w:val="false"/>
          <w:i w:val="false"/>
          <w:color w:val="000000"/>
          <w:sz w:val="28"/>
        </w:rPr>
        <w:t>
      Осы Санитариялық қағидалардың жалпы білім беру ұйымдарындағы оқу режиміне қойылатын талаптарына сәйкес, сондай-ақ ұйымның ерекшелігіне және бейініне сәйкес арнайы білім беру ұйымдарында тәрбиені және оқу сабақтарын ұйымдастыру көзделеді.</w:t>
      </w:r>
    </w:p>
    <w:bookmarkEnd w:id="435"/>
    <w:bookmarkStart w:name="z511" w:id="436"/>
    <w:p>
      <w:pPr>
        <w:spacing w:after="0"/>
        <w:ind w:left="0"/>
        <w:jc w:val="both"/>
      </w:pPr>
      <w:r>
        <w:rPr>
          <w:rFonts w:ascii="Times New Roman"/>
          <w:b w:val="false"/>
          <w:i w:val="false"/>
          <w:color w:val="000000"/>
          <w:sz w:val="28"/>
        </w:rPr>
        <w:t xml:space="preserve">
      247. Бір сарынды еңбек кезінде (конвейерлік өндіріс, ұсақ бұйымдарды жинау және басқалары) жұмыстың әрбір 50 минутынан кейін 10 минуттық үзіліс сақталуы тиіс; жұмысқа дейін және әрбір 2 сағат сайын өндірістік гимнастика жүргізіледі (7 – 8 минут). Станокта жұмыс істейтін тоқыма өндірісі мамандықтары үшін жұмыстың 3 – 3,5 сағатынан кейін 40 – 50 минуттық үзіліс жасалады. </w:t>
      </w:r>
    </w:p>
    <w:bookmarkEnd w:id="436"/>
    <w:bookmarkStart w:name="z512" w:id="437"/>
    <w:p>
      <w:pPr>
        <w:spacing w:after="0"/>
        <w:ind w:left="0"/>
        <w:jc w:val="both"/>
      </w:pPr>
      <w:r>
        <w:rPr>
          <w:rFonts w:ascii="Times New Roman"/>
          <w:b w:val="false"/>
          <w:i w:val="false"/>
          <w:color w:val="000000"/>
          <w:sz w:val="28"/>
        </w:rPr>
        <w:t>
      248. Өндірістік оқу оқу-тәрбиелеу процесінің графигіне сәйкес жүргізіледі. Оқушылардың технологиялық жабдықтарды жөндеуіне жол берілмейді.</w:t>
      </w:r>
    </w:p>
    <w:bookmarkEnd w:id="437"/>
    <w:bookmarkStart w:name="z513" w:id="438"/>
    <w:p>
      <w:pPr>
        <w:spacing w:after="0"/>
        <w:ind w:left="0"/>
        <w:jc w:val="both"/>
      </w:pPr>
      <w:r>
        <w:rPr>
          <w:rFonts w:ascii="Times New Roman"/>
          <w:b w:val="false"/>
          <w:i w:val="false"/>
          <w:color w:val="000000"/>
          <w:sz w:val="28"/>
        </w:rPr>
        <w:t>
      249. Балалар мен жасөспірімдерге арналған спорт объектілерінде алғашқы медициналық көмек көрсету үшін медициналық пункттер көзделеді.</w:t>
      </w:r>
    </w:p>
    <w:bookmarkEnd w:id="438"/>
    <w:bookmarkStart w:name="z514" w:id="439"/>
    <w:p>
      <w:pPr>
        <w:spacing w:after="0"/>
        <w:ind w:left="0"/>
        <w:jc w:val="both"/>
      </w:pPr>
      <w:r>
        <w:rPr>
          <w:rFonts w:ascii="Times New Roman"/>
          <w:b w:val="false"/>
          <w:i w:val="false"/>
          <w:color w:val="000000"/>
          <w:sz w:val="28"/>
        </w:rPr>
        <w:t>
      Спорт және дене шынықтыру сабақтарында оқушылар спорт киімімен келіп, спорттық аяқ киімін киюлері тиіс.</w:t>
      </w:r>
    </w:p>
    <w:bookmarkEnd w:id="439"/>
    <w:bookmarkStart w:name="z515" w:id="440"/>
    <w:p>
      <w:pPr>
        <w:spacing w:after="0"/>
        <w:ind w:left="0"/>
        <w:jc w:val="both"/>
      </w:pPr>
      <w:r>
        <w:rPr>
          <w:rFonts w:ascii="Times New Roman"/>
          <w:b w:val="false"/>
          <w:i w:val="false"/>
          <w:color w:val="000000"/>
          <w:sz w:val="28"/>
        </w:rPr>
        <w:t>
      250. Объектілерде құс, аң және балық асырайтын тірі табиғат бұрышын ұйымдастырған кезде ветеринариялық ілеспе құжаты болуы қажет.</w:t>
      </w:r>
    </w:p>
    <w:bookmarkEnd w:id="440"/>
    <w:bookmarkStart w:name="z27" w:id="441"/>
    <w:p>
      <w:pPr>
        <w:spacing w:after="0"/>
        <w:ind w:left="0"/>
        <w:jc w:val="left"/>
      </w:pPr>
      <w:r>
        <w:rPr>
          <w:rFonts w:ascii="Times New Roman"/>
          <w:b/>
          <w:i w:val="false"/>
          <w:color w:val="000000"/>
        </w:rPr>
        <w:t xml:space="preserve"> 11. Объектілердегі медициналық қамтамасыз етуге</w:t>
      </w:r>
      <w:r>
        <w:br/>
      </w:r>
      <w:r>
        <w:rPr>
          <w:rFonts w:ascii="Times New Roman"/>
          <w:b/>
          <w:i w:val="false"/>
          <w:color w:val="000000"/>
        </w:rPr>
        <w:t>қойылатын санитариялық-эпидемиологиялық талаптар</w:t>
      </w:r>
    </w:p>
    <w:bookmarkEnd w:id="441"/>
    <w:bookmarkStart w:name="z28" w:id="442"/>
    <w:p>
      <w:pPr>
        <w:spacing w:after="0"/>
        <w:ind w:left="0"/>
        <w:jc w:val="both"/>
      </w:pPr>
      <w:r>
        <w:rPr>
          <w:rFonts w:ascii="Times New Roman"/>
          <w:b w:val="false"/>
          <w:i w:val="false"/>
          <w:color w:val="000000"/>
          <w:sz w:val="28"/>
        </w:rPr>
        <w:t>
      251. Білім беру объектілерінде оқушылар мен тәрбиеленушілерге медициналық қызмет көрсету қамтамасыз етіледі.</w:t>
      </w:r>
    </w:p>
    <w:bookmarkEnd w:id="442"/>
    <w:p>
      <w:pPr>
        <w:spacing w:after="0"/>
        <w:ind w:left="0"/>
        <w:jc w:val="both"/>
      </w:pPr>
      <w:r>
        <w:rPr>
          <w:rFonts w:ascii="Times New Roman"/>
          <w:b w:val="false"/>
          <w:i w:val="false"/>
          <w:color w:val="000000"/>
          <w:sz w:val="28"/>
        </w:rPr>
        <w:t>
      Медицина қызметкері болмаған кезде медициналық қамтамасыз етуді аумақтық алғашқы медициналық-санитариялық көмек ұйымы жүзеге асырады.</w:t>
      </w:r>
    </w:p>
    <w:bookmarkStart w:name="z516" w:id="443"/>
    <w:p>
      <w:pPr>
        <w:spacing w:after="0"/>
        <w:ind w:left="0"/>
        <w:jc w:val="both"/>
      </w:pPr>
      <w:r>
        <w:rPr>
          <w:rFonts w:ascii="Times New Roman"/>
          <w:b w:val="false"/>
          <w:i w:val="false"/>
          <w:color w:val="000000"/>
          <w:sz w:val="28"/>
        </w:rPr>
        <w:t>
      252. Бейімделген, ішіне-жапсарлас салынған ғимараттарда, көп пәтерлі тұрғын үйдің 1-ші қабатында, жеке үй иелігінде орналасқан ұйымның медициналық үй-жайларының жиыны мен ауданы халықтың санитариялық-эпидемиологиялық саламауаттылығы саласындағы мемлекеттік органмен келісіледі.</w:t>
      </w:r>
    </w:p>
    <w:bookmarkEnd w:id="443"/>
    <w:bookmarkStart w:name="z517" w:id="444"/>
    <w:p>
      <w:pPr>
        <w:spacing w:after="0"/>
        <w:ind w:left="0"/>
        <w:jc w:val="both"/>
      </w:pPr>
      <w:r>
        <w:rPr>
          <w:rFonts w:ascii="Times New Roman"/>
          <w:b w:val="false"/>
          <w:i w:val="false"/>
          <w:color w:val="000000"/>
          <w:sz w:val="28"/>
        </w:rPr>
        <w:t>
      253. Жетім балалар мен ата-аналарының қамқорлығынсыз қалған балаларға арналған білім беру ұйымдарына, КТББО-ға, дамуында ауытқуы бар балаларға арналған білім беру ұйымдарына жаңа түскен балалар үшін ойын бөлмесінде бір балаға ауданы 2,5 м</w:t>
      </w:r>
      <w:r>
        <w:rPr>
          <w:rFonts w:ascii="Times New Roman"/>
          <w:b w:val="false"/>
          <w:i w:val="false"/>
          <w:color w:val="000000"/>
          <w:vertAlign w:val="superscript"/>
        </w:rPr>
        <w:t>2</w:t>
      </w:r>
      <w:r>
        <w:rPr>
          <w:rFonts w:ascii="Times New Roman"/>
          <w:b w:val="false"/>
          <w:i w:val="false"/>
          <w:color w:val="000000"/>
          <w:sz w:val="28"/>
        </w:rPr>
        <w:t>, жатын бөлмесі – 1,8 м</w:t>
      </w:r>
      <w:r>
        <w:rPr>
          <w:rFonts w:ascii="Times New Roman"/>
          <w:b w:val="false"/>
          <w:i w:val="false"/>
          <w:color w:val="000000"/>
          <w:vertAlign w:val="superscript"/>
        </w:rPr>
        <w:t>2</w:t>
      </w:r>
      <w:r>
        <w:rPr>
          <w:rFonts w:ascii="Times New Roman"/>
          <w:b w:val="false"/>
          <w:i w:val="false"/>
          <w:color w:val="000000"/>
          <w:sz w:val="28"/>
        </w:rPr>
        <w:t>, дәретхана – 0,8 м</w:t>
      </w:r>
      <w:r>
        <w:rPr>
          <w:rFonts w:ascii="Times New Roman"/>
          <w:b w:val="false"/>
          <w:i w:val="false"/>
          <w:color w:val="000000"/>
          <w:vertAlign w:val="superscript"/>
        </w:rPr>
        <w:t xml:space="preserve">2 </w:t>
      </w:r>
      <w:r>
        <w:rPr>
          <w:rFonts w:ascii="Times New Roman"/>
          <w:b w:val="false"/>
          <w:i w:val="false"/>
          <w:color w:val="000000"/>
          <w:sz w:val="28"/>
        </w:rPr>
        <w:t>болатын карантиндік бөлімше көзделуі тиіс.</w:t>
      </w:r>
    </w:p>
    <w:bookmarkEnd w:id="444"/>
    <w:bookmarkStart w:name="z518" w:id="445"/>
    <w:p>
      <w:pPr>
        <w:spacing w:after="0"/>
        <w:ind w:left="0"/>
        <w:jc w:val="both"/>
      </w:pPr>
      <w:r>
        <w:rPr>
          <w:rFonts w:ascii="Times New Roman"/>
          <w:b w:val="false"/>
          <w:i w:val="false"/>
          <w:color w:val="000000"/>
          <w:sz w:val="28"/>
        </w:rPr>
        <w:t>
      254. Жалпы білім беру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КТББО-да медициналық пункттегі үй-жайлардың ең аз жиыны ауданы кемінде 18 м</w:t>
      </w:r>
      <w:r>
        <w:rPr>
          <w:rFonts w:ascii="Times New Roman"/>
          <w:b w:val="false"/>
          <w:i w:val="false"/>
          <w:color w:val="000000"/>
          <w:vertAlign w:val="superscript"/>
        </w:rPr>
        <w:t xml:space="preserve">2 </w:t>
      </w:r>
      <w:r>
        <w:rPr>
          <w:rFonts w:ascii="Times New Roman"/>
          <w:b w:val="false"/>
          <w:i w:val="false"/>
          <w:color w:val="000000"/>
          <w:sz w:val="28"/>
        </w:rPr>
        <w:t>болатын дәрігер бөлмесін, ауданы кемінде 14 м</w:t>
      </w:r>
      <w:r>
        <w:rPr>
          <w:rFonts w:ascii="Times New Roman"/>
          <w:b w:val="false"/>
          <w:i w:val="false"/>
          <w:color w:val="000000"/>
          <w:vertAlign w:val="superscript"/>
        </w:rPr>
        <w:t>2</w:t>
      </w:r>
      <w:r>
        <w:rPr>
          <w:rFonts w:ascii="Times New Roman"/>
          <w:b w:val="false"/>
          <w:i w:val="false"/>
          <w:color w:val="000000"/>
          <w:sz w:val="28"/>
        </w:rPr>
        <w:t xml:space="preserve"> болатын емшара жасау бөлмесін қамтиды.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 үшін қосымша изолятор көзделеді. </w:t>
      </w:r>
    </w:p>
    <w:bookmarkEnd w:id="445"/>
    <w:bookmarkStart w:name="z519" w:id="446"/>
    <w:p>
      <w:pPr>
        <w:spacing w:after="0"/>
        <w:ind w:left="0"/>
        <w:jc w:val="both"/>
      </w:pPr>
      <w:r>
        <w:rPr>
          <w:rFonts w:ascii="Times New Roman"/>
          <w:b w:val="false"/>
          <w:i w:val="false"/>
          <w:color w:val="000000"/>
          <w:sz w:val="28"/>
        </w:rPr>
        <w:t>
      255. Изолятор палаталары өтпелі болмауы тиіс, олардың арасында 1,2 м биіктікте әйнектелген қалқа құрылғысы арқылы медициналық кабинетпен жапсарлас орналасуы тиіс. Изолятор палаталарындағы 1 орынға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қабылданады.</w:t>
      </w:r>
    </w:p>
    <w:bookmarkEnd w:id="446"/>
    <w:bookmarkStart w:name="z520" w:id="447"/>
    <w:p>
      <w:pPr>
        <w:spacing w:after="0"/>
        <w:ind w:left="0"/>
        <w:jc w:val="both"/>
      </w:pPr>
      <w:r>
        <w:rPr>
          <w:rFonts w:ascii="Times New Roman"/>
          <w:b w:val="false"/>
          <w:i w:val="false"/>
          <w:color w:val="000000"/>
          <w:sz w:val="28"/>
        </w:rPr>
        <w:t>
      256. Оқущылар аз уақыт болатын білім беру мекемелерінде, сондай-ақ мектептен тыс білім беру ұйымдарында медициналық кабинет көзделмейді.</w:t>
      </w:r>
    </w:p>
    <w:bookmarkEnd w:id="447"/>
    <w:bookmarkStart w:name="z521" w:id="448"/>
    <w:p>
      <w:pPr>
        <w:spacing w:after="0"/>
        <w:ind w:left="0"/>
        <w:jc w:val="both"/>
      </w:pPr>
      <w:r>
        <w:rPr>
          <w:rFonts w:ascii="Times New Roman"/>
          <w:b w:val="false"/>
          <w:i w:val="false"/>
          <w:color w:val="000000"/>
          <w:sz w:val="28"/>
        </w:rPr>
        <w:t xml:space="preserve">
      257. Емшара бөлмесінде алдын алу </w:t>
      </w:r>
      <w:r>
        <w:rPr>
          <w:rFonts w:ascii="Times New Roman"/>
          <w:b w:val="false"/>
          <w:i w:val="false"/>
          <w:color w:val="000000"/>
          <w:sz w:val="28"/>
        </w:rPr>
        <w:t>екпесін</w:t>
      </w:r>
      <w:r>
        <w:rPr>
          <w:rFonts w:ascii="Times New Roman"/>
          <w:b w:val="false"/>
          <w:i w:val="false"/>
          <w:color w:val="000000"/>
          <w:sz w:val="28"/>
        </w:rPr>
        <w:t xml:space="preserve"> жүргізуге жол беріледі. Медициналық емшаралар мен алдын алу екпелерін бір мезгілде өткізуге рұқсат етілмейді. </w:t>
      </w:r>
    </w:p>
    <w:bookmarkEnd w:id="448"/>
    <w:bookmarkStart w:name="z522" w:id="449"/>
    <w:p>
      <w:pPr>
        <w:spacing w:after="0"/>
        <w:ind w:left="0"/>
        <w:jc w:val="both"/>
      </w:pPr>
      <w:r>
        <w:rPr>
          <w:rFonts w:ascii="Times New Roman"/>
          <w:b w:val="false"/>
          <w:i w:val="false"/>
          <w:color w:val="000000"/>
          <w:sz w:val="28"/>
        </w:rPr>
        <w:t>
      258. Ауылдық елді мекендердегі медициналық пункттің қажетті үй-жайлар жиыны болмаған кезде ауданы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бөлме жабдықталады.</w:t>
      </w:r>
    </w:p>
    <w:bookmarkEnd w:id="449"/>
    <w:bookmarkStart w:name="z523" w:id="450"/>
    <w:p>
      <w:pPr>
        <w:spacing w:after="0"/>
        <w:ind w:left="0"/>
        <w:jc w:val="both"/>
      </w:pPr>
      <w:r>
        <w:rPr>
          <w:rFonts w:ascii="Times New Roman"/>
          <w:b w:val="false"/>
          <w:i w:val="false"/>
          <w:color w:val="000000"/>
          <w:sz w:val="28"/>
        </w:rPr>
        <w:t>
      259. ТКБ, ЖОО-да медициналық үй-жайларды жатақханалар мен оқу корпустары жанында орналастырады, мұнда әрқайсының ауданы кемінде 18 м</w:t>
      </w:r>
      <w:r>
        <w:rPr>
          <w:rFonts w:ascii="Times New Roman"/>
          <w:b w:val="false"/>
          <w:i w:val="false"/>
          <w:color w:val="000000"/>
          <w:vertAlign w:val="superscript"/>
        </w:rPr>
        <w:t>2</w:t>
      </w:r>
      <w:r>
        <w:rPr>
          <w:rFonts w:ascii="Times New Roman"/>
          <w:b w:val="false"/>
          <w:i w:val="false"/>
          <w:color w:val="000000"/>
          <w:sz w:val="28"/>
        </w:rPr>
        <w:t xml:space="preserve"> болатын дәрігер, емшара кабинеті көзделеді. Жатақханаларда изолятор көзделеді.</w:t>
      </w:r>
    </w:p>
    <w:bookmarkEnd w:id="450"/>
    <w:bookmarkStart w:name="z524" w:id="451"/>
    <w:p>
      <w:pPr>
        <w:spacing w:after="0"/>
        <w:ind w:left="0"/>
        <w:jc w:val="both"/>
      </w:pPr>
      <w:r>
        <w:rPr>
          <w:rFonts w:ascii="Times New Roman"/>
          <w:b w:val="false"/>
          <w:i w:val="false"/>
          <w:color w:val="000000"/>
          <w:sz w:val="28"/>
        </w:rPr>
        <w:t xml:space="preserve">
      260. Арнайы білім беретін ұйымдарда ұйымның бейініне қарай қосымша арнайы медициналық үй-жайлар қарастырылады. </w:t>
      </w:r>
    </w:p>
    <w:bookmarkEnd w:id="451"/>
    <w:bookmarkStart w:name="z525" w:id="452"/>
    <w:p>
      <w:pPr>
        <w:spacing w:after="0"/>
        <w:ind w:left="0"/>
        <w:jc w:val="both"/>
      </w:pPr>
      <w:r>
        <w:rPr>
          <w:rFonts w:ascii="Times New Roman"/>
          <w:b w:val="false"/>
          <w:i w:val="false"/>
          <w:color w:val="000000"/>
          <w:sz w:val="28"/>
        </w:rPr>
        <w:t>
      261. Арнайы жалпы білім беру ұйымдарының барлық түрінде физиотерапиялық кабинет, емдік дене шынықтыру, логопед кабинеттері немесе залдары және сырқаттың бейіні бойынша басқа да үй-жайлар көзделеді.</w:t>
      </w:r>
    </w:p>
    <w:bookmarkEnd w:id="452"/>
    <w:bookmarkStart w:name="z526" w:id="453"/>
    <w:p>
      <w:pPr>
        <w:spacing w:after="0"/>
        <w:ind w:left="0"/>
        <w:jc w:val="both"/>
      </w:pPr>
      <w:r>
        <w:rPr>
          <w:rFonts w:ascii="Times New Roman"/>
          <w:b w:val="false"/>
          <w:i w:val="false"/>
          <w:color w:val="000000"/>
          <w:sz w:val="28"/>
        </w:rPr>
        <w:t xml:space="preserve">
      262. Медициналық кабинеттің жабдықталуына арналған медициналық жабдықтар мен құрал-саймандардың тізбесі осы Санитариялық қағидаларға </w:t>
      </w:r>
      <w:r>
        <w:rPr>
          <w:rFonts w:ascii="Times New Roman"/>
          <w:b w:val="false"/>
          <w:i w:val="false"/>
          <w:color w:val="000000"/>
          <w:sz w:val="28"/>
        </w:rPr>
        <w:t>13-қосымшада</w:t>
      </w:r>
      <w:r>
        <w:rPr>
          <w:rFonts w:ascii="Times New Roman"/>
          <w:b w:val="false"/>
          <w:i w:val="false"/>
          <w:color w:val="000000"/>
          <w:sz w:val="28"/>
        </w:rPr>
        <w:t xml:space="preserve"> белгіленген.</w:t>
      </w:r>
    </w:p>
    <w:bookmarkEnd w:id="453"/>
    <w:bookmarkStart w:name="z527" w:id="454"/>
    <w:p>
      <w:pPr>
        <w:spacing w:after="0"/>
        <w:ind w:left="0"/>
        <w:jc w:val="both"/>
      </w:pPr>
      <w:r>
        <w:rPr>
          <w:rFonts w:ascii="Times New Roman"/>
          <w:b w:val="false"/>
          <w:i w:val="false"/>
          <w:color w:val="000000"/>
          <w:sz w:val="28"/>
        </w:rPr>
        <w:t>
      263. Аурудың созылмалы түрі, қатер факторлары, сондай-ақ профилактикалық медициналық тексерулер кезінде анықталған және (немесе) жекелеген жіті аурулармен ауырған студенттер, оқушылар және тәрбиеленушілер диспансерлік есепке алынады және кейіннен сауықтыру арқылы бақылауға алынады;</w:t>
      </w:r>
    </w:p>
    <w:bookmarkEnd w:id="454"/>
    <w:bookmarkStart w:name="z528" w:id="455"/>
    <w:p>
      <w:pPr>
        <w:spacing w:after="0"/>
        <w:ind w:left="0"/>
        <w:jc w:val="both"/>
      </w:pPr>
      <w:r>
        <w:rPr>
          <w:rFonts w:ascii="Times New Roman"/>
          <w:b w:val="false"/>
          <w:i w:val="false"/>
          <w:color w:val="000000"/>
          <w:sz w:val="28"/>
        </w:rPr>
        <w:t>
      264. Емдеу-профилактикалық және сауықтыру іс-шараларын медицина персоналы жүргізеді. Обьектілерде балалардың денсаулығын нығайтуға, сырқаттанушылығын төмендетуге және денсаулықтарын нығайтуға бағытталған кешенді сауықтыру іс-шараларының жоспары жасалады.</w:t>
      </w:r>
    </w:p>
    <w:bookmarkEnd w:id="455"/>
    <w:bookmarkStart w:name="z529" w:id="456"/>
    <w:p>
      <w:pPr>
        <w:spacing w:after="0"/>
        <w:ind w:left="0"/>
        <w:jc w:val="both"/>
      </w:pPr>
      <w:r>
        <w:rPr>
          <w:rFonts w:ascii="Times New Roman"/>
          <w:b w:val="false"/>
          <w:i w:val="false"/>
          <w:color w:val="000000"/>
          <w:sz w:val="28"/>
        </w:rPr>
        <w:t>
      265. Мектептен тыс ұйымдардан басқа объектілерде балалар мен жасөспірімдерге профилактикалық медициналық тексерулер жүргізіледі. Объектілердің балалары, жасөспірімдері және персоналы профилактикалық егулер алуы тиіс.</w:t>
      </w:r>
    </w:p>
    <w:bookmarkEnd w:id="456"/>
    <w:bookmarkStart w:name="z530" w:id="457"/>
    <w:p>
      <w:pPr>
        <w:spacing w:after="0"/>
        <w:ind w:left="0"/>
        <w:jc w:val="both"/>
      </w:pPr>
      <w:r>
        <w:rPr>
          <w:rFonts w:ascii="Times New Roman"/>
          <w:b w:val="false"/>
          <w:i w:val="false"/>
          <w:color w:val="000000"/>
          <w:sz w:val="28"/>
        </w:rPr>
        <w:t>
      266. Объектілердің медицина қызметкерлері мен әкімшілігі:</w:t>
      </w:r>
    </w:p>
    <w:bookmarkEnd w:id="457"/>
    <w:bookmarkStart w:name="z531" w:id="458"/>
    <w:p>
      <w:pPr>
        <w:spacing w:after="0"/>
        <w:ind w:left="0"/>
        <w:jc w:val="both"/>
      </w:pPr>
      <w:r>
        <w:rPr>
          <w:rFonts w:ascii="Times New Roman"/>
          <w:b w:val="false"/>
          <w:i w:val="false"/>
          <w:color w:val="000000"/>
          <w:sz w:val="28"/>
        </w:rPr>
        <w:t>
      1) оқушылар мен тәрбиеленушілердің сырқаттанушылығының статистикалық есебін жүргізеді;</w:t>
      </w:r>
    </w:p>
    <w:bookmarkEnd w:id="458"/>
    <w:bookmarkStart w:name="z532" w:id="459"/>
    <w:p>
      <w:pPr>
        <w:spacing w:after="0"/>
        <w:ind w:left="0"/>
        <w:jc w:val="both"/>
      </w:pPr>
      <w:r>
        <w:rPr>
          <w:rFonts w:ascii="Times New Roman"/>
          <w:b w:val="false"/>
          <w:i w:val="false"/>
          <w:color w:val="000000"/>
          <w:sz w:val="28"/>
        </w:rPr>
        <w:t>
      2) балалар мен жасөспірімдердің денсаулығын сақтау және жақсарту, олардың арасында сырқаттанушылықты төмендету бойынша іс-шараларды жыл сайын жоспарлайды;</w:t>
      </w:r>
    </w:p>
    <w:bookmarkEnd w:id="459"/>
    <w:bookmarkStart w:name="z533" w:id="460"/>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bookmarkEnd w:id="460"/>
    <w:bookmarkStart w:name="z534" w:id="461"/>
    <w:p>
      <w:pPr>
        <w:spacing w:after="0"/>
        <w:ind w:left="0"/>
        <w:jc w:val="both"/>
      </w:pPr>
      <w:r>
        <w:rPr>
          <w:rFonts w:ascii="Times New Roman"/>
          <w:b w:val="false"/>
          <w:i w:val="false"/>
          <w:color w:val="000000"/>
          <w:sz w:val="28"/>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p>
    <w:bookmarkEnd w:id="461"/>
    <w:bookmarkStart w:name="z535" w:id="462"/>
    <w:p>
      <w:pPr>
        <w:spacing w:after="0"/>
        <w:ind w:left="0"/>
        <w:jc w:val="both"/>
      </w:pPr>
      <w:r>
        <w:rPr>
          <w:rFonts w:ascii="Times New Roman"/>
          <w:b w:val="false"/>
          <w:i w:val="false"/>
          <w:color w:val="000000"/>
          <w:sz w:val="28"/>
        </w:rPr>
        <w:t>
      5) емдеу-сауықтыру жұмысын жүргізеді (оның ішінде балалар мен жасөспірімдердің денсаулық жағдайын жүйелі түрде бақылау, күн сайын амбулаториялық қабылдау, шынықтырудан және сауықтырудан өту т.б.);</w:t>
      </w:r>
    </w:p>
    <w:bookmarkEnd w:id="462"/>
    <w:bookmarkStart w:name="z536" w:id="463"/>
    <w:p>
      <w:pPr>
        <w:spacing w:after="0"/>
        <w:ind w:left="0"/>
        <w:jc w:val="both"/>
      </w:pPr>
      <w:r>
        <w:rPr>
          <w:rFonts w:ascii="Times New Roman"/>
          <w:b w:val="false"/>
          <w:i w:val="false"/>
          <w:color w:val="000000"/>
          <w:sz w:val="28"/>
        </w:rPr>
        <w:t>
      6) жыл сайын сырқаттанушылыққа талдау жүргізеді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КТББО-да – тоқсан сайын) және оқушылар мен тәрбиеленушілердің денсаулық жағдайы, ұйымдағы санитариялық-эпидемиологиялық саламаттылықты қамтамасыз ету мәселелерін іс-шаралар жоспарын бекіте отырып, педагогикалық кеңес және ректораттар отырыстарына шығарады;</w:t>
      </w:r>
    </w:p>
    <w:bookmarkEnd w:id="463"/>
    <w:bookmarkStart w:name="z537" w:id="464"/>
    <w:p>
      <w:pPr>
        <w:spacing w:after="0"/>
        <w:ind w:left="0"/>
        <w:jc w:val="both"/>
      </w:pPr>
      <w:r>
        <w:rPr>
          <w:rFonts w:ascii="Times New Roman"/>
          <w:b w:val="false"/>
          <w:i w:val="false"/>
          <w:color w:val="000000"/>
          <w:sz w:val="28"/>
        </w:rPr>
        <w:t xml:space="preserve">
      7) ұйым қызметкерлерінің профилактикалық медициналық тексеруден уақтылы өтуін бақылауды және осы Санитариялық қағидаларға </w:t>
      </w:r>
      <w:r>
        <w:rPr>
          <w:rFonts w:ascii="Times New Roman"/>
          <w:b w:val="false"/>
          <w:i w:val="false"/>
          <w:color w:val="000000"/>
          <w:sz w:val="28"/>
        </w:rPr>
        <w:t>14-қосымшаның</w:t>
      </w:r>
      <w:r>
        <w:rPr>
          <w:rFonts w:ascii="Times New Roman"/>
          <w:b w:val="false"/>
          <w:i w:val="false"/>
          <w:color w:val="000000"/>
          <w:sz w:val="28"/>
        </w:rPr>
        <w:t xml:space="preserve"> нысанына сәйкес журналға тіркей отырып, ас блогы қызметкерлерінің денсаулығына күн сайын бақылауды жүзеге асырады;</w:t>
      </w:r>
    </w:p>
    <w:bookmarkEnd w:id="464"/>
    <w:bookmarkStart w:name="z538" w:id="465"/>
    <w:p>
      <w:pPr>
        <w:spacing w:after="0"/>
        <w:ind w:left="0"/>
        <w:jc w:val="both"/>
      </w:pPr>
      <w:r>
        <w:rPr>
          <w:rFonts w:ascii="Times New Roman"/>
          <w:b w:val="false"/>
          <w:i w:val="false"/>
          <w:color w:val="000000"/>
          <w:sz w:val="28"/>
        </w:rPr>
        <w:t>
      8) тиісті аумақтағы халықтың санитариялық-эпидемиологиялық салауаттылығы саласындағы мемлекеттік органның аумақтық бөлімшесіне сырқаттанушылық, профилактикалық медициналық тексеруді өткізу, денсаулық жағдайы бойынша оқушыларды (тәрбиеленушілерді) бөлу (денсаулық тобы), дене тәрбиесі топтары, диспансерлік бақылау және жүргізілген сауықтыру бойынша есептерді жыл сайын және сұратуға байланысты ұсынады;</w:t>
      </w:r>
    </w:p>
    <w:bookmarkEnd w:id="465"/>
    <w:bookmarkStart w:name="z539" w:id="466"/>
    <w:p>
      <w:pPr>
        <w:spacing w:after="0"/>
        <w:ind w:left="0"/>
        <w:jc w:val="both"/>
      </w:pPr>
      <w:r>
        <w:rPr>
          <w:rFonts w:ascii="Times New Roman"/>
          <w:b w:val="false"/>
          <w:i w:val="false"/>
          <w:color w:val="000000"/>
          <w:sz w:val="28"/>
        </w:rPr>
        <w:t xml:space="preserve">
      9) балалардың тамақтануының ұйымдастырылуын бақылауды жүзеге асырады: келіп түскен тағам өнімдерінің сапасы, оларды сақтау мерзімдері мен жағдайлары, дайындалу технологиясы, дайын тағамның сапасы, ас блогының ұсталуы; </w:t>
      </w:r>
    </w:p>
    <w:bookmarkEnd w:id="466"/>
    <w:bookmarkStart w:name="z540" w:id="467"/>
    <w:p>
      <w:pPr>
        <w:spacing w:after="0"/>
        <w:ind w:left="0"/>
        <w:jc w:val="both"/>
      </w:pPr>
      <w:r>
        <w:rPr>
          <w:rFonts w:ascii="Times New Roman"/>
          <w:b w:val="false"/>
          <w:i w:val="false"/>
          <w:color w:val="000000"/>
          <w:sz w:val="28"/>
        </w:rPr>
        <w:t xml:space="preserve">
      Балалар тәулік бойы болатын ұйымдарда (интернат ұйымдары, жетім балалар мен ата-анасының қамқорлығынсыз қалған балаларға арналған білім беру ұйымдары, дамуында ауытқуы бар балаларға білім беру ұйымдары, КТББО), сонымен қатар осы Санитариялық қағидаларға 8-қосымшаның </w:t>
      </w:r>
      <w:r>
        <w:rPr>
          <w:rFonts w:ascii="Times New Roman"/>
          <w:b w:val="false"/>
          <w:i w:val="false"/>
          <w:color w:val="000000"/>
          <w:sz w:val="28"/>
        </w:rPr>
        <w:t>4-нысанына</w:t>
      </w:r>
      <w:r>
        <w:rPr>
          <w:rFonts w:ascii="Times New Roman"/>
          <w:b w:val="false"/>
          <w:i w:val="false"/>
          <w:color w:val="000000"/>
          <w:sz w:val="28"/>
        </w:rPr>
        <w:t xml:space="preserve"> сәйкес бюджеттік негізде балалар мен жасөспірімдерді тамақтандыруды ұйымдастыратын обьектілерде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p>
    <w:bookmarkEnd w:id="467"/>
    <w:bookmarkStart w:name="z541" w:id="468"/>
    <w:p>
      <w:pPr>
        <w:spacing w:after="0"/>
        <w:ind w:left="0"/>
        <w:jc w:val="both"/>
      </w:pPr>
      <w:r>
        <w:rPr>
          <w:rFonts w:ascii="Times New Roman"/>
          <w:b w:val="false"/>
          <w:i w:val="false"/>
          <w:color w:val="000000"/>
          <w:sz w:val="28"/>
        </w:rPr>
        <w:t xml:space="preserve">
      10) балалар мен жасөспірімдердің жеке гигиена ережесін сақтай отырып, дене тәрбиесіне жүйелі бақылауды жүзеге асырады. </w:t>
      </w:r>
    </w:p>
    <w:bookmarkEnd w:id="468"/>
    <w:bookmarkStart w:name="z542" w:id="469"/>
    <w:p>
      <w:pPr>
        <w:spacing w:after="0"/>
        <w:ind w:left="0"/>
        <w:jc w:val="both"/>
      </w:pPr>
      <w:r>
        <w:rPr>
          <w:rFonts w:ascii="Times New Roman"/>
          <w:b w:val="false"/>
          <w:i w:val="false"/>
          <w:color w:val="000000"/>
          <w:sz w:val="28"/>
        </w:rPr>
        <w:t xml:space="preserve">
      267. Білім беру ұйымдарына түсетін балалар мен жасөспірімдер медициналық тексеруден өтеді және денсаулық жағдайы туралы анықтама тапсырады. </w:t>
      </w:r>
    </w:p>
    <w:bookmarkEnd w:id="469"/>
    <w:bookmarkStart w:name="z543" w:id="470"/>
    <w:p>
      <w:pPr>
        <w:spacing w:after="0"/>
        <w:ind w:left="0"/>
        <w:jc w:val="both"/>
      </w:pPr>
      <w:r>
        <w:rPr>
          <w:rFonts w:ascii="Times New Roman"/>
          <w:b w:val="false"/>
          <w:i w:val="false"/>
          <w:color w:val="000000"/>
          <w:sz w:val="28"/>
        </w:rPr>
        <w:t>
      268. Медициналық кабинеттерде жабдықтар мен мүкәммалды нұсқаулыққа сәйкес, белгіленген тәртіпте қолдануға рұқсат етілген дезинфекциялаушы құралдармен санитариялық-дезинфекциялық өңдеуден өткізеді.</w:t>
      </w:r>
    </w:p>
    <w:bookmarkEnd w:id="470"/>
    <w:bookmarkStart w:name="z544" w:id="471"/>
    <w:p>
      <w:pPr>
        <w:spacing w:after="0"/>
        <w:ind w:left="0"/>
        <w:jc w:val="both"/>
      </w:pPr>
      <w:r>
        <w:rPr>
          <w:rFonts w:ascii="Times New Roman"/>
          <w:b w:val="false"/>
          <w:i w:val="false"/>
          <w:color w:val="000000"/>
          <w:sz w:val="28"/>
        </w:rPr>
        <w:t xml:space="preserve">
      269. Балалар немесе персонал арасында инфекциялық аурулар </w:t>
      </w:r>
      <w:r>
        <w:rPr>
          <w:rFonts w:ascii="Times New Roman"/>
          <w:b w:val="false"/>
          <w:i w:val="false"/>
          <w:color w:val="000000"/>
          <w:sz w:val="28"/>
        </w:rPr>
        <w:t>тіркелген</w:t>
      </w:r>
      <w:r>
        <w:rPr>
          <w:rFonts w:ascii="Times New Roman"/>
          <w:b w:val="false"/>
          <w:i w:val="false"/>
          <w:color w:val="000000"/>
          <w:sz w:val="28"/>
        </w:rPr>
        <w:t xml:space="preserve"> жағдайда, ұйым басшылығы, оның персоналы және медицина қызметкерлері </w:t>
      </w:r>
      <w:r>
        <w:rPr>
          <w:rFonts w:ascii="Times New Roman"/>
          <w:b w:val="false"/>
          <w:i w:val="false"/>
          <w:color w:val="000000"/>
          <w:sz w:val="28"/>
        </w:rPr>
        <w:t>эпидемияға қарсы</w:t>
      </w:r>
      <w:r>
        <w:rPr>
          <w:rFonts w:ascii="Times New Roman"/>
          <w:b w:val="false"/>
          <w:i w:val="false"/>
          <w:color w:val="000000"/>
          <w:sz w:val="28"/>
        </w:rPr>
        <w:t xml:space="preserve"> </w:t>
      </w:r>
      <w:r>
        <w:rPr>
          <w:rFonts w:ascii="Times New Roman"/>
          <w:b w:val="false"/>
          <w:i w:val="false"/>
          <w:color w:val="000000"/>
          <w:sz w:val="28"/>
        </w:rPr>
        <w:t>іс-шаралар</w:t>
      </w:r>
      <w:r>
        <w:rPr>
          <w:rFonts w:ascii="Times New Roman"/>
          <w:b w:val="false"/>
          <w:i w:val="false"/>
          <w:color w:val="000000"/>
          <w:sz w:val="28"/>
        </w:rPr>
        <w:t xml:space="preserve"> жүргізеді.</w:t>
      </w:r>
    </w:p>
    <w:bookmarkEnd w:id="471"/>
    <w:bookmarkStart w:name="z545" w:id="472"/>
    <w:p>
      <w:pPr>
        <w:spacing w:after="0"/>
        <w:ind w:left="0"/>
        <w:jc w:val="both"/>
      </w:pPr>
      <w:r>
        <w:rPr>
          <w:rFonts w:ascii="Times New Roman"/>
          <w:b w:val="false"/>
          <w:i w:val="false"/>
          <w:color w:val="000000"/>
          <w:sz w:val="28"/>
        </w:rPr>
        <w:t xml:space="preserve">
      270. Ұйымда осы Санитариялық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есепке алу-есеп беру құжаттамасы жүргізіледі.</w:t>
      </w:r>
    </w:p>
    <w:bookmarkEnd w:id="472"/>
    <w:bookmarkStart w:name="z546" w:id="473"/>
    <w:p>
      <w:pPr>
        <w:spacing w:after="0"/>
        <w:ind w:left="0"/>
        <w:jc w:val="both"/>
      </w:pPr>
      <w:r>
        <w:rPr>
          <w:rFonts w:ascii="Times New Roman"/>
          <w:b w:val="false"/>
          <w:i w:val="false"/>
          <w:color w:val="000000"/>
          <w:sz w:val="28"/>
        </w:rPr>
        <w:t xml:space="preserve">
      271. Ұйымдардың персоналы </w:t>
      </w:r>
      <w:r>
        <w:rPr>
          <w:rFonts w:ascii="Times New Roman"/>
          <w:b w:val="false"/>
          <w:i w:val="false"/>
          <w:color w:val="000000"/>
          <w:sz w:val="28"/>
        </w:rPr>
        <w:t>медициналық тексеруден</w:t>
      </w:r>
      <w:r>
        <w:rPr>
          <w:rFonts w:ascii="Times New Roman"/>
          <w:b w:val="false"/>
          <w:i w:val="false"/>
          <w:color w:val="000000"/>
          <w:sz w:val="28"/>
        </w:rPr>
        <w:t xml:space="preserve"> және </w:t>
      </w:r>
      <w:r>
        <w:rPr>
          <w:rFonts w:ascii="Times New Roman"/>
          <w:b w:val="false"/>
          <w:i w:val="false"/>
          <w:color w:val="000000"/>
          <w:sz w:val="28"/>
        </w:rPr>
        <w:t>гигиеналық оқудан</w:t>
      </w:r>
      <w:r>
        <w:rPr>
          <w:rFonts w:ascii="Times New Roman"/>
          <w:b w:val="false"/>
          <w:i w:val="false"/>
          <w:color w:val="000000"/>
          <w:sz w:val="28"/>
        </w:rPr>
        <w:t xml:space="preserve"> өтеді. Қызметкерлердің </w:t>
      </w:r>
      <w:r>
        <w:rPr>
          <w:rFonts w:ascii="Times New Roman"/>
          <w:b w:val="false"/>
          <w:i w:val="false"/>
          <w:color w:val="000000"/>
          <w:sz w:val="28"/>
        </w:rPr>
        <w:t>жеке медициналық кітапшасының</w:t>
      </w:r>
      <w:r>
        <w:rPr>
          <w:rFonts w:ascii="Times New Roman"/>
          <w:b w:val="false"/>
          <w:i w:val="false"/>
          <w:color w:val="000000"/>
          <w:sz w:val="28"/>
        </w:rPr>
        <w:t xml:space="preserve"> болуы және жұмысқа рұқсат белгісі қойылған болуы керек.</w:t>
      </w:r>
    </w:p>
    <w:bookmarkEnd w:id="4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1-қосымша</w:t>
            </w:r>
          </w:p>
        </w:tc>
      </w:tr>
    </w:tbl>
    <w:bookmarkStart w:name="z30" w:id="474"/>
    <w:p>
      <w:pPr>
        <w:spacing w:after="0"/>
        <w:ind w:left="0"/>
        <w:jc w:val="left"/>
      </w:pPr>
      <w:r>
        <w:rPr>
          <w:rFonts w:ascii="Times New Roman"/>
          <w:b/>
          <w:i w:val="false"/>
          <w:color w:val="000000"/>
        </w:rPr>
        <w:t xml:space="preserve"> Балалар мен жасөспірімдерді тәрбиелеу мен білім беру</w:t>
      </w:r>
      <w:r>
        <w:br/>
      </w:r>
      <w:r>
        <w:rPr>
          <w:rFonts w:ascii="Times New Roman"/>
          <w:b/>
          <w:i w:val="false"/>
          <w:color w:val="000000"/>
        </w:rPr>
        <w:t>объектілерінде жүргізілетін зертханалық-аспаптық зерттеулер</w:t>
      </w:r>
    </w:p>
    <w:bookmarkEnd w:id="474"/>
    <w:bookmarkStart w:name="z31" w:id="475"/>
    <w:p>
      <w:pPr>
        <w:spacing w:after="0"/>
        <w:ind w:left="0"/>
        <w:jc w:val="both"/>
      </w:pPr>
      <w:r>
        <w:rPr>
          <w:rFonts w:ascii="Times New Roman"/>
          <w:b w:val="false"/>
          <w:i w:val="false"/>
          <w:color w:val="000000"/>
          <w:sz w:val="28"/>
        </w:rPr>
        <w:t xml:space="preserve">
      Кесте </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2"/>
        <w:gridCol w:w="5"/>
        <w:gridCol w:w="3776"/>
        <w:gridCol w:w="5117"/>
      </w:tblGrid>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кезеңділігі</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 немесе сынама алу орны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Микроклиматты зерттеу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 ауа қозғалысының жылдамдығы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пайдалануға берген кезде</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бөлмелері, жатын, оқу үй-жайлары, шеберханалар, спорт және музыка залдары, медициналық кабинеттер, демалуға және ұйықтауға арналған үй-жайлар, сыныптар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Ауа ортасын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үй-жайлардың ауасын зерттеу (ингредиенттер нысанның бейіні мен үй-жайлардың мақсатына қарай айқындалады)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Көміртегі тотығының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ұйымдардағы оқу үй-жайлары, зертханалар, спорт залдары, демалуға және ұйықтауға арналған үй-жайлар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әрлеу материалдарын токсикологиялық және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санитариялық қадағалау тәртібімен және көрсеткіштер бойынша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Салынып жатқан, қайта құрылып жатқан объектілерде, күрделі жөндеу жұмыстарын жүргізу және пайдалануға беру кезінде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Желдетудің тиімділігін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көрсеткіштер бойынша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Зертханалар, химия кабинеті, спорт залдары, шеберханалар, ас блогы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Өнімдерді, дайын тағамдарды және тамақтану рациондарын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компоненттерді қосу толықтығын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ұйымдардың, балалар мен жасөспірімдер тәулік бойы болатын ұйымдардың, жетім балалар мен ата-анасының қамқорлығынсыз қалған балаларға арналған ұйымдардың ас блоктары, бюджеттік негіздегі балалар мен жасөспірімдерге тамақтануды ұйымдастыратын обьектілердің қазандықтарынан немесе тарату желісінен сынама алу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витаминінің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 тәулік бойы болатын ұйымдарда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өнімдерін, жартылай дайын тамақ өнімдерін, дайын тағамды зерттеу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тексеру кезінде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 блогы, тарату желісінен, тамақтану үстелінен, қоймалардан сынама алу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Суды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жүйесінің суы (бактериологиялық және санитариялық-химиялық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Алдын ала санитариялық (құрылыс аяқталғаннан, реконструкциялаудан, жөндеу жұмыстарынан кейін, жүйедегі апатты жағдайлар жойылғанда, обьектіні пайдалануға беру кезінде), ағымдағы санитариялық қадағалау тәртібімен. </w:t>
            </w:r>
          </w:p>
          <w:p>
            <w:pPr>
              <w:spacing w:after="20"/>
              <w:ind w:left="20"/>
              <w:jc w:val="both"/>
            </w:pPr>
            <w:r>
              <w:rPr>
                <w:rFonts w:ascii="Times New Roman"/>
                <w:b w:val="false"/>
                <w:i w:val="false"/>
                <w:color w:val="000000"/>
                <w:sz w:val="20"/>
              </w:rPr>
              <w:t xml:space="preserve">
Маусым басталу алдында сауықтыру (маусымдық) ұйымдарында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p>
            <w:pPr>
              <w:spacing w:after="20"/>
              <w:ind w:left="20"/>
              <w:jc w:val="both"/>
            </w:pPr>
            <w:r>
              <w:rPr>
                <w:rFonts w:ascii="Times New Roman"/>
                <w:b w:val="false"/>
                <w:i w:val="false"/>
                <w:color w:val="000000"/>
                <w:sz w:val="20"/>
              </w:rPr>
              <w:t xml:space="preserve">
Таңдау нүктесі сумен жабдықтау көзіне сәйкес анықталады.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құйылған ауыз су (шөлмектердегі суды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құйылған суды пайдаланатын білім беру ұйымдарында</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Құдықтардан, каптаждардан, ұңғымалардан, қоғамдық пайдалану бұлақтарынан алынған су (бактериологиялық, санитариялық-химиялық, паразитологиялық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алдында, оқу жылының басында, ағымдағы санитариялық қадағалау тәртібімен</w:t>
            </w:r>
          </w:p>
          <w:p>
            <w:pPr>
              <w:spacing w:after="20"/>
              <w:ind w:left="20"/>
              <w:jc w:val="both"/>
            </w:pPr>
            <w:r>
              <w:rPr>
                <w:rFonts w:ascii="Times New Roman"/>
                <w:b w:val="false"/>
                <w:i w:val="false"/>
                <w:color w:val="000000"/>
                <w:sz w:val="20"/>
              </w:rPr>
              <w:t>
Көрсеткіштер бойынша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және бұлақтар, су тарату крандары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Шомылуға арналған ашық су қоймаларындағы су (бактериологиялық, паразитологиялық, радиологиялық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Шомылу маусымы басталар алдында және ағымдағы санитариялық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шомылатын орындар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бассейндерінен және ванналардан алынған су (бактериологиялық, санитариялық-химиялық, паразитологиялық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кезінде және ағымдағы санитариялық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нүктеде – бассейн ваннасының тайыз және терең бөліктерінен судың бетінен 25-30 см тереңдікте, сүзгіден кейінгі суда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Топырақты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Гельминттердің болуына санитариялық-микробиологиялық және паразитологиялық зерттеулер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 мамыр айынан қыркүйек айына дейін ағымдағы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Жиһаздарды және жабдықтарды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Жиһаздардың өлшемі балалар мен жасөспірімдердің жасы мен бойына сәйкестігі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санитариялық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білім беру обьектілері, интернаттық ұйымдар, ТЖКБ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Балалар ассортимені тауарларын сараптау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басылымдарының санитариялық талаптарға сәйкестігі</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Ескертпелі қадағалау мен ағымдағы санитариялық қадағалау тәртібімен</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Сигналдық даналарды білім беру ұйымдарына сатуға шығарудың алдында зерттеу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түрлері (киім, аяқ киім, ойыншықтар, косметикалық құралдар, кеңсе тауарлары, ыдыстар, тазалық құралдары және т.б.)</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санитариялық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тауарларының түрлерін сатып алатын балалар және жасөспірімдерді тәрбиелеу және білім беру ұйымдарында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әрлеу материалдары</w:t>
            </w:r>
          </w:p>
        </w:tc>
        <w:tc>
          <w:tcPr>
            <w:tcW w:w="3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Ескертпелі санитариялық қадағалау тәртібімен, құрылыс, жаңарту, жөндеу жұмыстарын жүргізу, пайдалануға беру кезінде және көрсеткіш бойынша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Салынып, реконструкцияланып жатқан обьектілерде, жөндеу жұмыстарын жүргізу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Ұйымдардың санитариялық жағдайын бағалау кезіндегі санитариялық-бактериологиялық көрсеткіштер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санитариялық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блоктарындағы жабдық, бөлшектеу үстелдері, мүкәммал, ас үстелдері, персоналдың қолы мен киімдері және т.б.</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Ағымдағы санитариялық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Интернаттардағы ойыншықтар мен көрнекі құралдар, төсек әбзелдері мен сүлгілер;</w:t>
            </w:r>
          </w:p>
          <w:p>
            <w:pPr>
              <w:spacing w:after="20"/>
              <w:ind w:left="20"/>
              <w:jc w:val="both"/>
            </w:pPr>
            <w:r>
              <w:rPr>
                <w:rFonts w:ascii="Times New Roman"/>
                <w:b w:val="false"/>
                <w:i w:val="false"/>
                <w:color w:val="000000"/>
                <w:sz w:val="20"/>
              </w:rPr>
              <w:t>
Спорт залдарының, спорт мектептерінің спорт жабдықтары</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санитариялық қадағалау тәртібімен және эпидкөрсеткіштер бойынша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жасөспірімдерді тәрбиелеу және білім беру ұйымдарында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Физикалық факторларды зерттеу</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және электростатикалық өрістердің кернеулігі, ауаны иондау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кезінде, ағымдағы санитариялық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Компьютерлік және мультимедиялық сыныптар, </w:t>
            </w:r>
          </w:p>
          <w:p>
            <w:pPr>
              <w:spacing w:after="20"/>
              <w:ind w:left="20"/>
              <w:jc w:val="both"/>
            </w:pPr>
            <w:r>
              <w:rPr>
                <w:rFonts w:ascii="Times New Roman"/>
                <w:b w:val="false"/>
                <w:i w:val="false"/>
                <w:color w:val="000000"/>
                <w:sz w:val="20"/>
              </w:rPr>
              <w:t>
ДК-мен жеке оқыту кабинеттері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кезінде, ағымдағы санитариялық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үй-жайлары, зертханалар, шеберхана бөлмелері, өзін-өзі дайындау бөлмесі, оқу залдары, медкабинет, спорт зал, рекреациялар </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діріл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Пайдалануға беру кезінде және ағымдағы санитариялық қадағалау тәртібімен </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 шеберханалар, жабдықтармен іргелес тұрған үй-жайлар, дербес компьютерді және бейне терминалды пайдаланатын үй-жай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Радиологиялық зерттеулер</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телімін бөлу кезінде және көрсеткіш бойынша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r>
      <w:tr>
        <w:trPr>
          <w:trHeight w:val="30" w:hRule="atLeast"/>
        </w:trPr>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Обьектіні радиологиялық зерттеу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берудің алдында, құрылыс, жаңғырту, жөндеу жұмыстары аяқталғаннан кейін және көрсеткіштер бойынша</w:t>
            </w:r>
          </w:p>
        </w:tc>
        <w:tc>
          <w:tcPr>
            <w:tcW w:w="5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обьектісі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2-қосымша</w:t>
            </w:r>
          </w:p>
        </w:tc>
      </w:tr>
    </w:tbl>
    <w:bookmarkStart w:name="z33" w:id="476"/>
    <w:p>
      <w:pPr>
        <w:spacing w:after="0"/>
        <w:ind w:left="0"/>
        <w:jc w:val="left"/>
      </w:pPr>
      <w:r>
        <w:rPr>
          <w:rFonts w:ascii="Times New Roman"/>
          <w:b/>
          <w:i w:val="false"/>
          <w:color w:val="000000"/>
        </w:rPr>
        <w:t xml:space="preserve"> Жалпы бiлiм беретiн, интернаттық ұйымдары мен ТжКБ оқу жиһазының өлшемдерi</w:t>
      </w:r>
    </w:p>
    <w:bookmarkEnd w:id="476"/>
    <w:bookmarkStart w:name="z34" w:id="477"/>
    <w:p>
      <w:pPr>
        <w:spacing w:after="0"/>
        <w:ind w:left="0"/>
        <w:jc w:val="both"/>
      </w:pPr>
      <w:r>
        <w:rPr>
          <w:rFonts w:ascii="Times New Roman"/>
          <w:b w:val="false"/>
          <w:i w:val="false"/>
          <w:color w:val="000000"/>
          <w:sz w:val="28"/>
        </w:rPr>
        <w:t>
      Кесте</w:t>
      </w:r>
    </w:p>
    <w:bookmarkEnd w:id="4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461"/>
        <w:gridCol w:w="4467"/>
        <w:gridCol w:w="2520"/>
        <w:gridCol w:w="792"/>
        <w:gridCol w:w="2314"/>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Жиhаздың нөмiрi</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Оқушылар бойының тобы (миллиметрмен)</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Оқушыға қараған үстел жиегiнiң еденнен биiктiгi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Таңбаның түсi</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Орындықтың алдыңғы жиегiнiң еденнен биiктiгi</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Қызғылт сары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 – 1300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Күлгiн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 – 1450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1600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 1750</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артық</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Көгiлдiр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bl>
    <w:p>
      <w:pPr>
        <w:spacing w:after="0"/>
        <w:ind w:left="0"/>
        <w:jc w:val="left"/>
      </w:pPr>
      <w:r>
        <w:br/>
      </w:r>
      <w:r>
        <w:rPr>
          <w:rFonts w:ascii="Times New Roman"/>
          <w:b w:val="false"/>
          <w:i w:val="false"/>
          <w:color w:val="000000"/>
          <w:sz w:val="28"/>
        </w:rPr>
        <w:t>
</w:t>
      </w:r>
    </w:p>
    <w:bookmarkStart w:name="z35" w:id="478"/>
    <w:p>
      <w:pPr>
        <w:spacing w:after="0"/>
        <w:ind w:left="0"/>
        <w:jc w:val="both"/>
      </w:pPr>
      <w:r>
        <w:rPr>
          <w:rFonts w:ascii="Times New Roman"/>
          <w:b w:val="false"/>
          <w:i w:val="false"/>
          <w:color w:val="000000"/>
          <w:sz w:val="28"/>
        </w:rPr>
        <w:t xml:space="preserve">
      Ескертпе: мектептен тыс ұйымдарда жиһаздарды таңдау балалар мен жасөспірімдердің бойы мен жасына сәйкес жүргізіледі. </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3-қосымша</w:t>
            </w:r>
          </w:p>
        </w:tc>
      </w:tr>
    </w:tbl>
    <w:bookmarkStart w:name="z37" w:id="479"/>
    <w:p>
      <w:pPr>
        <w:spacing w:after="0"/>
        <w:ind w:left="0"/>
        <w:jc w:val="left"/>
      </w:pPr>
      <w:r>
        <w:rPr>
          <w:rFonts w:ascii="Times New Roman"/>
          <w:b/>
          <w:i w:val="false"/>
          <w:color w:val="000000"/>
        </w:rPr>
        <w:t xml:space="preserve"> Жалпы бiлiм беретiн және интернат ұйымдарындағы оқу</w:t>
      </w:r>
      <w:r>
        <w:br/>
      </w:r>
      <w:r>
        <w:rPr>
          <w:rFonts w:ascii="Times New Roman"/>
          <w:b/>
          <w:i w:val="false"/>
          <w:color w:val="000000"/>
        </w:rPr>
        <w:t>корпустарының санитариялық құралдарға қажеттілігі</w:t>
      </w:r>
    </w:p>
    <w:bookmarkEnd w:id="479"/>
    <w:bookmarkStart w:name="z38" w:id="480"/>
    <w:p>
      <w:pPr>
        <w:spacing w:after="0"/>
        <w:ind w:left="0"/>
        <w:jc w:val="both"/>
      </w:pPr>
      <w:r>
        <w:rPr>
          <w:rFonts w:ascii="Times New Roman"/>
          <w:b w:val="false"/>
          <w:i w:val="false"/>
          <w:color w:val="000000"/>
          <w:sz w:val="28"/>
        </w:rPr>
        <w:t>
      1-кесте</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3350"/>
        <w:gridCol w:w="1721"/>
        <w:gridCol w:w="1273"/>
        <w:gridCol w:w="5423"/>
      </w:tblGrid>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ш.м.</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аспаптардың</w:t>
            </w:r>
          </w:p>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i w:val="false"/>
                <w:color w:val="000000"/>
                <w:sz w:val="20"/>
              </w:rPr>
              <w:t xml:space="preserve"> саны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қолжуғыштар және дәретханалар: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Қыздарға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оқушы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w:t>
            </w:r>
          </w:p>
          <w:p>
            <w:pPr>
              <w:spacing w:after="20"/>
              <w:ind w:left="20"/>
              <w:jc w:val="both"/>
            </w:pPr>
            <w:r>
              <w:rPr>
                <w:rFonts w:ascii="Times New Roman"/>
                <w:b w:val="false"/>
                <w:i w:val="false"/>
                <w:color w:val="000000"/>
                <w:sz w:val="20"/>
              </w:rPr>
              <w:t>
30 қызға 1 қолжуғыш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ұлдарға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оқушы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ұлға 1 унитаз, 40 ұлға 0,5 писсуар лотогы, 30 ұлға 1 қолжуғыш</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қолжуғыш және дәретханалар (жеке)</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санитариялық торап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Әйелдердiң жеке гигиенасы кабинеті (персоналға арналған)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себезгі,</w:t>
            </w:r>
          </w:p>
          <w:p>
            <w:pPr>
              <w:spacing w:after="20"/>
              <w:ind w:left="20"/>
              <w:jc w:val="both"/>
            </w:pPr>
            <w:r>
              <w:rPr>
                <w:rFonts w:ascii="Times New Roman"/>
                <w:b w:val="false"/>
                <w:i w:val="false"/>
                <w:color w:val="000000"/>
                <w:sz w:val="20"/>
              </w:rPr>
              <w:t>
1 унитаз, 1 қолжуғыш</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мектептік үй-жайлар блогында акт залы - дәріс оқу бөлмесі жанындағы дәретхана және қолжуғыш</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санитариялық торап (әйелдер мен ерлер)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және 30 орындық залға 1 қолжуғыш</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спорт залдарының жанындағы дәретхана және себезгі бөлмесі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ауыстыратын орын</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2 себезгі торы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Асханадағы персоналға арналған дәретхана және себезгi бөлмесі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санитариялық торап және 1 себезгі кабинасы</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 1 себезгі торы</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кабинасы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гигиеналық су себезгi, 1 унитаз, бiр кабинаға 1 қолжуғыш, 70 қызға бiр кабина</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кабинетінің персоналына арналған дәретхана</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санитариялық торап</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залдарының жанындағы қолжуғыштар: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соқыр және нашар көретіндерге арналған мектеп-интернаттар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vMerge/>
            <w:tcBorders>
              <w:top w:val="nil"/>
              <w:left w:val="single" w:color="cfcfcf" w:sz="5"/>
              <w:bottom w:val="single" w:color="cfcfcf" w:sz="5"/>
              <w:right w:val="single" w:color="cfcfcf" w:sz="5"/>
            </w:tcBorders>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орынға 1 қолжуғыш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ақыл-есі дамымай қалған балаларға арналған мектеп-интернаттар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vMerge/>
            <w:tcBorders>
              <w:top w:val="nil"/>
              <w:left w:val="single" w:color="cfcfcf" w:sz="5"/>
              <w:bottom w:val="single" w:color="cfcfcf" w:sz="5"/>
              <w:right w:val="single" w:color="cfcfcf" w:sz="5"/>
            </w:tcBorders>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орынға 1 қолжуғыш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жалпы білім беретін, мамандандырылған ұйымдар, саңыраулар мен нашар еститіндерге, тірек-қозғалыс аппараты бұзылғандарға арналған мектеп-интернаттар</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0" w:type="auto"/>
            <w:vMerge/>
            <w:tcBorders>
              <w:top w:val="nil"/>
              <w:left w:val="single" w:color="cfcfcf" w:sz="5"/>
              <w:bottom w:val="single" w:color="cfcfcf" w:sz="5"/>
              <w:right w:val="single" w:color="cfcfcf" w:sz="5"/>
            </w:tcBorders>
          </w:tcP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орынға 1 қолжуғыш</w:t>
            </w:r>
          </w:p>
        </w:tc>
      </w:tr>
    </w:tbl>
    <w:bookmarkStart w:name="z39" w:id="481"/>
    <w:p>
      <w:pPr>
        <w:spacing w:after="0"/>
        <w:ind w:left="0"/>
        <w:jc w:val="left"/>
      </w:pPr>
      <w:r>
        <w:rPr>
          <w:rFonts w:ascii="Times New Roman"/>
          <w:b/>
          <w:i w:val="false"/>
          <w:color w:val="000000"/>
        </w:rPr>
        <w:t xml:space="preserve"> Мектептен тыс ұйымдар үшін санитариялық құралдарға қажеттілік</w:t>
      </w:r>
    </w:p>
    <w:bookmarkEnd w:id="481"/>
    <w:bookmarkStart w:name="z40" w:id="482"/>
    <w:p>
      <w:pPr>
        <w:spacing w:after="0"/>
        <w:ind w:left="0"/>
        <w:jc w:val="both"/>
      </w:pPr>
      <w:r>
        <w:rPr>
          <w:rFonts w:ascii="Times New Roman"/>
          <w:b w:val="false"/>
          <w:i w:val="false"/>
          <w:color w:val="000000"/>
          <w:sz w:val="28"/>
        </w:rPr>
        <w:t>
      2-кесте</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2229"/>
        <w:gridCol w:w="1532"/>
        <w:gridCol w:w="1994"/>
        <w:gridCol w:w="5710"/>
      </w:tblGrid>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ш.м.</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аспаптардың есепті саны</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8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 арналған дәретханалар:</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қыздарға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оқушы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қызға 1 унитаз, 30 қызға 1 қолжуғыш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ұлдарға</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оқушы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ұлға 1 унитаз, 0,5 писсуар лотогы және 1 қолжуғыш</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қолжуғыш және дәретханалар (жеке)</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санитариялық торап</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 1 қолжуғыш</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залдардың киім ауыстыратын орындары жанындағы дәретхана және себезгі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киім ауыстыратын орын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5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1унитаз, 1 қолжуғыш</w:t>
            </w:r>
          </w:p>
          <w:p>
            <w:pPr>
              <w:spacing w:after="20"/>
              <w:ind w:left="20"/>
              <w:jc w:val="both"/>
            </w:pPr>
            <w:r>
              <w:rPr>
                <w:rFonts w:ascii="Times New Roman"/>
                <w:b w:val="false"/>
                <w:i w:val="false"/>
                <w:color w:val="000000"/>
                <w:sz w:val="20"/>
              </w:rPr>
              <w:t>
2 себезгі торы</w:t>
            </w:r>
          </w:p>
        </w:tc>
      </w:tr>
    </w:tbl>
    <w:bookmarkStart w:name="z41" w:id="483"/>
    <w:p>
      <w:pPr>
        <w:spacing w:after="0"/>
        <w:ind w:left="0"/>
        <w:jc w:val="left"/>
      </w:pPr>
      <w:r>
        <w:rPr>
          <w:rFonts w:ascii="Times New Roman"/>
          <w:b/>
          <w:i w:val="false"/>
          <w:color w:val="000000"/>
        </w:rPr>
        <w:t xml:space="preserve"> Жалпы білім беретін, мамандандырылған және арнайы интернаттық</w:t>
      </w:r>
      <w:r>
        <w:br/>
      </w:r>
      <w:r>
        <w:rPr>
          <w:rFonts w:ascii="Times New Roman"/>
          <w:b/>
          <w:i w:val="false"/>
          <w:color w:val="000000"/>
        </w:rPr>
        <w:t>ұйымдар, интернат ұйымдарындағы жатын корпустарының, жетім</w:t>
      </w:r>
      <w:r>
        <w:br/>
      </w:r>
      <w:r>
        <w:rPr>
          <w:rFonts w:ascii="Times New Roman"/>
          <w:b/>
          <w:i w:val="false"/>
          <w:color w:val="000000"/>
        </w:rPr>
        <w:t>балалар және ата-ананың қамқорлығынсыз қалған балаларға</w:t>
      </w:r>
      <w:r>
        <w:br/>
      </w:r>
      <w:r>
        <w:rPr>
          <w:rFonts w:ascii="Times New Roman"/>
          <w:b/>
          <w:i w:val="false"/>
          <w:color w:val="000000"/>
        </w:rPr>
        <w:t>арналған білім беру ұйымдары, дамуында ауытқуы бар балаларға</w:t>
      </w:r>
      <w:r>
        <w:br/>
      </w:r>
      <w:r>
        <w:rPr>
          <w:rFonts w:ascii="Times New Roman"/>
          <w:b/>
          <w:i w:val="false"/>
          <w:color w:val="000000"/>
        </w:rPr>
        <w:t>арналған білім беру ұйымдары, КББО тұрғын кешендеріндегі</w:t>
      </w:r>
      <w:r>
        <w:br/>
      </w:r>
      <w:r>
        <w:rPr>
          <w:rFonts w:ascii="Times New Roman"/>
          <w:b/>
          <w:i w:val="false"/>
          <w:color w:val="000000"/>
        </w:rPr>
        <w:t>санитариялық аспаптардың саны</w:t>
      </w:r>
    </w:p>
    <w:bookmarkEnd w:id="483"/>
    <w:bookmarkStart w:name="z42" w:id="484"/>
    <w:p>
      <w:pPr>
        <w:spacing w:after="0"/>
        <w:ind w:left="0"/>
        <w:jc w:val="both"/>
      </w:pPr>
      <w:r>
        <w:rPr>
          <w:rFonts w:ascii="Times New Roman"/>
          <w:b w:val="false"/>
          <w:i w:val="false"/>
          <w:color w:val="000000"/>
          <w:sz w:val="28"/>
        </w:rPr>
        <w:t>
      3-кесте</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1"/>
        <w:gridCol w:w="1345"/>
        <w:gridCol w:w="2512"/>
        <w:gridCol w:w="6512"/>
      </w:tblGrid>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атауы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 ш.м.</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аспаптардың саны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Қыздарға арналған дәретхана және қолжуғыш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қызға 1 унитаз</w:t>
            </w:r>
          </w:p>
          <w:p>
            <w:pPr>
              <w:spacing w:after="20"/>
              <w:ind w:left="20"/>
              <w:jc w:val="both"/>
            </w:pPr>
            <w:r>
              <w:rPr>
                <w:rFonts w:ascii="Times New Roman"/>
                <w:b w:val="false"/>
                <w:i w:val="false"/>
                <w:color w:val="000000"/>
                <w:sz w:val="20"/>
              </w:rPr>
              <w:t>
4 қызға 1 қолжуғыш</w:t>
            </w:r>
          </w:p>
          <w:p>
            <w:pPr>
              <w:spacing w:after="20"/>
              <w:ind w:left="20"/>
              <w:jc w:val="both"/>
            </w:pPr>
            <w:r>
              <w:rPr>
                <w:rFonts w:ascii="Times New Roman"/>
                <w:b w:val="false"/>
                <w:i w:val="false"/>
                <w:color w:val="000000"/>
                <w:sz w:val="20"/>
              </w:rPr>
              <w:t>
10 қызға 1 аяқ ваннасы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Ұлдарға арналған дәретханалар және жуынатын бөлмелер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тәрбиеленуші</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ұлға 1 унитаз</w:t>
            </w:r>
          </w:p>
          <w:p>
            <w:pPr>
              <w:spacing w:after="20"/>
              <w:ind w:left="20"/>
              <w:jc w:val="both"/>
            </w:pPr>
            <w:r>
              <w:rPr>
                <w:rFonts w:ascii="Times New Roman"/>
                <w:b w:val="false"/>
                <w:i w:val="false"/>
                <w:color w:val="000000"/>
                <w:sz w:val="20"/>
              </w:rPr>
              <w:t xml:space="preserve">
5 ұлға 1 писсуар </w:t>
            </w:r>
          </w:p>
          <w:p>
            <w:pPr>
              <w:spacing w:after="20"/>
              <w:ind w:left="20"/>
              <w:jc w:val="both"/>
            </w:pPr>
            <w:r>
              <w:rPr>
                <w:rFonts w:ascii="Times New Roman"/>
                <w:b w:val="false"/>
                <w:i w:val="false"/>
                <w:color w:val="000000"/>
                <w:sz w:val="20"/>
              </w:rPr>
              <w:t>
4 ұлға 1 қолжуғыш</w:t>
            </w:r>
          </w:p>
          <w:p>
            <w:pPr>
              <w:spacing w:after="20"/>
              <w:ind w:left="20"/>
              <w:jc w:val="both"/>
            </w:pPr>
            <w:r>
              <w:rPr>
                <w:rFonts w:ascii="Times New Roman"/>
                <w:b w:val="false"/>
                <w:i w:val="false"/>
                <w:color w:val="000000"/>
                <w:sz w:val="20"/>
              </w:rPr>
              <w:t xml:space="preserve">
10 ұлға 1 аяқ ваннасы </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Қыздарға арналған жеке гигиена кабиналары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қызға 2 кабина:</w:t>
            </w:r>
          </w:p>
          <w:p>
            <w:pPr>
              <w:spacing w:after="20"/>
              <w:ind w:left="20"/>
              <w:jc w:val="both"/>
            </w:pPr>
            <w:r>
              <w:rPr>
                <w:rFonts w:ascii="Times New Roman"/>
                <w:b w:val="false"/>
                <w:i w:val="false"/>
                <w:color w:val="000000"/>
                <w:sz w:val="20"/>
              </w:rPr>
              <w:t>
1 гигиеналық себезгі</w:t>
            </w:r>
          </w:p>
          <w:p>
            <w:pPr>
              <w:spacing w:after="20"/>
              <w:ind w:left="20"/>
              <w:jc w:val="both"/>
            </w:pPr>
            <w:r>
              <w:rPr>
                <w:rFonts w:ascii="Times New Roman"/>
                <w:b w:val="false"/>
                <w:i w:val="false"/>
                <w:color w:val="000000"/>
                <w:sz w:val="20"/>
              </w:rPr>
              <w:t>
1 унитаз</w:t>
            </w:r>
          </w:p>
          <w:p>
            <w:pPr>
              <w:spacing w:after="20"/>
              <w:ind w:left="20"/>
              <w:jc w:val="both"/>
            </w:pPr>
            <w:r>
              <w:rPr>
                <w:rFonts w:ascii="Times New Roman"/>
                <w:b w:val="false"/>
                <w:i w:val="false"/>
                <w:color w:val="000000"/>
                <w:sz w:val="20"/>
              </w:rPr>
              <w:t>
1 қолжуғыш (биде немесе иілгіш шлангі және тұғырық)</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кабиналар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кабина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себезгі торы</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жатын орынға 1 ванна</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ауыстыратын бөлме</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себезгі торына 2 орын (орынға 0,5 м орындық ұзындығынан)</w:t>
            </w:r>
          </w:p>
        </w:tc>
      </w:tr>
      <w:tr>
        <w:trPr>
          <w:trHeight w:val="30" w:hRule="atLeast"/>
        </w:trPr>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және ваннадағы дәретханалар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w:t>
            </w:r>
          </w:p>
          <w:p>
            <w:pPr>
              <w:spacing w:after="20"/>
              <w:ind w:left="20"/>
              <w:jc w:val="both"/>
            </w:pPr>
            <w:r>
              <w:rPr>
                <w:rFonts w:ascii="Times New Roman"/>
                <w:b w:val="false"/>
                <w:i w:val="false"/>
                <w:color w:val="000000"/>
                <w:sz w:val="20"/>
              </w:rPr>
              <w:t>
дәретхана жанындағы шлюзде 1 қолжуғыш</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4-қосымша</w:t>
            </w:r>
          </w:p>
        </w:tc>
      </w:tr>
    </w:tbl>
    <w:bookmarkStart w:name="z44" w:id="485"/>
    <w:p>
      <w:pPr>
        <w:spacing w:after="0"/>
        <w:ind w:left="0"/>
        <w:jc w:val="left"/>
      </w:pPr>
      <w:r>
        <w:rPr>
          <w:rFonts w:ascii="Times New Roman"/>
          <w:b/>
          <w:i w:val="false"/>
          <w:color w:val="000000"/>
        </w:rPr>
        <w:t xml:space="preserve"> Білім беру ұйымдарының үй-жайларын және балалар мен</w:t>
      </w:r>
      <w:r>
        <w:br/>
      </w:r>
      <w:r>
        <w:rPr>
          <w:rFonts w:ascii="Times New Roman"/>
          <w:b/>
          <w:i w:val="false"/>
          <w:color w:val="000000"/>
        </w:rPr>
        <w:t>жасөспірімдердің тұратын орындарын жасанды жарықтандыру</w:t>
      </w:r>
    </w:p>
    <w:bookmarkEnd w:id="485"/>
    <w:bookmarkStart w:name="z45" w:id="486"/>
    <w:p>
      <w:pPr>
        <w:spacing w:after="0"/>
        <w:ind w:left="0"/>
        <w:jc w:val="both"/>
      </w:pPr>
      <w:r>
        <w:rPr>
          <w:rFonts w:ascii="Times New Roman"/>
          <w:b w:val="false"/>
          <w:i w:val="false"/>
          <w:color w:val="000000"/>
          <w:sz w:val="28"/>
        </w:rPr>
        <w:t>
      Кесте</w:t>
      </w:r>
    </w:p>
    <w:bookmarkEnd w:id="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8"/>
        <w:gridCol w:w="2496"/>
        <w:gridCol w:w="2496"/>
      </w:tblGrid>
      <w:tr>
        <w:trPr>
          <w:trHeight w:val="30" w:hRule="atLeast"/>
        </w:trPr>
        <w:tc>
          <w:tcPr>
            <w:tcW w:w="7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аз жарықтандыру деңгейі, лк</w:t>
            </w:r>
          </w:p>
        </w:tc>
      </w:tr>
      <w:tr>
        <w:trPr>
          <w:trHeight w:val="30" w:hRule="atLeast"/>
        </w:trPr>
        <w:tc>
          <w:tcPr>
            <w:tcW w:w="0" w:type="auto"/>
            <w:vMerge/>
            <w:tcBorders>
              <w:top w:val="nil"/>
              <w:left w:val="single" w:color="cfcfcf" w:sz="5"/>
              <w:bottom w:val="single" w:color="cfcfcf" w:sz="5"/>
              <w:right w:val="single" w:color="cfcfcf" w:sz="5"/>
            </w:tcBorders>
          </w:tcP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Люминесцентті шамдар кезінде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Қызу шамдары кезінде</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бөлмелері, оқу кабинеттері, зертханалар, практикумдар, топтық (ойын) бөлмесі, компьютер сыныптары, мультимедиялық кабинеттер, кітапханалар, оқу залдары, демалу бөлмелері, үйірме бөлмелері,</w:t>
            </w:r>
          </w:p>
          <w:p>
            <w:pPr>
              <w:spacing w:after="20"/>
              <w:ind w:left="20"/>
              <w:jc w:val="both"/>
            </w:pPr>
            <w:r>
              <w:rPr>
                <w:rFonts w:ascii="Times New Roman"/>
                <w:b w:val="false"/>
                <w:i w:val="false"/>
                <w:color w:val="000000"/>
                <w:sz w:val="20"/>
              </w:rPr>
              <w:t>
үй-жайлар: медициналық пункт, мәдени-көпшілік іс-шаралар (акт, көрермен залдары), мектептен тыс басқа сабақтар, қолмен үтіктеу</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(оқу үстелдерінің жазықтығы)</w:t>
            </w:r>
          </w:p>
        </w:tc>
      </w:tr>
      <w:tr>
        <w:trPr>
          <w:trHeight w:val="30" w:hRule="atLeast"/>
        </w:trPr>
        <w:tc>
          <w:tcPr>
            <w:tcW w:w="7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 кабинеті</w:t>
            </w:r>
          </w:p>
          <w:p>
            <w:pPr>
              <w:spacing w:after="20"/>
              <w:ind w:left="20"/>
              <w:jc w:val="both"/>
            </w:pPr>
            <w:r>
              <w:rPr>
                <w:rFonts w:ascii="Times New Roman"/>
                <w:b w:val="false"/>
                <w:i w:val="false"/>
                <w:color w:val="000000"/>
                <w:sz w:val="20"/>
              </w:rPr>
              <w:t>
Металл өңдеу шеберханасы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p>
            <w:pPr>
              <w:spacing w:after="20"/>
              <w:ind w:left="20"/>
              <w:jc w:val="both"/>
            </w:pPr>
            <w:r>
              <w:rPr>
                <w:rFonts w:ascii="Times New Roman"/>
                <w:b w:val="false"/>
                <w:i w:val="false"/>
                <w:color w:val="000000"/>
                <w:sz w:val="20"/>
              </w:rPr>
              <w:t>
600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жарықтандыру кезінде 1000 лк, 50% кем емес жалпы жарықтандыру үлесінен</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шеберханасы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шеберханасы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студиясы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300-400</w:t>
            </w:r>
          </w:p>
          <w:p>
            <w:pPr>
              <w:spacing w:after="20"/>
              <w:ind w:left="20"/>
              <w:jc w:val="both"/>
            </w:pPr>
            <w:r>
              <w:rPr>
                <w:rFonts w:ascii="Times New Roman"/>
                <w:b w:val="false"/>
                <w:i w:val="false"/>
                <w:color w:val="000000"/>
                <w:sz w:val="20"/>
              </w:rPr>
              <w:t>
(мольбертте)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p>
            <w:pPr>
              <w:spacing w:after="20"/>
              <w:ind w:left="20"/>
              <w:jc w:val="both"/>
            </w:pPr>
            <w:r>
              <w:rPr>
                <w:rFonts w:ascii="Times New Roman"/>
                <w:b w:val="false"/>
                <w:i w:val="false"/>
                <w:color w:val="000000"/>
                <w:sz w:val="20"/>
              </w:rPr>
              <w:t>
(мольбертте)</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қызметтік үй-жайлар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музыка және дене шынықтыру сабақтарына арналған үй-жайлар, акт залы, киім ауыстыратын бөлме, себезгі, буфет, оқшаулағыш, тамақ ішетін залдар, фотозертханалар, киім-кешек жуу, кептіру үй-жайы, киімдерді механикалық үтіктеу бөлмелері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(еденге)</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Вестибюльдер және киім ілетін орын, рекреация, дыбыс аппараттық бөлме, персоналдың кезекшілік қызмет көрсету үй-жайы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 веранда, жуынатын орын, дәретхана бөлмесі (дәретхана), әйелдердің жеке гигиена бөлмесі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(ойын) бөлмесі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бөлмелер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Асүйлер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Буфет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 ванналар, басқыш алаңдары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Шатырлар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5-қосымша</w:t>
            </w:r>
          </w:p>
        </w:tc>
      </w:tr>
    </w:tbl>
    <w:bookmarkStart w:name="z47" w:id="487"/>
    <w:p>
      <w:pPr>
        <w:spacing w:after="0"/>
        <w:ind w:left="0"/>
        <w:jc w:val="left"/>
      </w:pPr>
      <w:r>
        <w:rPr>
          <w:rFonts w:ascii="Times New Roman"/>
          <w:b/>
          <w:i w:val="false"/>
          <w:color w:val="000000"/>
        </w:rPr>
        <w:t xml:space="preserve"> Ас блогының өндірістік, қойма және әкімшілік-тұрмыстық</w:t>
      </w:r>
      <w:r>
        <w:br/>
      </w:r>
      <w:r>
        <w:rPr>
          <w:rFonts w:ascii="Times New Roman"/>
          <w:b/>
          <w:i w:val="false"/>
          <w:color w:val="000000"/>
        </w:rPr>
        <w:t>үй-жайлары жабдықтарының тізбесі</w:t>
      </w:r>
    </w:p>
    <w:bookmarkEnd w:id="487"/>
    <w:bookmarkStart w:name="z48" w:id="488"/>
    <w:p>
      <w:pPr>
        <w:spacing w:after="0"/>
        <w:ind w:left="0"/>
        <w:jc w:val="both"/>
      </w:pPr>
      <w:r>
        <w:rPr>
          <w:rFonts w:ascii="Times New Roman"/>
          <w:b w:val="false"/>
          <w:i w:val="false"/>
          <w:color w:val="000000"/>
          <w:sz w:val="28"/>
        </w:rPr>
        <w:t xml:space="preserve">
      Кесте </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8"/>
        <w:gridCol w:w="10812"/>
      </w:tblGrid>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Стеллаждар, тауар қоятын тұғырықтар, орта және төмен температуралы тоңазытқыш шкафтар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цехы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үстелдер, жуу ваннасы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Салқындатқыш цех</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үстелдер (кемінде екі),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қол жууға арналған қолжуғыш</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Ет-балық цехы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үстелдер, орташа температуралы және қажеттілігіне қарай төмен температуралы тоңазытқыш шкафтар (саны "тауар көршілігін" сақтауды қамтамасыз ететіндей және тамақ өнімдерінің қажетті көлемін сақтайтындай), электр ет турағыш, жуу ваннасы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цехы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үстелдер, бақылау таразылары, нан пісіретін шкаф, стеллаждар, қол жууға арналған қолжуғыш</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кесуге арналған үй-жай</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үстел, нан сақтауға арналған шкаф </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тамақ цехы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(кемінде екі: шикі және дайын өнімдер үшін), электр плитасы, пісіру (қуыру) шкафы, дайын өнімдер үшін әмбебапты механикалық электрлі құрылғы, бақылау таразылары, электр су қайнатқыш, қол жууға арналған қолжуғыш</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өңдеуге арналған цех</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2 терең жуғыш, қол жууға арналған қолжуғыш</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алдындағы цех</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столдар, (кемінде екі), ет/балық және көкөністерді өңдеуге арналған 2 жуу ваннасы, электрлі ет турағыш, бақылау таразылары</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аймағы</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Бірінші, екінші, үшінші тағамдарға арналған мармиттерді және тоңазытқыш сөрелерді (витриналар және басқалар) орнатуға жол беріледі</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ыдыстарын жуатын орын</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асхана ыдыстарын жуатын үш бөлікті ванна, стеллаж, (шкаф)</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Асүй ыдыстарын жуатын орын</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 екі жуу ваннасы, стеллаж</w:t>
            </w:r>
          </w:p>
        </w:tc>
      </w:tr>
      <w:tr>
        <w:trPr>
          <w:trHeight w:val="30" w:hRule="atLeast"/>
        </w:trPr>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 буфет-тарату бөлмесі</w:t>
            </w:r>
          </w:p>
        </w:tc>
        <w:tc>
          <w:tcPr>
            <w:tcW w:w="10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үстелдер (кемінде екі), тоңазытқыш шкафтар, қол жууға арналған қолжуғыш, стеллаж (шкаф), асүй ыдыстарын жууға арналған екі бөлікті ванна, асхана ыдыстарын жууға арналған 3 бөлікті ванна</w:t>
            </w:r>
          </w:p>
        </w:tc>
      </w:tr>
    </w:tbl>
    <w:p>
      <w:pPr>
        <w:spacing w:after="0"/>
        <w:ind w:left="0"/>
        <w:jc w:val="left"/>
      </w:pPr>
      <w:r>
        <w:br/>
      </w:r>
      <w:r>
        <w:rPr>
          <w:rFonts w:ascii="Times New Roman"/>
          <w:b w:val="false"/>
          <w:i w:val="false"/>
          <w:color w:val="000000"/>
          <w:sz w:val="28"/>
        </w:rPr>
        <w:t>
</w:t>
      </w:r>
    </w:p>
    <w:bookmarkStart w:name="z49" w:id="489"/>
    <w:p>
      <w:pPr>
        <w:spacing w:after="0"/>
        <w:ind w:left="0"/>
        <w:jc w:val="both"/>
      </w:pPr>
      <w:r>
        <w:rPr>
          <w:rFonts w:ascii="Times New Roman"/>
          <w:b w:val="false"/>
          <w:i w:val="false"/>
          <w:color w:val="000000"/>
          <w:sz w:val="28"/>
        </w:rPr>
        <w:t>
      Ескертпе: Ас блоктары жабдықтарының саны мен түрі обьектінің жобалық қуаттылығына және шығарылатын өнімнің түріне байланысты қабылданады.</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6-қосымша</w:t>
            </w:r>
          </w:p>
        </w:tc>
      </w:tr>
    </w:tbl>
    <w:bookmarkStart w:name="z51" w:id="490"/>
    <w:p>
      <w:pPr>
        <w:spacing w:after="0"/>
        <w:ind w:left="0"/>
        <w:jc w:val="left"/>
      </w:pPr>
      <w:r>
        <w:rPr>
          <w:rFonts w:ascii="Times New Roman"/>
          <w:b/>
          <w:i w:val="false"/>
          <w:color w:val="000000"/>
        </w:rPr>
        <w:t xml:space="preserve"> Жас ерекшелігіне байланысты граммға шаққандағы</w:t>
      </w:r>
      <w:r>
        <w:br/>
      </w:r>
      <w:r>
        <w:rPr>
          <w:rFonts w:ascii="Times New Roman"/>
          <w:b/>
          <w:i w:val="false"/>
          <w:color w:val="000000"/>
        </w:rPr>
        <w:t>порциялардың ұсынылатын массасы</w:t>
      </w:r>
    </w:p>
    <w:bookmarkEnd w:id="490"/>
    <w:bookmarkStart w:name="z52" w:id="491"/>
    <w:p>
      <w:pPr>
        <w:spacing w:after="0"/>
        <w:ind w:left="0"/>
        <w:jc w:val="both"/>
      </w:pPr>
      <w:r>
        <w:rPr>
          <w:rFonts w:ascii="Times New Roman"/>
          <w:b w:val="false"/>
          <w:i w:val="false"/>
          <w:color w:val="000000"/>
          <w:sz w:val="28"/>
        </w:rPr>
        <w:t xml:space="preserve">
      Кесте </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314"/>
        <w:gridCol w:w="3836"/>
        <w:gridCol w:w="3837"/>
      </w:tblGrid>
      <w:tr>
        <w:trPr>
          <w:trHeight w:val="30" w:hRule="atLeast"/>
        </w:trPr>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Тамақ ішу, тамақ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r>
              <w:rPr>
                <w:rFonts w:ascii="Times New Roman"/>
                <w:b w:val="false"/>
                <w:i w:val="false"/>
                <w:color w:val="000000"/>
                <w:sz w:val="20"/>
              </w:rPr>
              <w:t xml:space="preserve"> – </w:t>
            </w:r>
            <w:r>
              <w:rPr>
                <w:rFonts w:ascii="Times New Roman"/>
                <w:b/>
                <w:i w:val="false"/>
                <w:color w:val="000000"/>
                <w:sz w:val="20"/>
              </w:rPr>
              <w:t>7 жас</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 жастан бастап 11 жасқа дейін</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11 -18 жас</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тағам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 250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 300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тағам: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Гарнир</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180-230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 котлета,балық, құс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100-120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жұмыртқа, сүзбе, ет тағамдары және ботқа</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Салат</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тағам</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7-қосымша</w:t>
            </w:r>
          </w:p>
        </w:tc>
      </w:tr>
    </w:tbl>
    <w:bookmarkStart w:name="z54" w:id="492"/>
    <w:p>
      <w:pPr>
        <w:spacing w:after="0"/>
        <w:ind w:left="0"/>
        <w:jc w:val="left"/>
      </w:pPr>
      <w:r>
        <w:rPr>
          <w:rFonts w:ascii="Times New Roman"/>
          <w:b/>
          <w:i w:val="false"/>
          <w:color w:val="000000"/>
        </w:rPr>
        <w:t xml:space="preserve"> Өнімдерді алмастыру кестесі</w:t>
      </w:r>
    </w:p>
    <w:bookmarkEnd w:id="492"/>
    <w:bookmarkStart w:name="z55" w:id="493"/>
    <w:p>
      <w:pPr>
        <w:spacing w:after="0"/>
        <w:ind w:left="0"/>
        <w:jc w:val="both"/>
      </w:pPr>
      <w:r>
        <w:rPr>
          <w:rFonts w:ascii="Times New Roman"/>
          <w:b w:val="false"/>
          <w:i w:val="false"/>
          <w:color w:val="000000"/>
          <w:sz w:val="28"/>
        </w:rPr>
        <w:t>
      Кесте</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193"/>
        <w:gridCol w:w="2744"/>
        <w:gridCol w:w="4685"/>
        <w:gridCol w:w="2745"/>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Алмастыруға жататын өнім</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Граммға шаққандағы салмағы</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Алмастырушы өнім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Граммға шаққандағы салмағы</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бар кесек ет: қой еті, жылқы еті, қоян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сүйегі жоқ кесек ет: қой еті, жылқы еті, қоян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жылқы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тазартылған немесе жартылай тазартылған құс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Ішек-қарны тазартылмаған құс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ішек-қарын: бауыр, бүйрек, жүрек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консервілері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балық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Майы алынбаған сүт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Қойылтылған стерилденген сүт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кілегей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сүзбе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кілегей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ірімшік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Кілегей</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Сиырдың сары майы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қаймақ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Брынза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шт.</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алынған жас балық</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ет</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Тұздалған майшабақ</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Балықтың жон еті</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Ірімшік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жемістер</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алма</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өрік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8-қосымша</w:t>
            </w:r>
          </w:p>
        </w:tc>
      </w:tr>
    </w:tbl>
    <w:bookmarkStart w:name="z57" w:id="494"/>
    <w:p>
      <w:pPr>
        <w:spacing w:after="0"/>
        <w:ind w:left="0"/>
        <w:jc w:val="left"/>
      </w:pPr>
      <w:r>
        <w:rPr>
          <w:rFonts w:ascii="Times New Roman"/>
          <w:b/>
          <w:i w:val="false"/>
          <w:color w:val="000000"/>
        </w:rPr>
        <w:t xml:space="preserve"> Тамақ өнімдері мен азық-түлік шикізаттарының бракераж журналы</w:t>
      </w:r>
    </w:p>
    <w:bookmarkEnd w:id="494"/>
    <w:bookmarkStart w:name="z58" w:id="495"/>
    <w:p>
      <w:pPr>
        <w:spacing w:after="0"/>
        <w:ind w:left="0"/>
        <w:jc w:val="both"/>
      </w:pPr>
      <w:r>
        <w:rPr>
          <w:rFonts w:ascii="Times New Roman"/>
          <w:b w:val="false"/>
          <w:i w:val="false"/>
          <w:color w:val="000000"/>
          <w:sz w:val="28"/>
        </w:rPr>
        <w:t>
      1-нысан</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2"/>
        <w:gridCol w:w="522"/>
        <w:gridCol w:w="2554"/>
        <w:gridCol w:w="1249"/>
        <w:gridCol w:w="1732"/>
        <w:gridCol w:w="1442"/>
        <w:gridCol w:w="1878"/>
        <w:gridCol w:w="522"/>
        <w:gridCol w:w="669"/>
      </w:tblGrid>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шикізаттары мен тамақ өнімдерінің келіп түскен күні мен сағаты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өнімдерінің атауы</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шикізаттары мен тамақ өнімдерінің саны (килограммен, литрмен, данамен)</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алынған тамақ өнімдерінің қауіпсіздігін растайтын құжаттың нөмірі</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азық-түлік шикізаттары мен тамақ өнімдерін органолептикалық бағалау нәтижелері</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шикізаттары мен тамақ өнімдерін өткізудің соңғы мерзімі</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шикізаттары мен тамақ өнімдерін іс жүзінде өткізу күні мен сағаты</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қолы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9" w:id="496"/>
    <w:p>
      <w:pPr>
        <w:spacing w:after="0"/>
        <w:ind w:left="0"/>
        <w:jc w:val="both"/>
      </w:pPr>
      <w:r>
        <w:rPr>
          <w:rFonts w:ascii="Times New Roman"/>
          <w:b w:val="false"/>
          <w:i w:val="false"/>
          <w:color w:val="000000"/>
          <w:sz w:val="28"/>
        </w:rPr>
        <w:t>
      Ескертпе: * Шығынға жазу, өнімдерді қайтару және басқа деректер көрсетіледі.</w:t>
      </w:r>
    </w:p>
    <w:bookmarkEnd w:id="496"/>
    <w:bookmarkStart w:name="z60" w:id="497"/>
    <w:p>
      <w:pPr>
        <w:spacing w:after="0"/>
        <w:ind w:left="0"/>
        <w:jc w:val="left"/>
      </w:pPr>
      <w:r>
        <w:rPr>
          <w:rFonts w:ascii="Times New Roman"/>
          <w:b/>
          <w:i w:val="false"/>
          <w:color w:val="000000"/>
        </w:rPr>
        <w:t xml:space="preserve"> "С" витаминдеу журналы</w:t>
      </w:r>
    </w:p>
    <w:bookmarkEnd w:id="497"/>
    <w:bookmarkStart w:name="z61" w:id="498"/>
    <w:p>
      <w:pPr>
        <w:spacing w:after="0"/>
        <w:ind w:left="0"/>
        <w:jc w:val="both"/>
      </w:pPr>
      <w:r>
        <w:rPr>
          <w:rFonts w:ascii="Times New Roman"/>
          <w:b w:val="false"/>
          <w:i w:val="false"/>
          <w:color w:val="000000"/>
          <w:sz w:val="28"/>
        </w:rPr>
        <w:t>
      2-нысан</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1"/>
        <w:gridCol w:w="1453"/>
        <w:gridCol w:w="2572"/>
        <w:gridCol w:w="3131"/>
        <w:gridCol w:w="2013"/>
      </w:tblGrid>
      <w:tr>
        <w:trPr>
          <w:trHeight w:val="30" w:hRule="atLeast"/>
        </w:trPr>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дайындалу күні және сағаты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атауы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витаминнің жалпы саны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порциядағы С витаминінің мөлшері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bl>
    <w:bookmarkStart w:name="z62" w:id="499"/>
    <w:p>
      <w:pPr>
        <w:spacing w:after="0"/>
        <w:ind w:left="0"/>
        <w:jc w:val="left"/>
      </w:pPr>
      <w:r>
        <w:rPr>
          <w:rFonts w:ascii="Times New Roman"/>
          <w:b/>
          <w:i w:val="false"/>
          <w:color w:val="000000"/>
        </w:rPr>
        <w:t xml:space="preserve"> Дайын тамақтың сапасын бақылау (бракераж) журналы</w:t>
      </w:r>
    </w:p>
    <w:bookmarkEnd w:id="499"/>
    <w:bookmarkStart w:name="z63" w:id="500"/>
    <w:p>
      <w:pPr>
        <w:spacing w:after="0"/>
        <w:ind w:left="0"/>
        <w:jc w:val="both"/>
      </w:pPr>
      <w:r>
        <w:rPr>
          <w:rFonts w:ascii="Times New Roman"/>
          <w:b w:val="false"/>
          <w:i w:val="false"/>
          <w:color w:val="000000"/>
          <w:sz w:val="28"/>
        </w:rPr>
        <w:t>
      3-нысан</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101"/>
        <w:gridCol w:w="1713"/>
        <w:gridCol w:w="3244"/>
        <w:gridCol w:w="2326"/>
        <w:gridCol w:w="1101"/>
        <w:gridCol w:w="1102"/>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Тамақтың дайындалу күні және сағаты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Бракераж алу уақыты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Тамақтың, аспаздық өнімнің атауы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Тамақтың, аспаздық өнімнің дайындық дәрежесі және органолептикалық бағалау нәтижелері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аспаздық өнімді өткізуге рұқсат ету</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w:t>
            </w:r>
          </w:p>
          <w:p>
            <w:pPr>
              <w:spacing w:after="20"/>
              <w:ind w:left="20"/>
              <w:jc w:val="both"/>
            </w:pPr>
            <w:r>
              <w:rPr>
                <w:rFonts w:ascii="Times New Roman"/>
                <w:b w:val="false"/>
                <w:i w:val="false"/>
                <w:color w:val="000000"/>
                <w:sz w:val="20"/>
              </w:rPr>
              <w:t>
ты адамның қолы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64" w:id="501"/>
    <w:p>
      <w:pPr>
        <w:spacing w:after="0"/>
        <w:ind w:left="0"/>
        <w:jc w:val="both"/>
      </w:pPr>
      <w:r>
        <w:rPr>
          <w:rFonts w:ascii="Times New Roman"/>
          <w:b w:val="false"/>
          <w:i w:val="false"/>
          <w:color w:val="000000"/>
          <w:sz w:val="28"/>
        </w:rPr>
        <w:t>
      Ескертпе: 7-бағанда дайын өнімді өткізуге тыйым салу фактілері көрсетіледі.</w:t>
      </w:r>
    </w:p>
    <w:bookmarkEnd w:id="501"/>
    <w:bookmarkStart w:name="z65" w:id="502"/>
    <w:p>
      <w:pPr>
        <w:spacing w:after="0"/>
        <w:ind w:left="0"/>
        <w:jc w:val="left"/>
      </w:pPr>
      <w:r>
        <w:rPr>
          <w:rFonts w:ascii="Times New Roman"/>
          <w:b/>
          <w:i w:val="false"/>
          <w:color w:val="000000"/>
        </w:rPr>
        <w:t xml:space="preserve"> _________айы ___жылы тамақ өнімдері нормаларының орындалуын бақылау ведомосы</w:t>
      </w:r>
    </w:p>
    <w:bookmarkEnd w:id="502"/>
    <w:bookmarkStart w:name="z66" w:id="503"/>
    <w:p>
      <w:pPr>
        <w:spacing w:after="0"/>
        <w:ind w:left="0"/>
        <w:jc w:val="both"/>
      </w:pPr>
      <w:r>
        <w:rPr>
          <w:rFonts w:ascii="Times New Roman"/>
          <w:b w:val="false"/>
          <w:i w:val="false"/>
          <w:color w:val="000000"/>
          <w:sz w:val="28"/>
        </w:rPr>
        <w:t>
      4-нысан</w:t>
      </w:r>
    </w:p>
    <w:bookmarkEnd w:id="5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415"/>
        <w:gridCol w:w="1373"/>
        <w:gridCol w:w="574"/>
        <w:gridCol w:w="574"/>
        <w:gridCol w:w="574"/>
        <w:gridCol w:w="734"/>
        <w:gridCol w:w="892"/>
        <w:gridCol w:w="2544"/>
        <w:gridCol w:w="1532"/>
        <w:gridCol w:w="2654"/>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бір адамға граммен нормасы* г</w:t>
            </w:r>
          </w:p>
          <w:p>
            <w:pPr>
              <w:spacing w:after="20"/>
              <w:ind w:left="20"/>
              <w:jc w:val="both"/>
            </w:pPr>
            <w:r>
              <w:rPr>
                <w:rFonts w:ascii="Times New Roman"/>
                <w:b w:val="false"/>
                <w:i w:val="false"/>
                <w:color w:val="000000"/>
                <w:sz w:val="20"/>
              </w:rPr>
              <w:t>
(брутто)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бруттода іс жүзінде берілген өнімдер / тамақтанатындар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Бруттода 1 адамға 10 күнде берілген барлық азық-түлік</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10 күн ішінде</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9-қосымша</w:t>
            </w:r>
          </w:p>
        </w:tc>
      </w:tr>
    </w:tbl>
    <w:bookmarkStart w:name="z68" w:id="504"/>
    <w:p>
      <w:pPr>
        <w:spacing w:after="0"/>
        <w:ind w:left="0"/>
        <w:jc w:val="left"/>
      </w:pPr>
      <w:r>
        <w:rPr>
          <w:rFonts w:ascii="Times New Roman"/>
          <w:b/>
          <w:i w:val="false"/>
          <w:color w:val="000000"/>
        </w:rPr>
        <w:t xml:space="preserve"> Жалпы білім беретін және арнайы білім беру ұйымдары топтарының</w:t>
      </w:r>
      <w:r>
        <w:br/>
      </w:r>
      <w:r>
        <w:rPr>
          <w:rFonts w:ascii="Times New Roman"/>
          <w:b/>
          <w:i w:val="false"/>
          <w:color w:val="000000"/>
        </w:rPr>
        <w:t>(сыныптарының) толықтырылуы</w:t>
      </w:r>
      <w:r>
        <w:br/>
      </w:r>
      <w:r>
        <w:rPr>
          <w:rFonts w:ascii="Times New Roman"/>
          <w:b/>
          <w:i w:val="false"/>
          <w:color w:val="000000"/>
        </w:rPr>
        <w:t>Жалпы білім беретін ұйымдар сыныптарының толықтырылуы</w:t>
      </w:r>
    </w:p>
    <w:bookmarkEnd w:id="504"/>
    <w:bookmarkStart w:name="z70" w:id="505"/>
    <w:p>
      <w:pPr>
        <w:spacing w:after="0"/>
        <w:ind w:left="0"/>
        <w:jc w:val="both"/>
      </w:pPr>
      <w:r>
        <w:rPr>
          <w:rFonts w:ascii="Times New Roman"/>
          <w:b w:val="false"/>
          <w:i w:val="false"/>
          <w:color w:val="000000"/>
          <w:sz w:val="28"/>
        </w:rPr>
        <w:t>
      Жалпы білім беретін мекемелер үшін сыныптарды толықтыру 25 оқушыдан артық емес болып белгіленеді. Сыныптардың есептелген толықтырылуының сандық мәні жергілікті билік органдарының талаптарына сәйкес өзгеруі мүмкін.</w:t>
      </w:r>
    </w:p>
    <w:bookmarkEnd w:id="505"/>
    <w:p>
      <w:pPr>
        <w:spacing w:after="0"/>
        <w:ind w:left="0"/>
        <w:jc w:val="both"/>
      </w:pPr>
      <w:r>
        <w:rPr>
          <w:rFonts w:ascii="Times New Roman"/>
          <w:b w:val="false"/>
          <w:i w:val="false"/>
          <w:color w:val="000000"/>
          <w:sz w:val="28"/>
        </w:rPr>
        <w:t>
      Жалпы білім беретін мектептердің жоғары сыныптарында, кәсіптік мектепте, гимназияларда және лицейлерде сыныптардың толықтыруын 20 оқушыға дейін азайтуға жол беріледі. Жұмыс істеп тұрған мектеп ғимараттарын қайта жаңарту және күрделі жөндеу кезінде сыныптардың толықтыруын оқу үй-жайларының ауданына және бір оқушыға кемінде 2,25 текше метр болатын меншікті ауданына қарай айқындауға жол беріледі.</w:t>
      </w:r>
    </w:p>
    <w:bookmarkStart w:name="z71" w:id="506"/>
    <w:p>
      <w:pPr>
        <w:spacing w:after="0"/>
        <w:ind w:left="0"/>
        <w:jc w:val="both"/>
      </w:pPr>
      <w:r>
        <w:rPr>
          <w:rFonts w:ascii="Times New Roman"/>
          <w:b w:val="false"/>
          <w:i w:val="false"/>
          <w:color w:val="000000"/>
          <w:sz w:val="28"/>
        </w:rPr>
        <w:t>
      1–кесте</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1870"/>
        <w:gridCol w:w="5259"/>
        <w:gridCol w:w="4130"/>
      </w:tblGrid>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Топтар (сыныптар)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 саны</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дайындық топтары (сыныптар) </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 (алты) жастан алты (жеті) жасқа дейін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ұйымдарындағы сыныптар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 жастан 18 жасқа дейін</w:t>
            </w:r>
          </w:p>
          <w:p>
            <w:pPr>
              <w:spacing w:after="20"/>
              <w:ind w:left="20"/>
              <w:jc w:val="both"/>
            </w:pPr>
            <w:r>
              <w:rPr>
                <w:rFonts w:ascii="Times New Roman"/>
                <w:b w:val="false"/>
                <w:i w:val="false"/>
                <w:color w:val="000000"/>
                <w:sz w:val="20"/>
              </w:rPr>
              <w:t xml:space="preserve">
(1 – 11 (12)-сыныптар)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артық емес</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жинақты мектептердегі сыныптар</w:t>
            </w:r>
          </w:p>
        </w:tc>
        <w:tc>
          <w:tcPr>
            <w:tcW w:w="5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жастан 18 жасқа дейін </w:t>
            </w:r>
          </w:p>
          <w:p>
            <w:pPr>
              <w:spacing w:after="20"/>
              <w:ind w:left="20"/>
              <w:jc w:val="both"/>
            </w:pPr>
            <w:r>
              <w:rPr>
                <w:rFonts w:ascii="Times New Roman"/>
                <w:b w:val="false"/>
                <w:i w:val="false"/>
                <w:color w:val="000000"/>
                <w:sz w:val="20"/>
              </w:rPr>
              <w:t>
(1 – 11 (12)-сыныптар)</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3-10-нан 25–ке дейін</w:t>
            </w:r>
          </w:p>
        </w:tc>
      </w:tr>
    </w:tbl>
    <w:bookmarkStart w:name="z72" w:id="507"/>
    <w:p>
      <w:pPr>
        <w:spacing w:after="0"/>
        <w:ind w:left="0"/>
        <w:jc w:val="left"/>
      </w:pPr>
      <w:r>
        <w:rPr>
          <w:rFonts w:ascii="Times New Roman"/>
          <w:b/>
          <w:i w:val="false"/>
          <w:color w:val="000000"/>
        </w:rPr>
        <w:t xml:space="preserve"> Арнайы білім беру ұйымдарында сыныптарды, тәрбиелеу топтарын,</w:t>
      </w:r>
      <w:r>
        <w:br/>
      </w:r>
      <w:r>
        <w:rPr>
          <w:rFonts w:ascii="Times New Roman"/>
          <w:b/>
          <w:i w:val="false"/>
          <w:color w:val="000000"/>
        </w:rPr>
        <w:t>ұзартылған күн топтарын толықтыру</w:t>
      </w:r>
    </w:p>
    <w:bookmarkEnd w:id="507"/>
    <w:bookmarkStart w:name="z73" w:id="508"/>
    <w:p>
      <w:pPr>
        <w:spacing w:after="0"/>
        <w:ind w:left="0"/>
        <w:jc w:val="both"/>
      </w:pPr>
      <w:r>
        <w:rPr>
          <w:rFonts w:ascii="Times New Roman"/>
          <w:b w:val="false"/>
          <w:i w:val="false"/>
          <w:color w:val="000000"/>
          <w:sz w:val="28"/>
        </w:rPr>
        <w:t>
      2-кесте</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0"/>
        <w:gridCol w:w="7040"/>
      </w:tblGrid>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Балаларға арналған арнайы білім беру мекемелері</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Сыныптағы (топтағы) балалар саны мектеп жасы</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тілінің бұзылыстары бар:</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сөйлеу тілінің күрделі бұзылыстары бар </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дыбыстардың фонетикалық-фонематикалық дамымауы бар</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бұзылыстары бар:</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 (керең)</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және кейіннен естімей қалған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бұзылыстары бар:</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(соқыр):</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амблиопия және қылилық</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 дамымаған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аппараты бұзылған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кемістікпен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Ақыл-есі терең дамымаған</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эмоциялық-ерік тұрғысы бұзылыстары бар</w:t>
            </w:r>
          </w:p>
        </w:tc>
        <w:tc>
          <w:tcPr>
            <w:tcW w:w="7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1. Жергілікті жағдайларға және қаражаттың болуына қарай көрсетілген арнайы оқу-тәрбиелеу мекемелерінде ұзартылған күннің сыныптарын, тәрбиелеу топтарын толықтыру ұсынылған шекті толықтырудан төмен болуы мүмкін.</w:t>
            </w:r>
          </w:p>
          <w:p>
            <w:pPr>
              <w:spacing w:after="20"/>
              <w:ind w:left="20"/>
              <w:jc w:val="both"/>
            </w:pPr>
            <w:r>
              <w:rPr>
                <w:rFonts w:ascii="Times New Roman"/>
                <w:b w:val="false"/>
                <w:i w:val="false"/>
                <w:color w:val="000000"/>
                <w:sz w:val="20"/>
              </w:rPr>
              <w:t>
2. Дене бітімі дамымаған және ақыл-есі дамымаған балалардың топ саны (арнайы топ) 4 – 6-ны құрауы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10-қосымша</w:t>
            </w:r>
          </w:p>
        </w:tc>
      </w:tr>
    </w:tbl>
    <w:bookmarkStart w:name="z75" w:id="509"/>
    <w:p>
      <w:pPr>
        <w:spacing w:after="0"/>
        <w:ind w:left="0"/>
        <w:jc w:val="left"/>
      </w:pPr>
      <w:r>
        <w:rPr>
          <w:rFonts w:ascii="Times New Roman"/>
          <w:b/>
          <w:i w:val="false"/>
          <w:color w:val="000000"/>
        </w:rPr>
        <w:t xml:space="preserve"> Мектепке дейінгі сыныптарға арналған күн режимі</w:t>
      </w:r>
    </w:p>
    <w:bookmarkEnd w:id="509"/>
    <w:bookmarkStart w:name="z76" w:id="510"/>
    <w:p>
      <w:pPr>
        <w:spacing w:after="0"/>
        <w:ind w:left="0"/>
        <w:jc w:val="both"/>
      </w:pPr>
      <w:r>
        <w:rPr>
          <w:rFonts w:ascii="Times New Roman"/>
          <w:b w:val="false"/>
          <w:i w:val="false"/>
          <w:color w:val="000000"/>
          <w:sz w:val="28"/>
        </w:rPr>
        <w:t>
      Күннің 1-жартысы</w:t>
      </w:r>
    </w:p>
    <w:bookmarkEnd w:id="5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9608"/>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тәртібі</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Ұзақтығы, сағат</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 9.00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Таңертеңгілік жаттығу</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 9.15</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9.15 – 9.30</w:t>
            </w:r>
          </w:p>
          <w:p>
            <w:pPr>
              <w:spacing w:after="20"/>
              <w:ind w:left="20"/>
              <w:jc w:val="both"/>
            </w:pPr>
            <w:r>
              <w:rPr>
                <w:rFonts w:ascii="Times New Roman"/>
                <w:b w:val="false"/>
                <w:i w:val="false"/>
                <w:color w:val="000000"/>
                <w:sz w:val="20"/>
              </w:rPr>
              <w:t>
9.40 – 10.00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қызмет, балалармен жеке жұмыс</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 11.00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үйге кету</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 – 12.00</w:t>
            </w:r>
          </w:p>
        </w:tc>
      </w:tr>
    </w:tbl>
    <w:p>
      <w:pPr>
        <w:spacing w:after="0"/>
        <w:ind w:left="0"/>
        <w:jc w:val="left"/>
      </w:pPr>
      <w:r>
        <w:br/>
      </w:r>
      <w:r>
        <w:rPr>
          <w:rFonts w:ascii="Times New Roman"/>
          <w:b w:val="false"/>
          <w:i w:val="false"/>
          <w:color w:val="000000"/>
          <w:sz w:val="28"/>
        </w:rPr>
        <w:t>
</w:t>
      </w:r>
    </w:p>
    <w:bookmarkStart w:name="z77" w:id="511"/>
    <w:p>
      <w:pPr>
        <w:spacing w:after="0"/>
        <w:ind w:left="0"/>
        <w:jc w:val="both"/>
      </w:pPr>
      <w:r>
        <w:rPr>
          <w:rFonts w:ascii="Times New Roman"/>
          <w:b w:val="false"/>
          <w:i w:val="false"/>
          <w:color w:val="000000"/>
          <w:sz w:val="28"/>
        </w:rPr>
        <w:t>
      Күннің 2-жартысы</w:t>
      </w:r>
    </w:p>
    <w:bookmarkEnd w:id="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2"/>
        <w:gridCol w:w="9608"/>
      </w:tblGrid>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 тәртібі</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Ұзақтығы, сағат</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 15.30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w:t>
            </w:r>
          </w:p>
          <w:p>
            <w:pPr>
              <w:spacing w:after="20"/>
              <w:ind w:left="20"/>
              <w:jc w:val="both"/>
            </w:pPr>
            <w:r>
              <w:rPr>
                <w:rFonts w:ascii="Times New Roman"/>
                <w:b w:val="false"/>
                <w:i w:val="false"/>
                <w:color w:val="000000"/>
                <w:sz w:val="20"/>
              </w:rPr>
              <w:t>
I</w:t>
            </w:r>
          </w:p>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15.30 – 16.00</w:t>
            </w:r>
          </w:p>
          <w:p>
            <w:pPr>
              <w:spacing w:after="20"/>
              <w:ind w:left="20"/>
              <w:jc w:val="both"/>
            </w:pPr>
            <w:r>
              <w:rPr>
                <w:rFonts w:ascii="Times New Roman"/>
                <w:b w:val="false"/>
                <w:i w:val="false"/>
                <w:color w:val="000000"/>
                <w:sz w:val="20"/>
              </w:rPr>
              <w:t>
16.10 – 16.40</w:t>
            </w:r>
          </w:p>
          <w:p>
            <w:pPr>
              <w:spacing w:after="20"/>
              <w:ind w:left="20"/>
              <w:jc w:val="both"/>
            </w:pPr>
            <w:r>
              <w:rPr>
                <w:rFonts w:ascii="Times New Roman"/>
                <w:b w:val="false"/>
                <w:i w:val="false"/>
                <w:color w:val="000000"/>
                <w:sz w:val="20"/>
              </w:rPr>
              <w:t>
16.50 – 17.20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қызмет, балалармен жеке жұмыс</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 – 18.00</w:t>
            </w:r>
          </w:p>
        </w:tc>
      </w:tr>
      <w:tr>
        <w:trPr>
          <w:trHeight w:val="30" w:hRule="atLeast"/>
        </w:trPr>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үйге кету</w:t>
            </w:r>
          </w:p>
        </w:tc>
        <w:tc>
          <w:tcPr>
            <w:tcW w:w="9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 – 19.00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11-қосымша</w:t>
            </w:r>
          </w:p>
        </w:tc>
      </w:tr>
    </w:tbl>
    <w:bookmarkStart w:name="z79" w:id="512"/>
    <w:p>
      <w:pPr>
        <w:spacing w:after="0"/>
        <w:ind w:left="0"/>
        <w:jc w:val="left"/>
      </w:pPr>
      <w:r>
        <w:rPr>
          <w:rFonts w:ascii="Times New Roman"/>
          <w:b/>
          <w:i w:val="false"/>
          <w:color w:val="000000"/>
        </w:rPr>
        <w:t xml:space="preserve"> Жалпы білім беретін ұйымдардағы оқу жүктемесінің нормалары</w:t>
      </w:r>
    </w:p>
    <w:bookmarkEnd w:id="512"/>
    <w:bookmarkStart w:name="z80" w:id="513"/>
    <w:p>
      <w:pPr>
        <w:spacing w:after="0"/>
        <w:ind w:left="0"/>
        <w:jc w:val="both"/>
      </w:pPr>
      <w:r>
        <w:rPr>
          <w:rFonts w:ascii="Times New Roman"/>
          <w:b w:val="false"/>
          <w:i w:val="false"/>
          <w:color w:val="000000"/>
          <w:sz w:val="28"/>
        </w:rPr>
        <w:t xml:space="preserve">
      Кесте </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0"/>
        <w:gridCol w:w="1174"/>
        <w:gridCol w:w="763"/>
        <w:gridCol w:w="763"/>
        <w:gridCol w:w="764"/>
        <w:gridCol w:w="764"/>
        <w:gridCol w:w="764"/>
        <w:gridCol w:w="764"/>
        <w:gridCol w:w="764"/>
        <w:gridCol w:w="764"/>
        <w:gridCol w:w="764"/>
        <w:gridCol w:w="764"/>
        <w:gridCol w:w="1128"/>
      </w:tblGrid>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Сынып</w:t>
            </w:r>
          </w:p>
        </w:tc>
        <w:tc>
          <w:tcPr>
            <w:tcW w:w="11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 алды </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p>
            <w:pPr>
              <w:spacing w:after="20"/>
              <w:ind w:left="20"/>
              <w:jc w:val="both"/>
            </w:pPr>
            <w:r>
              <w:rPr>
                <w:rFonts w:ascii="Times New Roman"/>
                <w:b w:val="false"/>
                <w:i w:val="false"/>
                <w:color w:val="000000"/>
                <w:sz w:val="20"/>
              </w:rPr>
              <w:t>
</w:t>
            </w:r>
            <w:r>
              <w:rPr>
                <w:rFonts w:ascii="Times New Roman"/>
                <w:b/>
                <w:i w:val="false"/>
                <w:color w:val="000000"/>
                <w:sz w:val="20"/>
              </w:rPr>
              <w:t>(12)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 сағатпен, аптасына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Инвариантты оқу жүктемесi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факультативтер, таңдау бойынша курстар (пәндерді бейіндейтін жоғарғы сыныптарда, қолданбалы курстар)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топтық консультациялар, белсенді қозғалыс сипатындағы сабақтар</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көп оқу жүктемесi</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12-қосымша</w:t>
            </w:r>
          </w:p>
        </w:tc>
      </w:tr>
    </w:tbl>
    <w:bookmarkStart w:name="z82" w:id="514"/>
    <w:p>
      <w:pPr>
        <w:spacing w:after="0"/>
        <w:ind w:left="0"/>
        <w:jc w:val="left"/>
      </w:pPr>
      <w:r>
        <w:rPr>
          <w:rFonts w:ascii="Times New Roman"/>
          <w:b/>
          <w:i w:val="false"/>
          <w:color w:val="000000"/>
        </w:rPr>
        <w:t xml:space="preserve"> Қиындығы бойынша пәндердi саралау кестесi </w:t>
      </w:r>
    </w:p>
    <w:bookmarkEnd w:id="514"/>
    <w:bookmarkStart w:name="z83" w:id="515"/>
    <w:p>
      <w:pPr>
        <w:spacing w:after="0"/>
        <w:ind w:left="0"/>
        <w:jc w:val="both"/>
      </w:pPr>
      <w:r>
        <w:rPr>
          <w:rFonts w:ascii="Times New Roman"/>
          <w:b w:val="false"/>
          <w:i w:val="false"/>
          <w:color w:val="000000"/>
          <w:sz w:val="28"/>
        </w:rPr>
        <w:t xml:space="preserve">
      Кесте </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8"/>
        <w:gridCol w:w="7563"/>
        <w:gridCol w:w="2369"/>
      </w:tblGrid>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саны</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орыс тiлi (қазақ тiлiнде оқытатын мектептер үшiн)</w:t>
            </w:r>
          </w:p>
          <w:p>
            <w:pPr>
              <w:spacing w:after="20"/>
              <w:ind w:left="20"/>
              <w:jc w:val="both"/>
            </w:pPr>
            <w:r>
              <w:rPr>
                <w:rFonts w:ascii="Times New Roman"/>
                <w:b w:val="false"/>
                <w:i w:val="false"/>
                <w:color w:val="000000"/>
                <w:sz w:val="20"/>
              </w:rPr>
              <w:t>
Қазақ тiлi (қазақ тiлiнде оқытпайтын мектептер үшiн)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тiлi, сабақтарды шет тiлiнде оқу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информатика, биология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Адам. Қоғам. Құқық.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тiлi, әдебиет (қазақ тiлiнде оқытатын мектептер үшiн)</w:t>
            </w:r>
          </w:p>
          <w:p>
            <w:pPr>
              <w:spacing w:after="20"/>
              <w:ind w:left="20"/>
              <w:jc w:val="both"/>
            </w:pPr>
            <w:r>
              <w:rPr>
                <w:rFonts w:ascii="Times New Roman"/>
                <w:b w:val="false"/>
                <w:i w:val="false"/>
                <w:color w:val="000000"/>
                <w:sz w:val="20"/>
              </w:rPr>
              <w:t>
Орыс тiлi, әдебиет (қазақ тiлiнде оқытпайтын мектептер үшiн)</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география, өзін-өзі тану, АӘД</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технология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сабағы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13-қосымша</w:t>
            </w:r>
          </w:p>
        </w:tc>
      </w:tr>
    </w:tbl>
    <w:bookmarkStart w:name="z85" w:id="516"/>
    <w:p>
      <w:pPr>
        <w:spacing w:after="0"/>
        <w:ind w:left="0"/>
        <w:jc w:val="left"/>
      </w:pPr>
      <w:r>
        <w:rPr>
          <w:rFonts w:ascii="Times New Roman"/>
          <w:b/>
          <w:i w:val="false"/>
          <w:color w:val="000000"/>
        </w:rPr>
        <w:t xml:space="preserve"> Медициналық кабинеттің жабдықталуы</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7324"/>
        <w:gridCol w:w="3291"/>
      </w:tblGrid>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 жабдықтар мен құрал-саймандардың атауы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Саны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Керме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таразы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Бой өлшегіш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тасымалдауға арналған термоконтейнер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жуатын раковина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Қалпақтар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бар болғанда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қағаз сүлгілер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бар болғанда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маскалар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Жинау мүкәммалы: шелек, швабра, шүберек, шүберек сақтайтын ыдыс, қолғаптар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айлық қор</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Кішкентай бикс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 инелері бар шрицтер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p>
            <w:pPr>
              <w:spacing w:after="20"/>
              <w:ind w:left="20"/>
              <w:jc w:val="both"/>
            </w:pPr>
            <w:r>
              <w:rPr>
                <w:rFonts w:ascii="Times New Roman"/>
                <w:b w:val="false"/>
                <w:i w:val="false"/>
                <w:color w:val="000000"/>
                <w:sz w:val="20"/>
              </w:rPr>
              <w:t>
10 дана</w:t>
            </w:r>
          </w:p>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шиналар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Тубусты кварц</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Сантиметрлік лента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Көздің көргіштігін анықтауға арналған кестелер </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Дозаторлы сұйық сабын</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бар болғанда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14-қосымша</w:t>
            </w:r>
          </w:p>
        </w:tc>
      </w:tr>
    </w:tbl>
    <w:bookmarkStart w:name="z87" w:id="517"/>
    <w:p>
      <w:pPr>
        <w:spacing w:after="0"/>
        <w:ind w:left="0"/>
        <w:jc w:val="left"/>
      </w:pPr>
      <w:r>
        <w:rPr>
          <w:rFonts w:ascii="Times New Roman"/>
          <w:b/>
          <w:i w:val="false"/>
          <w:color w:val="000000"/>
        </w:rPr>
        <w:t xml:space="preserve"> Ас блогы қызметкерлерінің денсаулық жағдайын тіркеу журналы</w:t>
      </w:r>
    </w:p>
    <w:bookmarkEnd w:id="517"/>
    <w:bookmarkStart w:name="z88" w:id="518"/>
    <w:p>
      <w:pPr>
        <w:spacing w:after="0"/>
        <w:ind w:left="0"/>
        <w:jc w:val="both"/>
      </w:pPr>
      <w:r>
        <w:rPr>
          <w:rFonts w:ascii="Times New Roman"/>
          <w:b w:val="false"/>
          <w:i w:val="false"/>
          <w:color w:val="000000"/>
          <w:sz w:val="28"/>
        </w:rPr>
        <w:t>
      Кесте</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8"/>
        <w:gridCol w:w="2278"/>
        <w:gridCol w:w="953"/>
        <w:gridCol w:w="2013"/>
        <w:gridCol w:w="1570"/>
        <w:gridCol w:w="1835"/>
        <w:gridCol w:w="953"/>
        <w:gridCol w:w="1480"/>
      </w:tblGrid>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w:t>
            </w:r>
            <w:r>
              <w:rPr>
                <w:rFonts w:ascii="Times New Roman"/>
                <w:b/>
                <w:i w:val="false"/>
                <w:color w:val="000000"/>
                <w:sz w:val="20"/>
              </w:rPr>
              <w:t>/с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Қызметкердің Т.А.Ә.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Отбасында ЖІИ болмауы туралы қызметкерлердің қойған қолдары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Терінің іріңді ауруларын тексеріп-қарау</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ЖРВИ, баспаның болуын тексеріп-қарау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 қызметкерінің қолы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w:t>
            </w:r>
          </w:p>
          <w:p>
            <w:pPr>
              <w:spacing w:after="20"/>
              <w:ind w:left="20"/>
              <w:jc w:val="both"/>
            </w:pPr>
            <w:r>
              <w:rPr>
                <w:rFonts w:ascii="Times New Roman"/>
                <w:b w:val="false"/>
                <w:i w:val="false"/>
                <w:color w:val="000000"/>
                <w:sz w:val="20"/>
              </w:rPr>
              <w:t>
</w:t>
            </w:r>
            <w:r>
              <w:rPr>
                <w:rFonts w:ascii="Times New Roman"/>
                <w:b/>
                <w:i w:val="false"/>
                <w:color w:val="000000"/>
                <w:sz w:val="20"/>
              </w:rPr>
              <w:t>пе</w:t>
            </w:r>
            <w:r>
              <w:rPr>
                <w:rFonts w:ascii="Times New Roman"/>
                <w:b/>
                <w:i w:val="false"/>
                <w:color w:val="000000"/>
                <w:sz w:val="20"/>
              </w:rPr>
              <w:t>**</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9" w:id="519"/>
    <w:p>
      <w:pPr>
        <w:spacing w:after="0"/>
        <w:ind w:left="0"/>
        <w:jc w:val="both"/>
      </w:pPr>
      <w:r>
        <w:rPr>
          <w:rFonts w:ascii="Times New Roman"/>
          <w:b w:val="false"/>
          <w:i w:val="false"/>
          <w:color w:val="000000"/>
          <w:sz w:val="28"/>
        </w:rPr>
        <w:t xml:space="preserve">
      Ескертпе: </w:t>
      </w:r>
      <w:r>
        <w:rPr>
          <w:rFonts w:ascii="Times New Roman"/>
          <w:b/>
          <w:i w:val="false"/>
          <w:color w:val="000000"/>
          <w:sz w:val="28"/>
        </w:rPr>
        <w:t>*</w:t>
      </w:r>
      <w:r>
        <w:rPr>
          <w:rFonts w:ascii="Times New Roman"/>
          <w:b w:val="false"/>
          <w:i w:val="false"/>
          <w:color w:val="000000"/>
          <w:sz w:val="28"/>
        </w:rPr>
        <w:t>Тексеріп-қарау күні журналда белгіленген қызметкерлердің тізімі сол күнгі ауысымдағы қызметкерлердің санымен сәйкес болуы тиіс;</w:t>
      </w:r>
    </w:p>
    <w:bookmarkEnd w:id="519"/>
    <w:p>
      <w:pPr>
        <w:spacing w:after="0"/>
        <w:ind w:left="0"/>
        <w:jc w:val="both"/>
      </w:pPr>
      <w:r>
        <w:rPr>
          <w:rFonts w:ascii="Times New Roman"/>
          <w:b w:val="false"/>
          <w:i w:val="false"/>
          <w:color w:val="000000"/>
          <w:sz w:val="28"/>
        </w:rPr>
        <w:t>
      **Жұмыстан шеттетілгені туралы немесе басқа жұмысқа ауыстырылғаны туралы жазба.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объектілеріне қойылатын</w:t>
            </w:r>
            <w:r>
              <w:br/>
            </w:r>
            <w:r>
              <w:rPr>
                <w:rFonts w:ascii="Times New Roman"/>
                <w:b w:val="false"/>
                <w:i w:val="false"/>
                <w:color w:val="000000"/>
                <w:sz w:val="20"/>
              </w:rPr>
              <w:t>санитариялық-эпидемиологиялық талаптар"</w:t>
            </w:r>
            <w:r>
              <w:br/>
            </w:r>
            <w:r>
              <w:rPr>
                <w:rFonts w:ascii="Times New Roman"/>
                <w:b w:val="false"/>
                <w:i w:val="false"/>
                <w:color w:val="000000"/>
                <w:sz w:val="20"/>
              </w:rPr>
              <w:t>санитариялық қағидаларына 15-қосымша</w:t>
            </w:r>
          </w:p>
        </w:tc>
      </w:tr>
    </w:tbl>
    <w:bookmarkStart w:name="z91" w:id="520"/>
    <w:p>
      <w:pPr>
        <w:spacing w:after="0"/>
        <w:ind w:left="0"/>
        <w:jc w:val="left"/>
      </w:pPr>
      <w:r>
        <w:rPr>
          <w:rFonts w:ascii="Times New Roman"/>
          <w:b/>
          <w:i w:val="false"/>
          <w:color w:val="000000"/>
        </w:rPr>
        <w:t xml:space="preserve"> Объектілердің медициналық есепке алу-есеп беру құжаттамасы</w:t>
      </w:r>
    </w:p>
    <w:bookmarkEnd w:id="520"/>
    <w:bookmarkStart w:name="z92" w:id="521"/>
    <w:p>
      <w:pPr>
        <w:spacing w:after="0"/>
        <w:ind w:left="0"/>
        <w:jc w:val="both"/>
      </w:pPr>
      <w:r>
        <w:rPr>
          <w:rFonts w:ascii="Times New Roman"/>
          <w:b w:val="false"/>
          <w:i w:val="false"/>
          <w:color w:val="000000"/>
          <w:sz w:val="28"/>
        </w:rPr>
        <w:t>
      Медициналық есепке алу-есеп беру құжаттамасы:</w:t>
      </w:r>
    </w:p>
    <w:bookmarkEnd w:id="521"/>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соматикалық сырқаттанушылық журналы;</w:t>
      </w:r>
    </w:p>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4) карантинді есепке алу журналы;</w:t>
      </w:r>
    </w:p>
    <w:p>
      <w:pPr>
        <w:spacing w:after="0"/>
        <w:ind w:left="0"/>
        <w:jc w:val="both"/>
      </w:pPr>
      <w:r>
        <w:rPr>
          <w:rFonts w:ascii="Times New Roman"/>
          <w:b w:val="false"/>
          <w:i w:val="false"/>
          <w:color w:val="000000"/>
          <w:sz w:val="28"/>
        </w:rPr>
        <w:t>
      5) профилактикалық егулер картасы;</w:t>
      </w:r>
    </w:p>
    <w:p>
      <w:pPr>
        <w:spacing w:after="0"/>
        <w:ind w:left="0"/>
        <w:jc w:val="both"/>
      </w:pPr>
      <w:r>
        <w:rPr>
          <w:rFonts w:ascii="Times New Roman"/>
          <w:b w:val="false"/>
          <w:i w:val="false"/>
          <w:color w:val="000000"/>
          <w:sz w:val="28"/>
        </w:rPr>
        <w:t>
      6) профилактикалық егулерді есепке алу журналы;</w:t>
      </w:r>
    </w:p>
    <w:p>
      <w:pPr>
        <w:spacing w:after="0"/>
        <w:ind w:left="0"/>
        <w:jc w:val="both"/>
      </w:pPr>
      <w:r>
        <w:rPr>
          <w:rFonts w:ascii="Times New Roman"/>
          <w:b w:val="false"/>
          <w:i w:val="false"/>
          <w:color w:val="000000"/>
          <w:sz w:val="28"/>
        </w:rPr>
        <w:t>
      7) вакциналардың, басқа бактериялық препараттардың қозғалысын тіркеу журналы;</w:t>
      </w:r>
    </w:p>
    <w:p>
      <w:pPr>
        <w:spacing w:after="0"/>
        <w:ind w:left="0"/>
        <w:jc w:val="both"/>
      </w:pPr>
      <w:r>
        <w:rPr>
          <w:rFonts w:ascii="Times New Roman"/>
          <w:b w:val="false"/>
          <w:i w:val="false"/>
          <w:color w:val="000000"/>
          <w:sz w:val="28"/>
        </w:rPr>
        <w:t>
      8) Манту сынамаларын тіркеу журналы;</w:t>
      </w:r>
    </w:p>
    <w:p>
      <w:pPr>
        <w:spacing w:after="0"/>
        <w:ind w:left="0"/>
        <w:jc w:val="both"/>
      </w:pPr>
      <w:r>
        <w:rPr>
          <w:rFonts w:ascii="Times New Roman"/>
          <w:b w:val="false"/>
          <w:i w:val="false"/>
          <w:color w:val="000000"/>
          <w:sz w:val="28"/>
        </w:rPr>
        <w:t>
      9) Манту сынамасы бойынша тексеруге жататын тәуекел тобындағы балаларды тіркеу журналы;</w:t>
      </w:r>
    </w:p>
    <w:p>
      <w:pPr>
        <w:spacing w:after="0"/>
        <w:ind w:left="0"/>
        <w:jc w:val="both"/>
      </w:pPr>
      <w:r>
        <w:rPr>
          <w:rFonts w:ascii="Times New Roman"/>
          <w:b w:val="false"/>
          <w:i w:val="false"/>
          <w:color w:val="000000"/>
          <w:sz w:val="28"/>
        </w:rPr>
        <w:t>
      10) фтизиопедиатрда тексеруге жататын туберкулинді "+" мәнді адамдарды тіркеу журналы;</w:t>
      </w:r>
    </w:p>
    <w:p>
      <w:pPr>
        <w:spacing w:after="0"/>
        <w:ind w:left="0"/>
        <w:jc w:val="both"/>
      </w:pPr>
      <w:r>
        <w:rPr>
          <w:rFonts w:ascii="Times New Roman"/>
          <w:b w:val="false"/>
          <w:i w:val="false"/>
          <w:color w:val="000000"/>
          <w:sz w:val="28"/>
        </w:rPr>
        <w:t>
      11) вакцинадан кейінгі асқыну журналы;</w:t>
      </w:r>
    </w:p>
    <w:p>
      <w:pPr>
        <w:spacing w:after="0"/>
        <w:ind w:left="0"/>
        <w:jc w:val="both"/>
      </w:pPr>
      <w:r>
        <w:rPr>
          <w:rFonts w:ascii="Times New Roman"/>
          <w:b w:val="false"/>
          <w:i w:val="false"/>
          <w:color w:val="000000"/>
          <w:sz w:val="28"/>
        </w:rPr>
        <w:t>
      12) тұрақты немесе ұзақ мерзімге медициналық қарсы көрсетілім журналы;</w:t>
      </w:r>
    </w:p>
    <w:p>
      <w:pPr>
        <w:spacing w:after="0"/>
        <w:ind w:left="0"/>
        <w:jc w:val="both"/>
      </w:pPr>
      <w:r>
        <w:rPr>
          <w:rFonts w:ascii="Times New Roman"/>
          <w:b w:val="false"/>
          <w:i w:val="false"/>
          <w:color w:val="000000"/>
          <w:sz w:val="28"/>
        </w:rPr>
        <w:t>
      13) вакциналар қалдықтарын жоюға және ашылған құтыларға арналған журнал;</w:t>
      </w:r>
    </w:p>
    <w:p>
      <w:pPr>
        <w:spacing w:after="0"/>
        <w:ind w:left="0"/>
        <w:jc w:val="both"/>
      </w:pPr>
      <w:r>
        <w:rPr>
          <w:rFonts w:ascii="Times New Roman"/>
          <w:b w:val="false"/>
          <w:i w:val="false"/>
          <w:color w:val="000000"/>
          <w:sz w:val="28"/>
        </w:rPr>
        <w:t>
      14) бақыланатын химиялық-профилактиканы жүргізу журналы;</w:t>
      </w:r>
    </w:p>
    <w:p>
      <w:pPr>
        <w:spacing w:after="0"/>
        <w:ind w:left="0"/>
        <w:jc w:val="both"/>
      </w:pPr>
      <w:r>
        <w:rPr>
          <w:rFonts w:ascii="Times New Roman"/>
          <w:b w:val="false"/>
          <w:i w:val="false"/>
          <w:color w:val="000000"/>
          <w:sz w:val="28"/>
        </w:rPr>
        <w:t>
      15) вакциналардың және басқа да иммундық-биологиялық препараттардың қозғалысы туралы есеп;</w:t>
      </w:r>
    </w:p>
    <w:p>
      <w:pPr>
        <w:spacing w:after="0"/>
        <w:ind w:left="0"/>
        <w:jc w:val="both"/>
      </w:pPr>
      <w:r>
        <w:rPr>
          <w:rFonts w:ascii="Times New Roman"/>
          <w:b w:val="false"/>
          <w:i w:val="false"/>
          <w:color w:val="000000"/>
          <w:sz w:val="28"/>
        </w:rPr>
        <w:t>
      16) профилактикалық егулермен қамту туралы есеп;</w:t>
      </w:r>
    </w:p>
    <w:p>
      <w:pPr>
        <w:spacing w:after="0"/>
        <w:ind w:left="0"/>
        <w:jc w:val="both"/>
      </w:pPr>
      <w:r>
        <w:rPr>
          <w:rFonts w:ascii="Times New Roman"/>
          <w:b w:val="false"/>
          <w:i w:val="false"/>
          <w:color w:val="000000"/>
          <w:sz w:val="28"/>
        </w:rPr>
        <w:t>
      17) толық жинау жұмыстарын жүргізу журналы;</w:t>
      </w:r>
    </w:p>
    <w:p>
      <w:pPr>
        <w:spacing w:after="0"/>
        <w:ind w:left="0"/>
        <w:jc w:val="both"/>
      </w:pPr>
      <w:r>
        <w:rPr>
          <w:rFonts w:ascii="Times New Roman"/>
          <w:b w:val="false"/>
          <w:i w:val="false"/>
          <w:color w:val="000000"/>
          <w:sz w:val="28"/>
        </w:rPr>
        <w:t>
      18) кабинетті кварцтау журналы;</w:t>
      </w:r>
    </w:p>
    <w:p>
      <w:pPr>
        <w:spacing w:after="0"/>
        <w:ind w:left="0"/>
        <w:jc w:val="both"/>
      </w:pPr>
      <w:r>
        <w:rPr>
          <w:rFonts w:ascii="Times New Roman"/>
          <w:b w:val="false"/>
          <w:i w:val="false"/>
          <w:color w:val="000000"/>
          <w:sz w:val="28"/>
        </w:rPr>
        <w:t>
      19) тоңазытқыш жабдығының температуралық режимін есепке алу журналы;</w:t>
      </w:r>
    </w:p>
    <w:p>
      <w:pPr>
        <w:spacing w:after="0"/>
        <w:ind w:left="0"/>
        <w:jc w:val="both"/>
      </w:pPr>
      <w:r>
        <w:rPr>
          <w:rFonts w:ascii="Times New Roman"/>
          <w:b w:val="false"/>
          <w:i w:val="false"/>
          <w:color w:val="000000"/>
          <w:sz w:val="28"/>
        </w:rPr>
        <w:t>
      20) паразиттік аурулардың қоздырғыштарына тексерілгендерді тіркеу журналы;</w:t>
      </w:r>
    </w:p>
    <w:p>
      <w:pPr>
        <w:spacing w:after="0"/>
        <w:ind w:left="0"/>
        <w:jc w:val="both"/>
      </w:pPr>
      <w:r>
        <w:rPr>
          <w:rFonts w:ascii="Times New Roman"/>
          <w:b w:val="false"/>
          <w:i w:val="false"/>
          <w:color w:val="000000"/>
          <w:sz w:val="28"/>
        </w:rPr>
        <w:t>
      21) гельминттерге тексерілген адамдарды тіркеу журналы;</w:t>
      </w:r>
    </w:p>
    <w:p>
      <w:pPr>
        <w:spacing w:after="0"/>
        <w:ind w:left="0"/>
        <w:jc w:val="both"/>
      </w:pPr>
      <w:r>
        <w:rPr>
          <w:rFonts w:ascii="Times New Roman"/>
          <w:b w:val="false"/>
          <w:i w:val="false"/>
          <w:color w:val="000000"/>
          <w:sz w:val="28"/>
        </w:rPr>
        <w:t>
      22) дерматомикоз, қышыма, педикулезге тексеріп-қараулар журналы;</w:t>
      </w:r>
    </w:p>
    <w:p>
      <w:pPr>
        <w:spacing w:after="0"/>
        <w:ind w:left="0"/>
        <w:jc w:val="both"/>
      </w:pPr>
      <w:r>
        <w:rPr>
          <w:rFonts w:ascii="Times New Roman"/>
          <w:b w:val="false"/>
          <w:i w:val="false"/>
          <w:color w:val="000000"/>
          <w:sz w:val="28"/>
        </w:rPr>
        <w:t>
      23) профилактикалық медициналық тексеріп-қараулар нәтижелері бойынша есеп;</w:t>
      </w:r>
    </w:p>
    <w:p>
      <w:pPr>
        <w:spacing w:after="0"/>
        <w:ind w:left="0"/>
        <w:jc w:val="both"/>
      </w:pPr>
      <w:r>
        <w:rPr>
          <w:rFonts w:ascii="Times New Roman"/>
          <w:b w:val="false"/>
          <w:i w:val="false"/>
          <w:color w:val="000000"/>
          <w:sz w:val="28"/>
        </w:rPr>
        <w:t>
      24) баланың денсаулық паспорты;</w:t>
      </w:r>
    </w:p>
    <w:p>
      <w:pPr>
        <w:spacing w:after="0"/>
        <w:ind w:left="0"/>
        <w:jc w:val="both"/>
      </w:pPr>
      <w:r>
        <w:rPr>
          <w:rFonts w:ascii="Times New Roman"/>
          <w:b w:val="false"/>
          <w:i w:val="false"/>
          <w:color w:val="000000"/>
          <w:sz w:val="28"/>
        </w:rPr>
        <w:t>
      25) тәуекел тобындағы балалардың тізімі;</w:t>
      </w:r>
    </w:p>
    <w:p>
      <w:pPr>
        <w:spacing w:after="0"/>
        <w:ind w:left="0"/>
        <w:jc w:val="both"/>
      </w:pPr>
      <w:r>
        <w:rPr>
          <w:rFonts w:ascii="Times New Roman"/>
          <w:b w:val="false"/>
          <w:i w:val="false"/>
          <w:color w:val="000000"/>
          <w:sz w:val="28"/>
        </w:rPr>
        <w:t>
      26) студенттерді флюорографиялық тексеруді тіркеу журналы;</w:t>
      </w:r>
    </w:p>
    <w:p>
      <w:pPr>
        <w:spacing w:after="0"/>
        <w:ind w:left="0"/>
        <w:jc w:val="both"/>
      </w:pPr>
      <w:r>
        <w:rPr>
          <w:rFonts w:ascii="Times New Roman"/>
          <w:b w:val="false"/>
          <w:i w:val="false"/>
          <w:color w:val="000000"/>
          <w:sz w:val="28"/>
        </w:rPr>
        <w:t>
      27) флюорографиялық тексеру нәтижесі оң болған адамдарды тіркеу журналы;</w:t>
      </w:r>
    </w:p>
    <w:p>
      <w:pPr>
        <w:spacing w:after="0"/>
        <w:ind w:left="0"/>
        <w:jc w:val="both"/>
      </w:pPr>
      <w:r>
        <w:rPr>
          <w:rFonts w:ascii="Times New Roman"/>
          <w:b w:val="false"/>
          <w:i w:val="false"/>
          <w:color w:val="000000"/>
          <w:sz w:val="28"/>
        </w:rPr>
        <w:t>
      28) дайын өнімнің бракераж журналы;</w:t>
      </w:r>
    </w:p>
    <w:p>
      <w:pPr>
        <w:spacing w:after="0"/>
        <w:ind w:left="0"/>
        <w:jc w:val="both"/>
      </w:pPr>
      <w:r>
        <w:rPr>
          <w:rFonts w:ascii="Times New Roman"/>
          <w:b w:val="false"/>
          <w:i w:val="false"/>
          <w:color w:val="000000"/>
          <w:sz w:val="28"/>
        </w:rPr>
        <w:t>
      29) ас блогы қызметкерлерін тексеріп-қарау журналы;</w:t>
      </w:r>
    </w:p>
    <w:p>
      <w:pPr>
        <w:spacing w:after="0"/>
        <w:ind w:left="0"/>
        <w:jc w:val="both"/>
      </w:pPr>
      <w:r>
        <w:rPr>
          <w:rFonts w:ascii="Times New Roman"/>
          <w:b w:val="false"/>
          <w:i w:val="false"/>
          <w:color w:val="000000"/>
          <w:sz w:val="28"/>
        </w:rPr>
        <w:t>
      30) санитариялық-ағарту жұмыстарын есепке алу журналы;</w:t>
      </w:r>
    </w:p>
    <w:p>
      <w:pPr>
        <w:spacing w:after="0"/>
        <w:ind w:left="0"/>
        <w:jc w:val="both"/>
      </w:pPr>
      <w:r>
        <w:rPr>
          <w:rFonts w:ascii="Times New Roman"/>
          <w:b w:val="false"/>
          <w:i w:val="false"/>
          <w:color w:val="000000"/>
          <w:sz w:val="28"/>
        </w:rPr>
        <w:t>
      31) вакциналардың түсіндірме-аңдатпасы бар папка;</w:t>
      </w:r>
    </w:p>
    <w:p>
      <w:pPr>
        <w:spacing w:after="0"/>
        <w:ind w:left="0"/>
        <w:jc w:val="both"/>
      </w:pPr>
      <w:r>
        <w:rPr>
          <w:rFonts w:ascii="Times New Roman"/>
          <w:b w:val="false"/>
          <w:i w:val="false"/>
          <w:color w:val="000000"/>
          <w:sz w:val="28"/>
        </w:rPr>
        <w:t>
      32) бұйрықтар мен нұсқаулықтар;</w:t>
      </w:r>
    </w:p>
    <w:p>
      <w:pPr>
        <w:spacing w:after="0"/>
        <w:ind w:left="0"/>
        <w:jc w:val="both"/>
      </w:pPr>
      <w:r>
        <w:rPr>
          <w:rFonts w:ascii="Times New Roman"/>
          <w:b w:val="false"/>
          <w:i w:val="false"/>
          <w:color w:val="000000"/>
          <w:sz w:val="28"/>
        </w:rPr>
        <w:t>
      33) тамақтану нормасының орындалуын бақылау журналы (жинақтау ведомосы бойынша).</w:t>
      </w:r>
    </w:p>
    <w:p>
      <w:pPr>
        <w:spacing w:after="0"/>
        <w:ind w:left="0"/>
        <w:jc w:val="both"/>
      </w:pPr>
      <w:r>
        <w:rPr>
          <w:rFonts w:ascii="Times New Roman"/>
          <w:b w:val="false"/>
          <w:i w:val="false"/>
          <w:color w:val="000000"/>
          <w:sz w:val="28"/>
        </w:rPr>
        <w:t xml:space="preserve">
      34) диспансерлік науқастарды есепке алу журналы; </w:t>
      </w:r>
    </w:p>
    <w:p>
      <w:pPr>
        <w:spacing w:after="0"/>
        <w:ind w:left="0"/>
        <w:jc w:val="both"/>
      </w:pPr>
      <w:r>
        <w:rPr>
          <w:rFonts w:ascii="Times New Roman"/>
          <w:b w:val="false"/>
          <w:i w:val="false"/>
          <w:color w:val="000000"/>
          <w:sz w:val="28"/>
        </w:rPr>
        <w:t>
      35) оқушылардың (тәрбиеленушілердің) жеке медициналық картасы;</w:t>
      </w:r>
    </w:p>
    <w:p>
      <w:pPr>
        <w:spacing w:after="0"/>
        <w:ind w:left="0"/>
        <w:jc w:val="both"/>
      </w:pPr>
      <w:r>
        <w:rPr>
          <w:rFonts w:ascii="Times New Roman"/>
          <w:b w:val="false"/>
          <w:i w:val="false"/>
          <w:color w:val="000000"/>
          <w:sz w:val="28"/>
        </w:rPr>
        <w:t>
      36) диспансерлік қадағалаудың бақылау картасы;</w:t>
      </w:r>
    </w:p>
    <w:p>
      <w:pPr>
        <w:spacing w:after="0"/>
        <w:ind w:left="0"/>
        <w:jc w:val="both"/>
      </w:pPr>
      <w:r>
        <w:rPr>
          <w:rFonts w:ascii="Times New Roman"/>
          <w:b w:val="false"/>
          <w:i w:val="false"/>
          <w:color w:val="000000"/>
          <w:sz w:val="28"/>
        </w:rPr>
        <w:t>
      37) тереңдетілген профилактикалық медициналық тексеріп-қарау журналы, мамандардың актілері;</w:t>
      </w:r>
    </w:p>
    <w:p>
      <w:pPr>
        <w:spacing w:after="0"/>
        <w:ind w:left="0"/>
        <w:jc w:val="both"/>
      </w:pPr>
      <w:r>
        <w:rPr>
          <w:rFonts w:ascii="Times New Roman"/>
          <w:b w:val="false"/>
          <w:i w:val="false"/>
          <w:color w:val="000000"/>
          <w:sz w:val="28"/>
        </w:rPr>
        <w:t>
      38) "С витаминдеу" журналы;</w:t>
      </w:r>
    </w:p>
    <w:p>
      <w:pPr>
        <w:spacing w:after="0"/>
        <w:ind w:left="0"/>
        <w:jc w:val="both"/>
      </w:pPr>
      <w:r>
        <w:rPr>
          <w:rFonts w:ascii="Times New Roman"/>
          <w:b w:val="false"/>
          <w:i w:val="false"/>
          <w:color w:val="000000"/>
          <w:sz w:val="28"/>
        </w:rPr>
        <w:t>
      39) тамақ өнімдері мен азық-түлік шикізаттарының бракераж журналы;</w:t>
      </w:r>
    </w:p>
    <w:p>
      <w:pPr>
        <w:spacing w:after="0"/>
        <w:ind w:left="0"/>
        <w:jc w:val="both"/>
      </w:pPr>
      <w:r>
        <w:rPr>
          <w:rFonts w:ascii="Times New Roman"/>
          <w:b w:val="false"/>
          <w:i w:val="false"/>
          <w:color w:val="000000"/>
          <w:sz w:val="28"/>
        </w:rPr>
        <w:t>
      40) тамақ өнімдері нормаларының орындалуын бақылау ведомосы.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