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c35c" w14:textId="754c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14 қарашадағы № 50 бұйрығы. Қазақстан Республикасының Әділет министрлігінде 2015 жылы 9 қаңтарда № 10074 тіркелді. Күші жойылды - Қазақстан Республикасы Ұлттық экономика министрлігі Статистика комитеті төрағасының 2015 жылғы 7 қазандағы № 154 бұйрығымен</w:t>
      </w:r>
    </w:p>
    <w:p>
      <w:pPr>
        <w:spacing w:after="0"/>
        <w:ind w:left="0"/>
        <w:jc w:val="both"/>
      </w:pPr>
      <w:r>
        <w:rPr>
          <w:rFonts w:ascii="Times New Roman"/>
          <w:b w:val="false"/>
          <w:i w:val="false"/>
          <w:color w:val="ff0000"/>
          <w:sz w:val="28"/>
        </w:rPr>
        <w:t>      Ескерту. Күші жойылды - ҚР Ұлттық экономика министрлігінің Статистика комитеті төрағасының 07.10.2015 </w:t>
      </w:r>
      <w:r>
        <w:rPr>
          <w:rFonts w:ascii="Times New Roman"/>
          <w:b w:val="false"/>
          <w:i w:val="false"/>
          <w:color w:val="ff0000"/>
          <w:sz w:val="28"/>
        </w:rPr>
        <w:t>№ 154</w:t>
      </w:r>
      <w:r>
        <w:rPr>
          <w:rFonts w:ascii="Times New Roman"/>
          <w:b w:val="false"/>
          <w:i w:val="false"/>
          <w:color w:val="ff0000"/>
          <w:sz w:val="28"/>
        </w:rPr>
        <w:t> (01.01.2016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қорлар жағдайы туралы есеп» (коды 0011104, индексі 11,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қорлар жағдайы туралы есеп» (коды 0011104, индексі 11,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«Микрокредиттік қызмет туралы есеп» (коды 0071102, индексі 1-МКО,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«Микрокредиттік қызмет туралы есеп» (коды 0061104, индексі 1-МКО,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«Микрокредиттік қызмет туралы есеп» (коды 0061104, индексі 1-МКО,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«Шағын кәсіпорын қызметі туралы есеп» (коды 0031102, индексі 2-МП,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«Шағын кәсіпорын қызметі туралы есеп» (коды 0021104, индексі 2-МП,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«Шағын кәсіпорын қызметі туралы есеп» (коды 0021104, индексі 2-МП,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 Сұлтанов _____________</w:t>
      </w:r>
      <w:r>
        <w:br/>
      </w:r>
      <w:r>
        <w:rPr>
          <w:rFonts w:ascii="Times New Roman"/>
          <w:b w:val="false"/>
          <w:i w:val="false"/>
          <w:color w:val="000000"/>
          <w:sz w:val="28"/>
        </w:rPr>
        <w:t>
      2014 жылғы 4 желтоқсан</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708"/>
        <w:gridCol w:w="11252"/>
      </w:tblGrid>
      <w:tr>
        <w:trPr>
          <w:trHeight w:val="1080" w:hRule="atLeast"/>
        </w:trPr>
        <w:tc>
          <w:tcPr>
            <w:tcW w:w="2708" w:type="dxa"/>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1125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p>
      <w:pPr>
        <w:spacing w:after="0"/>
        <w:ind w:left="0"/>
        <w:jc w:val="both"/>
      </w:pPr>
      <w:r>
        <w:rPr>
          <w:rFonts w:ascii="Times New Roman"/>
          <w:b/>
          <w:i w:val="false"/>
          <w:color w:val="000000"/>
          <w:sz w:val="28"/>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r>
        <w:br/>
      </w: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088"/>
        <w:gridCol w:w="2513"/>
        <w:gridCol w:w="614"/>
        <w:gridCol w:w="614"/>
        <w:gridCol w:w="617"/>
        <w:gridCol w:w="614"/>
        <w:gridCol w:w="1540"/>
      </w:tblGrid>
      <w:tr>
        <w:trPr>
          <w:trHeight w:val="435"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0011104</w:t>
            </w:r>
            <w:r>
              <w:br/>
            </w:r>
            <w:r>
              <w:rPr>
                <w:rFonts w:ascii="Times New Roman"/>
                <w:b w:val="false"/>
                <w:i w:val="false"/>
                <w:color w:val="000000"/>
                <w:sz w:val="20"/>
              </w:rPr>
              <w:t>
Код статистической формы 0011104</w:t>
            </w:r>
          </w:p>
        </w:tc>
        <w:tc>
          <w:tcPr>
            <w:tcW w:w="25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қорлар жағдайы туралы есеп
</w:t>
            </w:r>
          </w:p>
        </w:tc>
      </w:tr>
      <w:tr>
        <w:trPr>
          <w:trHeight w:val="315"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r>
      <w:tr>
        <w:trPr>
          <w:trHeight w:val="36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25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1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bl>
    <w:p>
      <w:pPr>
        <w:spacing w:after="0"/>
        <w:ind w:left="0"/>
        <w:jc w:val="both"/>
      </w:pPr>
      <w:r>
        <w:rPr>
          <w:rFonts w:ascii="Times New Roman"/>
          <w:b/>
          <w:i w:val="false"/>
          <w:color w:val="000000"/>
          <w:sz w:val="28"/>
        </w:rPr>
        <w:t>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зейнетақы, қоғамдық қорлар, қоғамдық бірлестіктер қызметкерлерінің санына қарамастан ұсынады.</w:t>
      </w:r>
      <w:r>
        <w:br/>
      </w:r>
      <w:r>
        <w:rPr>
          <w:rFonts w:ascii="Times New Roman"/>
          <w:b w:val="false"/>
          <w:i w:val="false"/>
          <w:color w:val="000000"/>
          <w:sz w:val="28"/>
        </w:rPr>
        <w:t>
Представляют юридические лица, занимающиеся предпринимательской деятельностью, со списочной численностью работников свыше 50 человек и (или) их структурные подразделения - независимо от численности. Кроме этого, представляют государственные (бюджетные) учреждения, организации здравоохранения и образования, банки, страховые компании, пенсионные, общественные фонды, общественные объединения – независимо от численности работников.</w:t>
      </w:r>
    </w:p>
    <w:p>
      <w:pPr>
        <w:spacing w:after="0"/>
        <w:ind w:left="0"/>
        <w:jc w:val="both"/>
      </w:pPr>
      <w:r>
        <w:rPr>
          <w:rFonts w:ascii="Times New Roman"/>
          <w:b/>
          <w:i w:val="false"/>
          <w:color w:val="000000"/>
          <w:sz w:val="28"/>
        </w:rPr>
        <w:t>Тапсыру мерзімі – 15 сәуір</w:t>
      </w:r>
      <w:r>
        <w:br/>
      </w:r>
      <w:r>
        <w:rPr>
          <w:rFonts w:ascii="Times New Roman"/>
          <w:b w:val="false"/>
          <w:i w:val="false"/>
          <w:color w:val="000000"/>
          <w:sz w:val="28"/>
        </w:rPr>
        <w:t>
Срок представления – 15 апреля</w:t>
      </w:r>
    </w:p>
    <w:p>
      <w:pPr>
        <w:spacing w:after="0"/>
        <w:ind w:left="0"/>
        <w:jc w:val="both"/>
      </w:pPr>
      <w:r>
        <w:rPr>
          <w:rFonts w:ascii="Times New Roman"/>
          <w:b/>
          <w:i w:val="false"/>
          <w:color w:val="000000"/>
          <w:sz w:val="28"/>
        </w:rPr>
        <w:t>БСН коды</w:t>
      </w:r>
      <w:r>
        <w:rPr>
          <w:rFonts w:ascii="Times New Roman"/>
          <w:b w:val="false"/>
          <w:i w:val="false"/>
          <w:color w:val="000000"/>
          <w:sz w:val="28"/>
        </w:rPr>
        <w:t> </w:t>
      </w:r>
      <w:r>
        <w:br/>
      </w:r>
      <w:r>
        <w:rPr>
          <w:rFonts w:ascii="Times New Roman"/>
          <w:b w:val="false"/>
          <w:i w:val="false"/>
          <w:color w:val="000000"/>
          <w:sz w:val="28"/>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1.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996"/>
        <w:gridCol w:w="1059"/>
        <w:gridCol w:w="809"/>
        <w:gridCol w:w="785"/>
        <w:gridCol w:w="785"/>
        <w:gridCol w:w="892"/>
        <w:gridCol w:w="904"/>
        <w:gridCol w:w="916"/>
        <w:gridCol w:w="916"/>
        <w:gridCol w:w="916"/>
        <w:gridCol w:w="1089"/>
        <w:gridCol w:w="1089"/>
      </w:tblGrid>
      <w:tr>
        <w:trPr>
          <w:trHeight w:val="55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негізгі қызмет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 xml:space="preserve">жилые здания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 xml:space="preserve">сооружения для спорта и мест отдыха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гидравлическое силовое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 өздігінен жүретіндерді қоса алғанда, бульдозерлер</w:t>
            </w:r>
            <w:r>
              <w:br/>
            </w:r>
            <w:r>
              <w:rPr>
                <w:rFonts w:ascii="Times New Roman"/>
                <w:b w:val="false"/>
                <w:i w:val="false"/>
                <w:color w:val="000000"/>
                <w:sz w:val="20"/>
              </w:rPr>
              <w:t>
</w:t>
            </w:r>
            <w:r>
              <w:rPr>
                <w:rFonts w:ascii="Times New Roman"/>
                <w:b w:val="false"/>
                <w:i w:val="false"/>
                <w:color w:val="000000"/>
                <w:sz w:val="20"/>
              </w:rPr>
              <w:t xml:space="preserve">бульдозеры, включая универсальные, самоходные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 xml:space="preserve">грейдеры (автогрейдеры) и планировщики самоходные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коммуникационное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облучающее, электромедицинское и электротерапевтическое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w:t>
            </w:r>
            <w:r>
              <w:br/>
            </w:r>
            <w:r>
              <w:rPr>
                <w:rFonts w:ascii="Times New Roman"/>
                <w:b w:val="false"/>
                <w:i w:val="false"/>
                <w:color w:val="000000"/>
                <w:sz w:val="20"/>
              </w:rPr>
              <w:t>
</w:t>
            </w:r>
            <w:r>
              <w:rPr>
                <w:rFonts w:ascii="Times New Roman"/>
                <w:b w:val="false"/>
                <w:i w:val="false"/>
                <w:color w:val="000000"/>
                <w:sz w:val="20"/>
              </w:rPr>
              <w:t>продуктивный скот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қорлар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 ғылыми-техникалық ақпарат органдарының, мұрағаттар, мұражайлар мен осы сияқты мекемелердің қорлары</w:t>
            </w:r>
            <w:r>
              <w:br/>
            </w:r>
            <w:r>
              <w:rPr>
                <w:rFonts w:ascii="Times New Roman"/>
                <w:b w:val="false"/>
                <w:i w:val="false"/>
                <w:color w:val="000000"/>
                <w:sz w:val="20"/>
              </w:rPr>
              <w:t>
</w:t>
            </w:r>
            <w:r>
              <w:rPr>
                <w:rFonts w:ascii="Times New Roman"/>
                <w:b w:val="false"/>
                <w:i w:val="false"/>
                <w:color w:val="000000"/>
                <w:sz w:val="20"/>
              </w:rPr>
              <w:t>фонды библиотек, органов научно-технической инфор-мации, архивов, музеев и подобных учреждений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w:t>
            </w:r>
            <w:r>
              <w:br/>
            </w:r>
            <w:r>
              <w:rPr>
                <w:rFonts w:ascii="Times New Roman"/>
                <w:b w:val="false"/>
                <w:i w:val="false"/>
                <w:color w:val="000000"/>
                <w:sz w:val="20"/>
              </w:rPr>
              <w:t>
</w:t>
            </w:r>
            <w:r>
              <w:rPr>
                <w:rFonts w:ascii="Times New Roman"/>
                <w:b w:val="false"/>
                <w:i w:val="false"/>
                <w:color w:val="000000"/>
                <w:sz w:val="20"/>
              </w:rPr>
              <w:t xml:space="preserve">Нематериальные основные фонды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Прочие нематериальные активы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Негізгі қызмет түрі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43"/>
        <w:gridCol w:w="1653"/>
        <w:gridCol w:w="1483"/>
        <w:gridCol w:w="1469"/>
        <w:gridCol w:w="1299"/>
        <w:gridCol w:w="1341"/>
        <w:gridCol w:w="1441"/>
        <w:gridCol w:w="1497"/>
      </w:tblGrid>
      <w:tr>
        <w:trPr>
          <w:trHeight w:val="70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қызметтің негізгі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гидравлическое силовое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 xml:space="preserve">оборудование подъемно-транспортное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жүретіндерді қоса алғанда әмбебап бульдозерлер</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 xml:space="preserve">машины трамбовочные и катки дорожные самоходные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 xml:space="preserve">компьютеры и периферийное оборудование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Прочие нематериальные активы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Қайталама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883"/>
        <w:gridCol w:w="1071"/>
        <w:gridCol w:w="818"/>
        <w:gridCol w:w="793"/>
        <w:gridCol w:w="793"/>
        <w:gridCol w:w="902"/>
        <w:gridCol w:w="914"/>
        <w:gridCol w:w="927"/>
        <w:gridCol w:w="927"/>
        <w:gridCol w:w="927"/>
        <w:gridCol w:w="1100"/>
        <w:gridCol w:w="1100"/>
      </w:tblGrid>
      <w:tr>
        <w:trPr>
          <w:trHeight w:val="72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Қайталама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27"/>
        <w:gridCol w:w="1790"/>
        <w:gridCol w:w="1353"/>
        <w:gridCol w:w="1664"/>
        <w:gridCol w:w="1491"/>
        <w:gridCol w:w="1480"/>
        <w:gridCol w:w="1365"/>
        <w:gridCol w:w="1365"/>
      </w:tblGrid>
      <w:tr>
        <w:trPr>
          <w:trHeight w:val="54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5. Негізгі қорлар бойынша қосымша ақпарат </w:t>
      </w:r>
      <w:r>
        <w:br/>
      </w:r>
      <w:r>
        <w:rPr>
          <w:rFonts w:ascii="Times New Roman"/>
          <w:b w:val="false"/>
          <w:i w:val="false"/>
          <w:color w:val="000000"/>
          <w:sz w:val="28"/>
        </w:rPr>
        <w:t>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9896"/>
        <w:gridCol w:w="3207"/>
      </w:tblGrid>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компьютерлер саны, бірлік</w:t>
            </w:r>
            <w:r>
              <w:br/>
            </w:r>
            <w:r>
              <w:rPr>
                <w:rFonts w:ascii="Times New Roman"/>
                <w:b w:val="false"/>
                <w:i w:val="false"/>
                <w:color w:val="000000"/>
                <w:sz w:val="20"/>
              </w:rPr>
              <w:t>
Количество компьютеров на конец года, единиц</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қорлардың негізгі қызмет түрі бойынша орташа жылдық құны, мың теңге</w:t>
            </w:r>
            <w:r>
              <w:br/>
            </w:r>
            <w:r>
              <w:rPr>
                <w:rFonts w:ascii="Times New Roman"/>
                <w:b w:val="false"/>
                <w:i w:val="false"/>
                <w:color w:val="000000"/>
                <w:sz w:val="20"/>
              </w:rPr>
              <w:t>
Среднегодовая стоимость основных фондов за отчетный год по основному виду деятельности,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қорлардың қосалқы қызмет түрлері бойынша орташа жылдық құны, мың теңге</w:t>
            </w:r>
            <w:r>
              <w:br/>
            </w:r>
            <w:r>
              <w:rPr>
                <w:rFonts w:ascii="Times New Roman"/>
                <w:b w:val="false"/>
                <w:i w:val="false"/>
                <w:color w:val="000000"/>
                <w:sz w:val="20"/>
              </w:rPr>
              <w:t>
Среднегодовая стоимость основных фондов за отчетный год по вторичным видам деятельности,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жойылған негізгі қорлардың жеткіліксіз өтелінген құны, мың теңге</w:t>
            </w:r>
            <w:r>
              <w:br/>
            </w:r>
            <w:r>
              <w:rPr>
                <w:rFonts w:ascii="Times New Roman"/>
                <w:b w:val="false"/>
                <w:i w:val="false"/>
                <w:color w:val="000000"/>
                <w:sz w:val="20"/>
              </w:rPr>
              <w:t>
Недоамортизированная стоимость ликвидированных основных фондов за отчетный год,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 тауар-материалдық қорларға аударылған негізгі құралдардың құны</w:t>
            </w:r>
            <w:r>
              <w:br/>
            </w:r>
            <w:r>
              <w:rPr>
                <w:rFonts w:ascii="Times New Roman"/>
                <w:b w:val="false"/>
                <w:i w:val="false"/>
                <w:color w:val="000000"/>
                <w:sz w:val="20"/>
              </w:rPr>
              <w:t>
Стоимость основных средств, переведенных в товарно-материальные запасы в течении года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материалдық емес активтер өтелімінің сомасы, мың теңге</w:t>
            </w:r>
            <w:r>
              <w:br/>
            </w:r>
            <w:r>
              <w:rPr>
                <w:rFonts w:ascii="Times New Roman"/>
                <w:b w:val="false"/>
                <w:i w:val="false"/>
                <w:color w:val="000000"/>
                <w:sz w:val="20"/>
              </w:rPr>
              <w:t>
Сумма амортизации нематериальных активов за год,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Жерлерді жақсартуға жұмсалған күрделі шығындар, мың теңге</w:t>
            </w:r>
            <w:r>
              <w:br/>
            </w:r>
            <w:r>
              <w:rPr>
                <w:rFonts w:ascii="Times New Roman"/>
                <w:b w:val="false"/>
                <w:i w:val="false"/>
                <w:color w:val="000000"/>
                <w:sz w:val="20"/>
              </w:rPr>
              <w:t>
Капитальные затраты на улучшение земель,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қосылған субъектілердің саны, бірлік</w:t>
            </w:r>
            <w:r>
              <w:br/>
            </w:r>
            <w:r>
              <w:rPr>
                <w:rFonts w:ascii="Times New Roman"/>
                <w:b w:val="false"/>
                <w:i w:val="false"/>
                <w:color w:val="000000"/>
                <w:sz w:val="20"/>
              </w:rPr>
              <w:t>
Количество субъектов, включенных в отчет, единиц</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өндірілмеген активтерге меншік құқығын беруге байланысты шығындар, мың теңге</w:t>
            </w:r>
            <w:r>
              <w:br/>
            </w: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маркетингтік активтер, мың теңге</w:t>
            </w:r>
            <w:r>
              <w:br/>
            </w:r>
            <w:r>
              <w:rPr>
                <w:rFonts w:ascii="Times New Roman"/>
                <w:b w:val="false"/>
                <w:i w:val="false"/>
                <w:color w:val="000000"/>
                <w:sz w:val="20"/>
              </w:rPr>
              <w:t>
Маркетинговые активы на конец года,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келісім-шарттар, жалға алу шарты және лицензиялар, бірлік</w:t>
            </w:r>
            <w:r>
              <w:br/>
            </w:r>
            <w:r>
              <w:rPr>
                <w:rFonts w:ascii="Times New Roman"/>
                <w:b w:val="false"/>
                <w:i w:val="false"/>
                <w:color w:val="000000"/>
                <w:sz w:val="20"/>
              </w:rPr>
              <w:t>
Контракты, договоры аренды и лицензии на конец года, единиц</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құндылықтар, мың теңге</w:t>
            </w:r>
            <w:r>
              <w:br/>
            </w:r>
            <w:r>
              <w:rPr>
                <w:rFonts w:ascii="Times New Roman"/>
                <w:b w:val="false"/>
                <w:i w:val="false"/>
                <w:color w:val="000000"/>
                <w:sz w:val="20"/>
              </w:rPr>
              <w:t>
Ценности на конец года,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металдар мен тастар</w:t>
            </w:r>
            <w:r>
              <w:br/>
            </w:r>
            <w:r>
              <w:rPr>
                <w:rFonts w:ascii="Times New Roman"/>
                <w:b w:val="false"/>
                <w:i w:val="false"/>
                <w:color w:val="000000"/>
                <w:sz w:val="20"/>
              </w:rPr>
              <w:t>
драгоценные металлы и камни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антиквариат және басқа көркем өнер туындылары</w:t>
            </w:r>
            <w:r>
              <w:br/>
            </w:r>
            <w:r>
              <w:rPr>
                <w:rFonts w:ascii="Times New Roman"/>
                <w:b w:val="false"/>
                <w:i w:val="false"/>
                <w:color w:val="000000"/>
                <w:sz w:val="20"/>
              </w:rPr>
              <w:t>
антиквариат и другие художественные предметы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құндылықтар</w:t>
            </w:r>
            <w:r>
              <w:br/>
            </w:r>
            <w:r>
              <w:rPr>
                <w:rFonts w:ascii="Times New Roman"/>
                <w:b w:val="false"/>
                <w:i w:val="false"/>
                <w:color w:val="000000"/>
                <w:sz w:val="20"/>
              </w:rPr>
              <w:t>
другие ценности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5.1 Жер учаскелері мен аяқталмаған құрылыстың нақты қолда бары туралы ақпаратты көрсетіңіз</w:t>
      </w:r>
      <w:r>
        <w:br/>
      </w:r>
      <w:r>
        <w:rPr>
          <w:rFonts w:ascii="Times New Roman"/>
          <w:b w:val="false"/>
          <w:i w:val="false"/>
          <w:color w:val="000000"/>
          <w:sz w:val="28"/>
        </w:rPr>
        <w:t>
      Укажите информацию о наличии земельных участков. незавершенного строительства и инвестиционного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8219"/>
        <w:gridCol w:w="2485"/>
        <w:gridCol w:w="2485"/>
      </w:tblGrid>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w:t>
            </w:r>
            <w:r>
              <w:br/>
            </w:r>
            <w:r>
              <w:rPr>
                <w:rFonts w:ascii="Times New Roman"/>
                <w:b/>
                <w:i w:val="false"/>
                <w:color w:val="000000"/>
                <w:sz w:val="20"/>
              </w:rPr>
              <w:t>
На начало года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соңына</w:t>
            </w:r>
            <w:r>
              <w:br/>
            </w:r>
            <w:r>
              <w:rPr>
                <w:rFonts w:ascii="Times New Roman"/>
                <w:b/>
                <w:i w:val="false"/>
                <w:color w:val="000000"/>
                <w:sz w:val="20"/>
              </w:rPr>
              <w:t>
На конец года
</w:t>
            </w:r>
          </w:p>
        </w:tc>
      </w:tr>
      <w:tr>
        <w:trPr>
          <w:trHeight w:val="1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учаскелерінің қолда бары, мың теңге</w:t>
            </w:r>
            <w:r>
              <w:br/>
            </w:r>
            <w:r>
              <w:rPr>
                <w:rFonts w:ascii="Times New Roman"/>
                <w:b w:val="false"/>
                <w:i w:val="false"/>
                <w:color w:val="000000"/>
                <w:sz w:val="20"/>
              </w:rPr>
              <w:t>
Наличие земельных участков, тысяч тенге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Из них наличие земельных участков для целей отдыха и прочая открытая земля, тысяч тенге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учаскелерінің жалпы ауданы, га</w:t>
            </w:r>
            <w:r>
              <w:br/>
            </w:r>
            <w:r>
              <w:rPr>
                <w:rFonts w:ascii="Times New Roman"/>
                <w:b w:val="false"/>
                <w:i w:val="false"/>
                <w:color w:val="000000"/>
                <w:sz w:val="20"/>
              </w:rPr>
              <w:t>
Общая площадь земельных участков, га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құрылыстың қолда бары, мың теңге</w:t>
            </w:r>
            <w:r>
              <w:br/>
            </w:r>
            <w:r>
              <w:rPr>
                <w:rFonts w:ascii="Times New Roman"/>
                <w:b w:val="false"/>
                <w:i w:val="false"/>
                <w:color w:val="000000"/>
                <w:sz w:val="20"/>
              </w:rPr>
              <w:t>
Наличие незавершенного строительства, тысяч тенге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мүлік, мың теңге</w:t>
            </w:r>
            <w:r>
              <w:br/>
            </w:r>
            <w:r>
              <w:rPr>
                <w:rFonts w:ascii="Times New Roman"/>
                <w:b w:val="false"/>
                <w:i w:val="false"/>
                <w:color w:val="000000"/>
                <w:sz w:val="20"/>
              </w:rPr>
              <w:t>
Инвестиционное имущество, тыс. тенге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Қосалқы қызмет түрінің кодын көрсетіңіз (ЭҚЖЖ</w:t>
      </w:r>
      <w:r>
        <w:rPr>
          <w:rFonts w:ascii="Times New Roman"/>
          <w:b w:val="false"/>
          <w:i w:val="false"/>
          <w:color w:val="000000"/>
          <w:vertAlign w:val="superscript"/>
        </w:rPr>
        <w:t>1</w:t>
      </w:r>
      <w:r>
        <w:rPr>
          <w:rFonts w:ascii="Times New Roman"/>
          <w:b/>
          <w:i w:val="false"/>
          <w:color w:val="000000"/>
          <w:sz w:val="28"/>
        </w:rPr>
        <w:t>)</w:t>
      </w:r>
      <w:r>
        <w:br/>
      </w:r>
      <w:r>
        <w:rPr>
          <w:rFonts w:ascii="Times New Roman"/>
          <w:b w:val="false"/>
          <w:i w:val="false"/>
          <w:color w:val="000000"/>
          <w:sz w:val="28"/>
        </w:rPr>
        <w:t>
Укажите код вторичного вида деятельности (ОКЭД)</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i w:val="false"/>
          <w:color w:val="000000"/>
          <w:sz w:val="28"/>
        </w:rPr>
        <w:t>ЭҚЖЖ</w:t>
      </w:r>
      <w:r>
        <w:rPr>
          <w:rFonts w:ascii="Times New Roman"/>
          <w:b w:val="false"/>
          <w:i w:val="false"/>
          <w:color w:val="000000"/>
          <w:vertAlign w:val="superscript"/>
        </w:rPr>
        <w:t xml:space="preserve">1 </w:t>
      </w:r>
      <w:r>
        <w:rPr>
          <w:rFonts w:ascii="Times New Roman"/>
          <w:b/>
          <w:i w:val="false"/>
          <w:color w:val="000000"/>
          <w:sz w:val="28"/>
        </w:rPr>
        <w:t>- Экономикалық қызмет түрлерінің жалпы жіктеуіші</w:t>
      </w:r>
      <w:r>
        <w:br/>
      </w:r>
      <w:r>
        <w:rPr>
          <w:rFonts w:ascii="Times New Roman"/>
          <w:b w:val="false"/>
          <w:i w:val="false"/>
          <w:color w:val="000000"/>
          <w:sz w:val="28"/>
        </w:rPr>
        <w:t>
ОКЭД - Общий классификатор выдов экономической деятельности</w:t>
      </w:r>
    </w:p>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2-қосымша            </w:t>
      </w:r>
    </w:p>
    <w:bookmarkEnd w:id="2"/>
    <w:bookmarkStart w:name="z27" w:id="3"/>
    <w:p>
      <w:pPr>
        <w:spacing w:after="0"/>
        <w:ind w:left="0"/>
        <w:jc w:val="left"/>
      </w:pPr>
      <w:r>
        <w:rPr>
          <w:rFonts w:ascii="Times New Roman"/>
          <w:b/>
          <w:i w:val="false"/>
          <w:color w:val="000000"/>
        </w:rPr>
        <w:t xml:space="preserve"> 
«Негізгі қорлар жағдайы туралы есеп» (коды 0011104, индексі 11, кезеңділігі жылдық) жалпымемлекеттік статистикалық байқаудың статистикалық нысанын толтыру жөніндегі нұсқаулық</w:t>
      </w:r>
    </w:p>
    <w:bookmarkEnd w:id="3"/>
    <w:bookmarkStart w:name="z28" w:id="4"/>
    <w:p>
      <w:pPr>
        <w:spacing w:after="0"/>
        <w:ind w:left="0"/>
        <w:jc w:val="both"/>
      </w:pPr>
      <w:r>
        <w:rPr>
          <w:rFonts w:ascii="Times New Roman"/>
          <w:b w:val="false"/>
          <w:i w:val="false"/>
          <w:color w:val="000000"/>
          <w:sz w:val="28"/>
        </w:rPr>
        <w:t>
      1. Осы «Негізгі қорлар жағдайы туралы есеп» (коды 0011104, индексі 11,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«Негізгі қорлар жағдайы туралы есеп» (коды 0011104, индексі 11,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бастапқы құн – Қазақстан Республикасының бухгалтерлiк есеп пен қаржылық есептiлiк заңдарындағы басқа өлшеу базасы қолданылатыны жазылған жағдайларды қоспағандағы тарихи құны;</w:t>
      </w:r>
      <w:r>
        <w:br/>
      </w:r>
      <w:r>
        <w:rPr>
          <w:rFonts w:ascii="Times New Roman"/>
          <w:b w:val="false"/>
          <w:i w:val="false"/>
          <w:color w:val="000000"/>
          <w:sz w:val="28"/>
        </w:rPr>
        <w:t>
</w:t>
      </w:r>
      <w:r>
        <w:rPr>
          <w:rFonts w:ascii="Times New Roman"/>
          <w:b w:val="false"/>
          <w:i w:val="false"/>
          <w:color w:val="000000"/>
          <w:sz w:val="28"/>
        </w:rPr>
        <w:t>
      2) биологиялық актив – жануар немесе өсімдік;</w:t>
      </w:r>
      <w:r>
        <w:br/>
      </w:r>
      <w:r>
        <w:rPr>
          <w:rFonts w:ascii="Times New Roman"/>
          <w:b w:val="false"/>
          <w:i w:val="false"/>
          <w:color w:val="000000"/>
          <w:sz w:val="28"/>
        </w:rPr>
        <w:t>
</w:t>
      </w:r>
      <w:r>
        <w:rPr>
          <w:rFonts w:ascii="Times New Roman"/>
          <w:b w:val="false"/>
          <w:i w:val="false"/>
          <w:color w:val="000000"/>
          <w:sz w:val="28"/>
        </w:rPr>
        <w:t>
      3) ғимараттар – көтеретін және қалқалайтын немесе үйлескен (көтеретін және қалқалайтын) конструкциялардан тұратын, объектінің функционалдық мақсатына орай адамдардың тұруына немесе малдардың паналауына, заттарды сақтауға арналған тұрақты мақсаттар үшін салынған объект;</w:t>
      </w:r>
      <w:r>
        <w:br/>
      </w:r>
      <w:r>
        <w:rPr>
          <w:rFonts w:ascii="Times New Roman"/>
          <w:b w:val="false"/>
          <w:i w:val="false"/>
          <w:color w:val="000000"/>
          <w:sz w:val="28"/>
        </w:rPr>
        <w:t>
</w:t>
      </w:r>
      <w:r>
        <w:rPr>
          <w:rFonts w:ascii="Times New Roman"/>
          <w:b w:val="false"/>
          <w:i w:val="false"/>
          <w:color w:val="000000"/>
          <w:sz w:val="28"/>
        </w:rPr>
        <w:t>
      4) имараттар – инженерлік-құрылыстық объект (құрылыстан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r>
        <w:br/>
      </w:r>
      <w:r>
        <w:rPr>
          <w:rFonts w:ascii="Times New Roman"/>
          <w:b w:val="false"/>
          <w:i w:val="false"/>
          <w:color w:val="000000"/>
          <w:sz w:val="28"/>
        </w:rPr>
        <w:t>
</w:t>
      </w:r>
      <w:r>
        <w:rPr>
          <w:rFonts w:ascii="Times New Roman"/>
          <w:b w:val="false"/>
          <w:i w:val="false"/>
          <w:color w:val="000000"/>
          <w:sz w:val="28"/>
        </w:rPr>
        <w:t>
      5) инвестициялық мүлік – жалгерлік төлемдерді, капитал бағасының өсуінен немесе екеуін де алу мақсатында, (меншік иесі немесе қаржылық жалға алу шарты бойынша жалгер) иелігіндегі жылжымайтын мүлік (жер немесе ғимарат, не ғимарат бөлігі, немесе екеуі де), алайда:</w:t>
      </w:r>
      <w:r>
        <w:br/>
      </w:r>
      <w:r>
        <w:rPr>
          <w:rFonts w:ascii="Times New Roman"/>
          <w:b w:val="false"/>
          <w:i w:val="false"/>
          <w:color w:val="000000"/>
          <w:sz w:val="28"/>
        </w:rPr>
        <w:t>
</w:t>
      </w:r>
      <w:r>
        <w:rPr>
          <w:rFonts w:ascii="Times New Roman"/>
          <w:b w:val="false"/>
          <w:i w:val="false"/>
          <w:color w:val="000000"/>
          <w:sz w:val="28"/>
        </w:rPr>
        <w:t>
      өндірісте қолданудан немесе тауарды жеткізу, не қызмет көрсету, не әкімшілік мақсаттарда;</w:t>
      </w:r>
      <w:r>
        <w:br/>
      </w:r>
      <w:r>
        <w:rPr>
          <w:rFonts w:ascii="Times New Roman"/>
          <w:b w:val="false"/>
          <w:i w:val="false"/>
          <w:color w:val="000000"/>
          <w:sz w:val="28"/>
        </w:rPr>
        <w:t>
</w:t>
      </w:r>
      <w:r>
        <w:rPr>
          <w:rFonts w:ascii="Times New Roman"/>
          <w:b w:val="false"/>
          <w:i w:val="false"/>
          <w:color w:val="000000"/>
          <w:sz w:val="28"/>
        </w:rPr>
        <w:t>
      әдеттегі шаруашылық қызметі барысында сату үшін емес.</w:t>
      </w:r>
      <w:r>
        <w:br/>
      </w:r>
      <w:r>
        <w:rPr>
          <w:rFonts w:ascii="Times New Roman"/>
          <w:b w:val="false"/>
          <w:i w:val="false"/>
          <w:color w:val="000000"/>
          <w:sz w:val="28"/>
        </w:rPr>
        <w:t>
</w:t>
      </w:r>
      <w:r>
        <w:rPr>
          <w:rFonts w:ascii="Times New Roman"/>
          <w:b w:val="false"/>
          <w:i w:val="false"/>
          <w:color w:val="000000"/>
          <w:sz w:val="28"/>
        </w:rPr>
        <w:t>
      6) қайталама қызмет түрі – бұл үшінші тұлғаға арнап өнімді (тауарлар, қызметтер) өндіру мақсатында негізгіден басқа жүзеге асыратын қызмет түрі;</w:t>
      </w:r>
      <w:r>
        <w:br/>
      </w:r>
      <w:r>
        <w:rPr>
          <w:rFonts w:ascii="Times New Roman"/>
          <w:b w:val="false"/>
          <w:i w:val="false"/>
          <w:color w:val="000000"/>
          <w:sz w:val="28"/>
        </w:rPr>
        <w:t>
</w:t>
      </w:r>
      <w:r>
        <w:rPr>
          <w:rFonts w:ascii="Times New Roman"/>
          <w:b w:val="false"/>
          <w:i w:val="false"/>
          <w:color w:val="000000"/>
          <w:sz w:val="28"/>
        </w:rPr>
        <w:t>
      7) материалдық негізгі қорлар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(жер, ғимараттар, имараттар және жерге байланысты басқа да активтер), машиналар мен жабдықтарды қоса алғандағы материалдық-заттық нысаны бар ақшалай емес активтер;</w:t>
      </w:r>
      <w:r>
        <w:br/>
      </w:r>
      <w:r>
        <w:rPr>
          <w:rFonts w:ascii="Times New Roman"/>
          <w:b w:val="false"/>
          <w:i w:val="false"/>
          <w:color w:val="000000"/>
          <w:sz w:val="28"/>
        </w:rPr>
        <w:t>
</w:t>
      </w:r>
      <w:r>
        <w:rPr>
          <w:rFonts w:ascii="Times New Roman"/>
          <w:b w:val="false"/>
          <w:i w:val="false"/>
          <w:color w:val="000000"/>
          <w:sz w:val="28"/>
        </w:rPr>
        <w:t>
      8) материалдық емес негізгі қорлар (материалдық емес активтер) – өндірісте немесе тауарларды (жұмыстарды, қызметтерді) өткізуде, әкімшілік мақсатта және басқа субъектілерге жалға беруде ұзақ мерзімді пайдалануға арналған нақты мәні жоқ:</w:t>
      </w:r>
      <w:r>
        <w:br/>
      </w:r>
      <w:r>
        <w:rPr>
          <w:rFonts w:ascii="Times New Roman"/>
          <w:b w:val="false"/>
          <w:i w:val="false"/>
          <w:color w:val="000000"/>
          <w:sz w:val="28"/>
        </w:rPr>
        <w:t>
</w:t>
      </w:r>
      <w:r>
        <w:rPr>
          <w:rFonts w:ascii="Times New Roman"/>
          <w:b w:val="false"/>
          <w:i w:val="false"/>
          <w:color w:val="000000"/>
          <w:sz w:val="28"/>
        </w:rPr>
        <w:t>
      сәйкестендірілетін;</w:t>
      </w:r>
      <w:r>
        <w:br/>
      </w:r>
      <w:r>
        <w:rPr>
          <w:rFonts w:ascii="Times New Roman"/>
          <w:b w:val="false"/>
          <w:i w:val="false"/>
          <w:color w:val="000000"/>
          <w:sz w:val="28"/>
        </w:rPr>
        <w:t>
</w:t>
      </w:r>
      <w:r>
        <w:rPr>
          <w:rFonts w:ascii="Times New Roman"/>
          <w:b w:val="false"/>
          <w:i w:val="false"/>
          <w:color w:val="000000"/>
          <w:sz w:val="28"/>
        </w:rPr>
        <w:t>
      объектімен бақыланатын;</w:t>
      </w:r>
      <w:r>
        <w:br/>
      </w:r>
      <w:r>
        <w:rPr>
          <w:rFonts w:ascii="Times New Roman"/>
          <w:b w:val="false"/>
          <w:i w:val="false"/>
          <w:color w:val="000000"/>
          <w:sz w:val="28"/>
        </w:rPr>
        <w:t>
</w:t>
      </w:r>
      <w:r>
        <w:rPr>
          <w:rFonts w:ascii="Times New Roman"/>
          <w:b w:val="false"/>
          <w:i w:val="false"/>
          <w:color w:val="000000"/>
          <w:sz w:val="28"/>
        </w:rPr>
        <w:t>
      субъект пайдалануынан болашақта экономикалық пайда алуды көздейтін ақшалай емес активтер;</w:t>
      </w:r>
      <w:r>
        <w:br/>
      </w:r>
      <w:r>
        <w:rPr>
          <w:rFonts w:ascii="Times New Roman"/>
          <w:b w:val="false"/>
          <w:i w:val="false"/>
          <w:color w:val="000000"/>
          <w:sz w:val="28"/>
        </w:rPr>
        <w:t>
</w:t>
      </w:r>
      <w:r>
        <w:rPr>
          <w:rFonts w:ascii="Times New Roman"/>
          <w:b w:val="false"/>
          <w:i w:val="false"/>
          <w:color w:val="000000"/>
          <w:sz w:val="28"/>
        </w:rPr>
        <w:t>
      9) машиналар мен жабдықтар – энергияны, материалдар мен ақпараттарды жаңғыртатын құралдар. Негізгі (басым) мақсатына байланысты машиналар мен жабдықтар түрлі санаттарға бөлінеді;</w:t>
      </w:r>
      <w:r>
        <w:br/>
      </w:r>
      <w:r>
        <w:rPr>
          <w:rFonts w:ascii="Times New Roman"/>
          <w:b w:val="false"/>
          <w:i w:val="false"/>
          <w:color w:val="000000"/>
          <w:sz w:val="28"/>
        </w:rPr>
        <w:t>
</w:t>
      </w:r>
      <w:r>
        <w:rPr>
          <w:rFonts w:ascii="Times New Roman"/>
          <w:b w:val="false"/>
          <w:i w:val="false"/>
          <w:color w:val="000000"/>
          <w:sz w:val="28"/>
        </w:rPr>
        <w:t>
      10) негізгі қызмет түрі – қосылған құны субъект жүзеге асыратын қызметтің кез-келген басқа түрінің қосылған құнынан асатын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11)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r>
        <w:br/>
      </w:r>
      <w:r>
        <w:rPr>
          <w:rFonts w:ascii="Times New Roman"/>
          <w:b w:val="false"/>
          <w:i w:val="false"/>
          <w:color w:val="000000"/>
          <w:sz w:val="28"/>
        </w:rPr>
        <w:t>
</w:t>
      </w:r>
      <w:r>
        <w:rPr>
          <w:rFonts w:ascii="Times New Roman"/>
          <w:b w:val="false"/>
          <w:i w:val="false"/>
          <w:color w:val="000000"/>
          <w:sz w:val="28"/>
        </w:rPr>
        <w:t>
      оларды бір жылдан астам уақыт бойы пайдалану көзделетін;</w:t>
      </w:r>
      <w:r>
        <w:br/>
      </w:r>
      <w:r>
        <w:rPr>
          <w:rFonts w:ascii="Times New Roman"/>
          <w:b w:val="false"/>
          <w:i w:val="false"/>
          <w:color w:val="000000"/>
          <w:sz w:val="28"/>
        </w:rPr>
        <w:t>
</w:t>
      </w:r>
      <w:r>
        <w:rPr>
          <w:rFonts w:ascii="Times New Roman"/>
          <w:b w:val="false"/>
          <w:i w:val="false"/>
          <w:color w:val="000000"/>
          <w:sz w:val="28"/>
        </w:rPr>
        <w:t>
      болашақтағы экономикалық тиімділіктер осындай активтерге байланысты болуы мүмкін;</w:t>
      </w:r>
      <w:r>
        <w:br/>
      </w:r>
      <w:r>
        <w:rPr>
          <w:rFonts w:ascii="Times New Roman"/>
          <w:b w:val="false"/>
          <w:i w:val="false"/>
          <w:color w:val="000000"/>
          <w:sz w:val="28"/>
        </w:rPr>
        <w:t>
</w:t>
      </w:r>
      <w:r>
        <w:rPr>
          <w:rFonts w:ascii="Times New Roman"/>
          <w:b w:val="false"/>
          <w:i w:val="false"/>
          <w:color w:val="000000"/>
          <w:sz w:val="28"/>
        </w:rPr>
        <w:t>
      активтің құны дәл анықталуы мүмкін талаптарға жауап беретін материалдық және материалдық емес ақшалай емес активтер;</w:t>
      </w:r>
      <w:r>
        <w:br/>
      </w:r>
      <w:r>
        <w:rPr>
          <w:rFonts w:ascii="Times New Roman"/>
          <w:b w:val="false"/>
          <w:i w:val="false"/>
          <w:color w:val="000000"/>
          <w:sz w:val="28"/>
        </w:rPr>
        <w:t>
</w:t>
      </w:r>
      <w:r>
        <w:rPr>
          <w:rFonts w:ascii="Times New Roman"/>
          <w:b w:val="false"/>
          <w:i w:val="false"/>
          <w:color w:val="000000"/>
          <w:sz w:val="28"/>
        </w:rPr>
        <w:t>
      12) негізгі қорлардың өтелімі – бұл оны пайдалы қолдану мерзімі ішінде активтің өтелетін құнының шығыстарына жүйелі түрде бөлу;</w:t>
      </w:r>
      <w:r>
        <w:br/>
      </w:r>
      <w:r>
        <w:rPr>
          <w:rFonts w:ascii="Times New Roman"/>
          <w:b w:val="false"/>
          <w:i w:val="false"/>
          <w:color w:val="000000"/>
          <w:sz w:val="28"/>
        </w:rPr>
        <w:t>
</w:t>
      </w:r>
      <w:r>
        <w:rPr>
          <w:rFonts w:ascii="Times New Roman"/>
          <w:b w:val="false"/>
          <w:i w:val="false"/>
          <w:color w:val="000000"/>
          <w:sz w:val="28"/>
        </w:rPr>
        <w:t>
      13) теңгерімдік құны – жиналған өтелімді және құнсызданудың шығындарын шегеруден кейінгі активті мойындау құны;</w:t>
      </w:r>
      <w:r>
        <w:br/>
      </w:r>
      <w:r>
        <w:rPr>
          <w:rFonts w:ascii="Times New Roman"/>
          <w:b w:val="false"/>
          <w:i w:val="false"/>
          <w:color w:val="000000"/>
          <w:sz w:val="28"/>
        </w:rPr>
        <w:t>
</w:t>
      </w:r>
      <w:r>
        <w:rPr>
          <w:rFonts w:ascii="Times New Roman"/>
          <w:b w:val="false"/>
          <w:i w:val="false"/>
          <w:color w:val="000000"/>
          <w:sz w:val="28"/>
        </w:rPr>
        <w:t>
      14) тұрғын ғимарат – ортақ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r>
        <w:br/>
      </w:r>
      <w:r>
        <w:rPr>
          <w:rFonts w:ascii="Times New Roman"/>
          <w:b w:val="false"/>
          <w:i w:val="false"/>
          <w:color w:val="000000"/>
          <w:sz w:val="28"/>
        </w:rPr>
        <w:t>
</w:t>
      </w:r>
      <w:r>
        <w:rPr>
          <w:rFonts w:ascii="Times New Roman"/>
          <w:b w:val="false"/>
          <w:i w:val="false"/>
          <w:color w:val="000000"/>
          <w:sz w:val="28"/>
        </w:rPr>
        <w:t>
      15)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r>
        <w:br/>
      </w:r>
      <w:r>
        <w:rPr>
          <w:rFonts w:ascii="Times New Roman"/>
          <w:b w:val="false"/>
          <w:i w:val="false"/>
          <w:color w:val="000000"/>
          <w:sz w:val="28"/>
        </w:rPr>
        <w:t>
</w:t>
      </w:r>
      <w:r>
        <w:rPr>
          <w:rFonts w:ascii="Times New Roman"/>
          <w:b w:val="false"/>
          <w:i w:val="false"/>
          <w:color w:val="000000"/>
          <w:sz w:val="28"/>
        </w:rPr>
        <w:t>
      3. Негізгі қорлардың және материалдық емес активтердің түрлері бойынша ақпарат негізгі қорлардың мемлекеттік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
      4-бөлімнің 1-бағаны бойынша бухгалтерлік есепте және есептілікте көрсетілген, тек есепті жылы есептелген кәсіпорынға меншік құқығында, шаруашылық жүргізу немесе жедел басқаруға тиесілі негізгі қорлар бойынша, сондай-ақ ұзақ мерзімді жалға алынған өтелім сомасы көрсетіледі.</w:t>
      </w:r>
      <w:r>
        <w:br/>
      </w:r>
      <w:r>
        <w:rPr>
          <w:rFonts w:ascii="Times New Roman"/>
          <w:b w:val="false"/>
          <w:i w:val="false"/>
          <w:color w:val="000000"/>
          <w:sz w:val="28"/>
        </w:rPr>
        <w:t>
</w:t>
      </w:r>
      <w:r>
        <w:rPr>
          <w:rFonts w:ascii="Times New Roman"/>
          <w:b w:val="false"/>
          <w:i w:val="false"/>
          <w:color w:val="000000"/>
          <w:sz w:val="28"/>
        </w:rPr>
        <w:t>
      Тек есепті жылы есептелген негізгі қорлар өтелімінен, жыл соңына кәсіпорындардың теңгерімде болған негізгі қорларды пайдаланғанынан бастап қорланған өтелімді ажыратқан жөн.</w:t>
      </w:r>
      <w:r>
        <w:br/>
      </w:r>
      <w:r>
        <w:rPr>
          <w:rFonts w:ascii="Times New Roman"/>
          <w:b w:val="false"/>
          <w:i w:val="false"/>
          <w:color w:val="000000"/>
          <w:sz w:val="28"/>
        </w:rPr>
        <w:t>
</w:t>
      </w:r>
      <w:r>
        <w:rPr>
          <w:rFonts w:ascii="Times New Roman"/>
          <w:b w:val="false"/>
          <w:i w:val="false"/>
          <w:color w:val="000000"/>
          <w:sz w:val="28"/>
        </w:rPr>
        <w:t>
      Есепті жылы түскен негізгі қорлар бойынша өтелім сомасы осы кәсіпорынның тек есептелген бөлігінде ескеріледі, ал олардың жинақталған күні түскен өтелім сомасын 4-бағанына енгізбеген жөн. Тиісінше істен шығарылған негізгі қорлар бойынша есепті жылы негізгі қорларды істен шығарғанға дейінгі осы кәсіпорын есептеген өтелім сомасы 4-бағанына енгізіледі.</w:t>
      </w:r>
      <w:r>
        <w:br/>
      </w:r>
      <w:r>
        <w:rPr>
          <w:rFonts w:ascii="Times New Roman"/>
          <w:b w:val="false"/>
          <w:i w:val="false"/>
          <w:color w:val="000000"/>
          <w:sz w:val="28"/>
        </w:rPr>
        <w:t>
</w:t>
      </w:r>
      <w:r>
        <w:rPr>
          <w:rFonts w:ascii="Times New Roman"/>
          <w:b w:val="false"/>
          <w:i w:val="false"/>
          <w:color w:val="000000"/>
          <w:sz w:val="28"/>
        </w:rPr>
        <w:t>
      Негізгі қорлардың орташа жылдық құны есепті жылдың басына және соңына субъектінің барлық негізгі қорлардың бастапқы құнының жартысын қосқанда алынған соманы және есепті жылдың барлық қалған айлардың бірінші күніне негізгі қорлардың құнын 12-ге бөлумен анықталады.</w:t>
      </w:r>
      <w:r>
        <w:br/>
      </w:r>
      <w:r>
        <w:rPr>
          <w:rFonts w:ascii="Times New Roman"/>
          <w:b w:val="false"/>
          <w:i w:val="false"/>
          <w:color w:val="000000"/>
          <w:sz w:val="28"/>
        </w:rPr>
        <w:t>
</w:t>
      </w: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1-бөлім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10-баған = 1-4 бағандар қосындысынан – 5, 7, 8-бағандар қосындысы әрбір жол үшін;</w:t>
      </w:r>
      <w:r>
        <w:br/>
      </w:r>
      <w:r>
        <w:rPr>
          <w:rFonts w:ascii="Times New Roman"/>
          <w:b w:val="false"/>
          <w:i w:val="false"/>
          <w:color w:val="000000"/>
          <w:sz w:val="28"/>
        </w:rPr>
        <w:t xml:space="preserve">
      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6-бағанға әрбір жол үшін;</w:t>
      </w:r>
      <w:r>
        <w:br/>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9-бағанға әрбір жол үшін;</w:t>
      </w:r>
      <w:r>
        <w:br/>
      </w:r>
      <w:r>
        <w:rPr>
          <w:rFonts w:ascii="Times New Roman"/>
          <w:b w:val="false"/>
          <w:i w:val="false"/>
          <w:color w:val="000000"/>
          <w:sz w:val="28"/>
        </w:rPr>
        <w:t>
      1-жол = 2, 48-жолдар қосындысына әрбір баған үшін;</w:t>
      </w:r>
      <w:r>
        <w:br/>
      </w:r>
      <w:r>
        <w:rPr>
          <w:rFonts w:ascii="Times New Roman"/>
          <w:b w:val="false"/>
          <w:i w:val="false"/>
          <w:color w:val="000000"/>
          <w:sz w:val="28"/>
        </w:rPr>
        <w:t>
      2-жол = 3, 10, 15, 42, 43, 46-жолдар қосындысына әрбір баған үшін;</w:t>
      </w:r>
      <w:r>
        <w:br/>
      </w:r>
      <w:r>
        <w:rPr>
          <w:rFonts w:ascii="Times New Roman"/>
          <w:b w:val="false"/>
          <w:i w:val="false"/>
          <w:color w:val="000000"/>
          <w:sz w:val="28"/>
        </w:rPr>
        <w:t>
      3-жол = 4, 5-жолдар қосындысына әрбір баған үшін;</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6-9-жолдар қосындысына әрбір баған үшін;</w:t>
      </w:r>
      <w:r>
        <w:br/>
      </w:r>
      <w:r>
        <w:rPr>
          <w:rFonts w:ascii="Times New Roman"/>
          <w:b w:val="false"/>
          <w:i w:val="false"/>
          <w:color w:val="000000"/>
          <w:sz w:val="28"/>
        </w:rPr>
        <w:t>
      10-жол = 11, 13-жолдар қосындысына әрбір баған үшін;</w:t>
      </w:r>
      <w:r>
        <w:br/>
      </w:r>
      <w:r>
        <w:rPr>
          <w:rFonts w:ascii="Times New Roman"/>
          <w:b w:val="false"/>
          <w:i w:val="false"/>
          <w:color w:val="000000"/>
          <w:sz w:val="28"/>
        </w:rPr>
        <w:t xml:space="preserve">
      11-жол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12-жолда әрбір баған үшін;</w:t>
      </w:r>
      <w:r>
        <w:br/>
      </w:r>
      <w:r>
        <w:rPr>
          <w:rFonts w:ascii="Times New Roman"/>
          <w:b w:val="false"/>
          <w:i w:val="false"/>
          <w:color w:val="000000"/>
          <w:sz w:val="28"/>
        </w:rPr>
        <w:t>
      15-жол = 16, 21-жолдар қосындысына әрбір баған үшін;</w:t>
      </w:r>
      <w:r>
        <w:br/>
      </w:r>
      <w:r>
        <w:rPr>
          <w:rFonts w:ascii="Times New Roman"/>
          <w:b w:val="false"/>
          <w:i w:val="false"/>
          <w:color w:val="000000"/>
          <w:sz w:val="28"/>
        </w:rPr>
        <w:t xml:space="preserve">
      16-жол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17-20-жолдар қосындысына әрбір баған үшін;</w:t>
      </w:r>
      <w:r>
        <w:br/>
      </w:r>
      <w:r>
        <w:rPr>
          <w:rFonts w:ascii="Times New Roman"/>
          <w:b w:val="false"/>
          <w:i w:val="false"/>
          <w:color w:val="000000"/>
          <w:sz w:val="28"/>
        </w:rPr>
        <w:t xml:space="preserve">
      21-жол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22-37, 39, 40, 41-жолдар қосындысына әрбір баған үшін;</w:t>
      </w:r>
      <w:r>
        <w:br/>
      </w:r>
      <w:r>
        <w:rPr>
          <w:rFonts w:ascii="Times New Roman"/>
          <w:b w:val="false"/>
          <w:i w:val="false"/>
          <w:color w:val="000000"/>
          <w:sz w:val="28"/>
        </w:rPr>
        <w:t xml:space="preserve">
      37-жол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38-жолдан әрбір баған үшін;</w:t>
      </w:r>
      <w:r>
        <w:br/>
      </w:r>
      <w:r>
        <w:rPr>
          <w:rFonts w:ascii="Times New Roman"/>
          <w:b w:val="false"/>
          <w:i w:val="false"/>
          <w:color w:val="000000"/>
          <w:sz w:val="28"/>
        </w:rPr>
        <w:t>
      43-жол = 44, 45-жолдар қосындысына әрбір баған үшін;</w:t>
      </w:r>
      <w:r>
        <w:br/>
      </w:r>
      <w:r>
        <w:rPr>
          <w:rFonts w:ascii="Times New Roman"/>
          <w:b w:val="false"/>
          <w:i w:val="false"/>
          <w:color w:val="000000"/>
          <w:sz w:val="28"/>
        </w:rPr>
        <w:t xml:space="preserve">
      46-жол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47-жолда әрбір баған үшін;</w:t>
      </w:r>
      <w:r>
        <w:br/>
      </w:r>
      <w:r>
        <w:rPr>
          <w:rFonts w:ascii="Times New Roman"/>
          <w:b w:val="false"/>
          <w:i w:val="false"/>
          <w:color w:val="000000"/>
          <w:sz w:val="28"/>
        </w:rPr>
        <w:t>
      48-жол = 49, 52, 53, 54, 55, 56-жолдар қосындысына әрбір баған үшін;</w:t>
      </w:r>
      <w:r>
        <w:br/>
      </w:r>
      <w:r>
        <w:rPr>
          <w:rFonts w:ascii="Times New Roman"/>
          <w:b w:val="false"/>
          <w:i w:val="false"/>
          <w:color w:val="000000"/>
          <w:sz w:val="28"/>
        </w:rPr>
        <w:t xml:space="preserve">
      49-жол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50, 51-жолдар қосындысына әрбір баған үшін;</w:t>
      </w:r>
      <w:r>
        <w:br/>
      </w:r>
      <w:r>
        <w:rPr>
          <w:rFonts w:ascii="Times New Roman"/>
          <w:b w:val="false"/>
          <w:i w:val="false"/>
          <w:color w:val="000000"/>
          <w:sz w:val="28"/>
        </w:rPr>
        <w:t xml:space="preserve">
      56-жол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57-59-жолдар қосындысына әрбір баған үшін;</w:t>
      </w:r>
      <w:r>
        <w:br/>
      </w:r>
      <w:r>
        <w:rPr>
          <w:rFonts w:ascii="Times New Roman"/>
          <w:b w:val="false"/>
          <w:i w:val="false"/>
          <w:color w:val="000000"/>
          <w:sz w:val="28"/>
        </w:rPr>
        <w:t>
      2) 2-бөлім «Негізгі қызмет түрі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1-жол = 2, 47-жолдар қосындысына әрбір баған үшін;</w:t>
      </w:r>
      <w:r>
        <w:br/>
      </w:r>
      <w:r>
        <w:rPr>
          <w:rFonts w:ascii="Times New Roman"/>
          <w:b w:val="false"/>
          <w:i w:val="false"/>
          <w:color w:val="000000"/>
          <w:sz w:val="28"/>
        </w:rPr>
        <w:t>
      2-жол = 3, 10, 15, 42, 43, 46-жолдар сомасына әрбір баған үшін;</w:t>
      </w:r>
      <w:r>
        <w:br/>
      </w:r>
      <w:r>
        <w:rPr>
          <w:rFonts w:ascii="Times New Roman"/>
          <w:b w:val="false"/>
          <w:i w:val="false"/>
          <w:color w:val="000000"/>
          <w:sz w:val="28"/>
        </w:rPr>
        <w:t>
      3-жол = 4, 5-жолдар қосындысына әрбір баған үшін;</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6-9-жолдар қосындысына әрбір баған үшін;</w:t>
      </w:r>
      <w:r>
        <w:br/>
      </w:r>
      <w:r>
        <w:rPr>
          <w:rFonts w:ascii="Times New Roman"/>
          <w:b w:val="false"/>
          <w:i w:val="false"/>
          <w:color w:val="000000"/>
          <w:sz w:val="28"/>
        </w:rPr>
        <w:t>
      10-жол = 11, 13-жолдар қосындысына әрбір баған үшін;</w:t>
      </w:r>
      <w:r>
        <w:br/>
      </w:r>
      <w:r>
        <w:rPr>
          <w:rFonts w:ascii="Times New Roman"/>
          <w:b w:val="false"/>
          <w:i w:val="false"/>
          <w:color w:val="000000"/>
          <w:sz w:val="28"/>
        </w:rPr>
        <w:t xml:space="preserve">
      11-жол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12-жолда әрбір баған үшін;</w:t>
      </w:r>
      <w:r>
        <w:br/>
      </w:r>
      <w:r>
        <w:rPr>
          <w:rFonts w:ascii="Times New Roman"/>
          <w:b w:val="false"/>
          <w:i w:val="false"/>
          <w:color w:val="000000"/>
          <w:sz w:val="28"/>
        </w:rPr>
        <w:t xml:space="preserve">
      13-жол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14-жолда әрбір баған үшін;</w:t>
      </w:r>
      <w:r>
        <w:br/>
      </w:r>
      <w:r>
        <w:rPr>
          <w:rFonts w:ascii="Times New Roman"/>
          <w:b w:val="false"/>
          <w:i w:val="false"/>
          <w:color w:val="000000"/>
          <w:sz w:val="28"/>
        </w:rPr>
        <w:t>
      15-жол = 16, 21-жолдар қосындысына әрбір баған үшін;</w:t>
      </w:r>
      <w:r>
        <w:br/>
      </w:r>
      <w:r>
        <w:rPr>
          <w:rFonts w:ascii="Times New Roman"/>
          <w:b w:val="false"/>
          <w:i w:val="false"/>
          <w:color w:val="000000"/>
          <w:sz w:val="28"/>
        </w:rPr>
        <w:t>
      16-жол = 17-20-жолдар қосындысына әрбір баған үшін;</w:t>
      </w:r>
      <w:r>
        <w:br/>
      </w:r>
      <w:r>
        <w:rPr>
          <w:rFonts w:ascii="Times New Roman"/>
          <w:b w:val="false"/>
          <w:i w:val="false"/>
          <w:color w:val="000000"/>
          <w:sz w:val="28"/>
        </w:rPr>
        <w:t xml:space="preserve">
      21-жол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22-37, 39, 40, 41-жолдар қосындысына әрбір баған үшін;</w:t>
      </w:r>
      <w:r>
        <w:br/>
      </w:r>
      <w:r>
        <w:rPr>
          <w:rFonts w:ascii="Times New Roman"/>
          <w:b w:val="false"/>
          <w:i w:val="false"/>
          <w:color w:val="000000"/>
          <w:sz w:val="28"/>
        </w:rPr>
        <w:t xml:space="preserve">
      37-жол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38-жолда әрбір баған үшін;</w:t>
      </w:r>
      <w:r>
        <w:br/>
      </w:r>
      <w:r>
        <w:rPr>
          <w:rFonts w:ascii="Times New Roman"/>
          <w:b w:val="false"/>
          <w:i w:val="false"/>
          <w:color w:val="000000"/>
          <w:sz w:val="28"/>
        </w:rPr>
        <w:t>
      43-жол = 44, 45-жолдар қосындысына әрбір баған үшін;</w:t>
      </w:r>
      <w:r>
        <w:br/>
      </w:r>
      <w:r>
        <w:rPr>
          <w:rFonts w:ascii="Times New Roman"/>
          <w:b w:val="false"/>
          <w:i w:val="false"/>
          <w:color w:val="000000"/>
          <w:sz w:val="28"/>
        </w:rPr>
        <w:t>
      47-жол = 48, 51, 52, 53, 54, 55-жолдар қосындысына әрбір баған үшін;</w:t>
      </w:r>
      <w:r>
        <w:br/>
      </w:r>
      <w:r>
        <w:rPr>
          <w:rFonts w:ascii="Times New Roman"/>
          <w:b w:val="false"/>
          <w:i w:val="false"/>
          <w:color w:val="000000"/>
          <w:sz w:val="28"/>
        </w:rPr>
        <w:t xml:space="preserve">
      48-жол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49, 50-жолдар қосындысына әрбір баған үшін; </w:t>
      </w:r>
      <w:r>
        <w:br/>
      </w:r>
      <w:r>
        <w:rPr>
          <w:rFonts w:ascii="Times New Roman"/>
          <w:b w:val="false"/>
          <w:i w:val="false"/>
          <w:color w:val="000000"/>
          <w:sz w:val="28"/>
        </w:rPr>
        <w:t xml:space="preserve">
      55-жол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56-58-жолдар қосындысына әрбір баған үшін;</w:t>
      </w:r>
      <w:r>
        <w:br/>
      </w:r>
      <w:r>
        <w:rPr>
          <w:rFonts w:ascii="Times New Roman"/>
          <w:b w:val="false"/>
          <w:i w:val="false"/>
          <w:color w:val="000000"/>
          <w:sz w:val="28"/>
        </w:rPr>
        <w:t>
      3) 3-бөлім «Қосалқы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10-баған = 1-4-бағандар қосындысына – 5, 7, 8-бағандар сомасы әрбір жол үшін;</w:t>
      </w:r>
      <w:r>
        <w:br/>
      </w:r>
      <w:r>
        <w:rPr>
          <w:rFonts w:ascii="Times New Roman"/>
          <w:b w:val="false"/>
          <w:i w:val="false"/>
          <w:color w:val="000000"/>
          <w:sz w:val="28"/>
        </w:rPr>
        <w:t xml:space="preserve">
      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6-бағанға әрбір жол үшін;</w:t>
      </w:r>
      <w:r>
        <w:br/>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9-бағанға әрбір жол үшін;</w:t>
      </w:r>
      <w:r>
        <w:br/>
      </w:r>
      <w:r>
        <w:rPr>
          <w:rFonts w:ascii="Times New Roman"/>
          <w:b w:val="false"/>
          <w:i w:val="false"/>
          <w:color w:val="000000"/>
          <w:sz w:val="28"/>
        </w:rPr>
        <w:t>
      1-жол = 2, 3, 4, 9, 10-жолдар қосындысына әрбір баған үшін;</w:t>
      </w:r>
      <w:r>
        <w:br/>
      </w:r>
      <w:r>
        <w:rPr>
          <w:rFonts w:ascii="Times New Roman"/>
          <w:b w:val="false"/>
          <w:i w:val="false"/>
          <w:color w:val="000000"/>
          <w:sz w:val="28"/>
        </w:rPr>
        <w:t>
      4-жол = 5, 6-жолдар қосындысына әрбір баған үшін;</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7-жолда әрбір баған үшін;</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8-жолда әрбір баған үшін;</w:t>
      </w:r>
      <w:r>
        <w:br/>
      </w:r>
      <w:r>
        <w:rPr>
          <w:rFonts w:ascii="Times New Roman"/>
          <w:b w:val="false"/>
          <w:i w:val="false"/>
          <w:color w:val="000000"/>
          <w:sz w:val="28"/>
        </w:rPr>
        <w:t>
      4) 4-бөлім «Қосалқы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1-жол = 2, 3, 4, 9, 10-жолдар қосындысына әрбір баған үшін;</w:t>
      </w:r>
      <w:r>
        <w:br/>
      </w:r>
      <w:r>
        <w:rPr>
          <w:rFonts w:ascii="Times New Roman"/>
          <w:b w:val="false"/>
          <w:i w:val="false"/>
          <w:color w:val="000000"/>
          <w:sz w:val="28"/>
        </w:rPr>
        <w:t xml:space="preserve">
      4-жол = 5, 6-жолдар қосындысына әрбір баған үшін; </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7-жолда әрбір баған үшін; </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8-жолда әрбір баған үшін;</w:t>
      </w:r>
      <w:r>
        <w:br/>
      </w:r>
      <w:r>
        <w:rPr>
          <w:rFonts w:ascii="Times New Roman"/>
          <w:b w:val="false"/>
          <w:i w:val="false"/>
          <w:color w:val="000000"/>
          <w:sz w:val="28"/>
        </w:rPr>
        <w:t>
      5) 5-бөлім «Негізгі қорлар бойынша қосымша ақпарат»:</w:t>
      </w:r>
      <w:r>
        <w:br/>
      </w:r>
      <w:r>
        <w:rPr>
          <w:rFonts w:ascii="Times New Roman"/>
          <w:b w:val="false"/>
          <w:i w:val="false"/>
          <w:color w:val="000000"/>
          <w:sz w:val="28"/>
        </w:rPr>
        <w:t xml:space="preserve">
      12-жол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13-15-жолдар қосындысына.</w:t>
      </w:r>
    </w:p>
    <w:bookmarkEnd w:id="4"/>
    <w:bookmarkStart w:name="z6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5997"/>
        <w:gridCol w:w="7603"/>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54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0071102</w:t>
            </w:r>
            <w:r>
              <w:br/>
            </w:r>
            <w:r>
              <w:rPr>
                <w:rFonts w:ascii="Times New Roman"/>
                <w:b w:val="false"/>
                <w:i w:val="false"/>
                <w:color w:val="000000"/>
                <w:sz w:val="20"/>
              </w:rPr>
              <w:t>
Код статистической формы 0071102</w:t>
            </w:r>
          </w:p>
        </w:tc>
        <w:tc>
          <w:tcPr>
            <w:tcW w:w="76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 туралы есеп</w:t>
            </w:r>
            <w:r>
              <w:br/>
            </w:r>
            <w:r>
              <w:rPr>
                <w:rFonts w:ascii="Times New Roman"/>
                <w:b w:val="false"/>
                <w:i w:val="false"/>
                <w:color w:val="000000"/>
                <w:sz w:val="20"/>
              </w:rPr>
              <w:t>
Отчет о микрокредитной деятельности</w:t>
            </w:r>
          </w:p>
        </w:tc>
      </w:tr>
      <w:tr>
        <w:trPr>
          <w:trHeight w:val="54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1-МКО</w:t>
            </w:r>
          </w:p>
        </w:tc>
        <w:tc>
          <w:tcPr>
            <w:tcW w:w="7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76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тоқсан</w:t>
            </w:r>
            <w:r>
              <w:br/>
            </w:r>
            <w:r>
              <w:rPr>
                <w:rFonts w:ascii="Times New Roman"/>
                <w:b w:val="false"/>
                <w:i w:val="false"/>
                <w:color w:val="000000"/>
                <w:sz w:val="20"/>
              </w:rPr>
              <w:t xml:space="preserve">
Отчетный период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квартал </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p>
            <w:pPr>
              <w:spacing w:after="20"/>
              <w:ind w:left="20"/>
              <w:jc w:val="both"/>
            </w:pPr>
            <w:r>
              <w:rPr>
                <w:rFonts w:ascii="Times New Roman"/>
                <w:b/>
                <w:i w:val="false"/>
                <w:color w:val="000000"/>
                <w:sz w:val="20"/>
              </w:rPr>
              <w:t>Табыс ету мерзімі есепті кезеңнен кейінгі 25-ші күн.</w:t>
            </w:r>
            <w:r>
              <w:br/>
            </w:r>
            <w:r>
              <w:rPr>
                <w:rFonts w:ascii="Times New Roman"/>
                <w:b w:val="false"/>
                <w:i w:val="false"/>
                <w:color w:val="000000"/>
                <w:sz w:val="20"/>
              </w:rPr>
              <w:t>
Срок представления 25-го числа после отчетного периода.</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4867"/>
        <w:gridCol w:w="2151"/>
        <w:gridCol w:w="2107"/>
        <w:gridCol w:w="1996"/>
        <w:gridCol w:w="193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w:t>
            </w:r>
            <w:r>
              <w:br/>
            </w:r>
            <w:r>
              <w:rPr>
                <w:rFonts w:ascii="Times New Roman"/>
                <w:b/>
                <w:i w:val="false"/>
                <w:color w:val="000000"/>
                <w:sz w:val="20"/>
              </w:rPr>
              <w:t>
Выданные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тұлғаларға</w:t>
            </w:r>
            <w:r>
              <w:br/>
            </w:r>
            <w:r>
              <w:rPr>
                <w:rFonts w:ascii="Times New Roman"/>
                <w:b/>
                <w:i w:val="false"/>
                <w:color w:val="000000"/>
                <w:sz w:val="20"/>
              </w:rPr>
              <w:t>
физическим лицам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w:t>
            </w:r>
            <w:r>
              <w:br/>
            </w:r>
            <w:r>
              <w:rPr>
                <w:rFonts w:ascii="Times New Roman"/>
                <w:b/>
                <w:i w:val="false"/>
                <w:color w:val="000000"/>
                <w:sz w:val="20"/>
              </w:rPr>
              <w:t>
юридическим лицам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мерзiмдi</w:t>
            </w:r>
            <w:r>
              <w:br/>
            </w:r>
            <w:r>
              <w:rPr>
                <w:rFonts w:ascii="Times New Roman"/>
                <w:b/>
                <w:i w:val="false"/>
                <w:color w:val="000000"/>
                <w:sz w:val="20"/>
              </w:rPr>
              <w:t>
краткосрочные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ұзақ мерзiмдi</w:t>
            </w:r>
            <w:r>
              <w:br/>
            </w:r>
            <w:r>
              <w:rPr>
                <w:rFonts w:ascii="Times New Roman"/>
                <w:b/>
                <w:i w:val="false"/>
                <w:color w:val="000000"/>
                <w:sz w:val="20"/>
              </w:rPr>
              <w:t>
долгосрочные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мерзiмдi</w:t>
            </w:r>
            <w:r>
              <w:br/>
            </w:r>
            <w:r>
              <w:rPr>
                <w:rFonts w:ascii="Times New Roman"/>
                <w:b/>
                <w:i w:val="false"/>
                <w:color w:val="000000"/>
                <w:sz w:val="20"/>
              </w:rPr>
              <w:t>
краткосрочные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ұзақ мерзiмдi</w:t>
            </w:r>
            <w:r>
              <w:br/>
            </w:r>
            <w:r>
              <w:rPr>
                <w:rFonts w:ascii="Times New Roman"/>
                <w:b/>
                <w:i w:val="false"/>
                <w:color w:val="000000"/>
                <w:sz w:val="20"/>
              </w:rPr>
              <w:t>
долгосрочные 
</w:t>
            </w:r>
          </w:p>
        </w:tc>
      </w:tr>
      <w:tr>
        <w:trPr>
          <w:trHeight w:val="2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Количество, единиц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 қамтамасыз етілгені</w:t>
            </w:r>
            <w:r>
              <w:br/>
            </w:r>
            <w:r>
              <w:rPr>
                <w:rFonts w:ascii="Times New Roman"/>
                <w:b w:val="false"/>
                <w:i w:val="false"/>
                <w:color w:val="000000"/>
                <w:sz w:val="20"/>
              </w:rPr>
              <w:t>
обеспеченные залоговым имуществом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обеспеченные гарантией или поручительством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без обеспечения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Сумма, тысяч тенге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 мөлшерлемесі, %</w:t>
            </w:r>
            <w:r>
              <w:br/>
            </w:r>
            <w:r>
              <w:rPr>
                <w:rFonts w:ascii="Times New Roman"/>
                <w:b w:val="false"/>
                <w:i w:val="false"/>
                <w:color w:val="000000"/>
                <w:sz w:val="20"/>
              </w:rPr>
              <w:t>
Средневзвешенная ставка вознаграждения,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3086"/>
        <w:gridCol w:w="2552"/>
        <w:gridCol w:w="2552"/>
        <w:gridCol w:w="2553"/>
        <w:gridCol w:w="1908"/>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 кредиттік портфель</w:t>
            </w:r>
            <w:r>
              <w:br/>
            </w:r>
            <w:r>
              <w:rPr>
                <w:rFonts w:ascii="Times New Roman"/>
                <w:b/>
                <w:i w:val="false"/>
                <w:color w:val="000000"/>
                <w:sz w:val="20"/>
              </w:rPr>
              <w:t>
Кредитный портфель на начало периода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бойынша кредиттік портфельді өтеу</w:t>
            </w:r>
            <w:r>
              <w:br/>
            </w:r>
            <w:r>
              <w:rPr>
                <w:rFonts w:ascii="Times New Roman"/>
                <w:b/>
                <w:i w:val="false"/>
                <w:color w:val="000000"/>
                <w:sz w:val="20"/>
              </w:rPr>
              <w:t>
Погашение кредитного портфеля за период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аяғындағы кредиттік портфель</w:t>
            </w:r>
            <w:r>
              <w:br/>
            </w:r>
            <w:r>
              <w:rPr>
                <w:rFonts w:ascii="Times New Roman"/>
                <w:b/>
                <w:i w:val="false"/>
                <w:color w:val="000000"/>
                <w:sz w:val="20"/>
              </w:rPr>
              <w:t>
Кредитный портфель на конец периода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Мерзімі 30 күннен көп тәуекелдік портфель</w:t>
            </w:r>
            <w:r>
              <w:br/>
            </w:r>
            <w:r>
              <w:rPr>
                <w:rFonts w:ascii="Times New Roman"/>
                <w:b/>
                <w:i w:val="false"/>
                <w:color w:val="000000"/>
                <w:sz w:val="20"/>
              </w:rPr>
              <w:t>
Рисковый портфель сроком более 30 дней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По физическим лицам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По юридическим лицам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709"/>
        <w:gridCol w:w="3099"/>
        <w:gridCol w:w="285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Сумма, тысяч тенге
</w:t>
            </w:r>
          </w:p>
        </w:tc>
      </w:tr>
      <w:tr>
        <w:trPr>
          <w:trHeight w:val="1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xml:space="preserve">
Физическим лицам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на потребительские цели</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на предпринимательские цели</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xml:space="preserve">
Юридическим лицам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толтыруға</w:t>
            </w:r>
            <w:r>
              <w:br/>
            </w:r>
            <w:r>
              <w:rPr>
                <w:rFonts w:ascii="Times New Roman"/>
                <w:b w:val="false"/>
                <w:i w:val="false"/>
                <w:color w:val="000000"/>
                <w:sz w:val="20"/>
              </w:rPr>
              <w:t>
пополнение оборотных средств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приобретение основных средств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 үшiн</w:t>
            </w:r>
            <w:r>
              <w:br/>
            </w:r>
            <w:r>
              <w:rPr>
                <w:rFonts w:ascii="Times New Roman"/>
                <w:b w:val="false"/>
                <w:i w:val="false"/>
                <w:color w:val="000000"/>
                <w:sz w:val="20"/>
              </w:rPr>
              <w:t>
новое строительство и реконструкцию объектов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мақсаттарға</w:t>
            </w:r>
            <w:r>
              <w:br/>
            </w:r>
            <w:r>
              <w:rPr>
                <w:rFonts w:ascii="Times New Roman"/>
                <w:b w:val="false"/>
                <w:i w:val="false"/>
                <w:color w:val="000000"/>
                <w:sz w:val="20"/>
              </w:rPr>
              <w:t>
прочие предпринимательские цели</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213"/>
        <w:gridCol w:w="4462"/>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бойынша берілген кредиттердің сомасы</w:t>
            </w:r>
            <w:r>
              <w:br/>
            </w:r>
            <w:r>
              <w:rPr>
                <w:rFonts w:ascii="Times New Roman"/>
                <w:b/>
                <w:i w:val="false"/>
                <w:color w:val="000000"/>
                <w:sz w:val="20"/>
              </w:rPr>
              <w:t>
Сумма выданных кредитов за период
</w:t>
            </w:r>
          </w:p>
        </w:tc>
      </w:tr>
      <w:tr>
        <w:trPr>
          <w:trHeight w:val="1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Собственные средства – всего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Привлеченные средства – всего</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бюджетные средства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xml:space="preserve">
фонд финансовой поддержки сельского хозяйства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фонд развития малого предпринимательства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xml:space="preserve">
заемные средства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займы физических лиц</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47"/>
        <w:gridCol w:w="1983"/>
        <w:gridCol w:w="2137"/>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Сумма, тысяч тенге
</w:t>
            </w:r>
          </w:p>
        </w:tc>
      </w:tr>
      <w:tr>
        <w:trPr>
          <w:trHeight w:val="1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Финансовая и страховая деятельность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Образование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Искусство, развлечения и отдых</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Предоставление прочих видов услуг</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6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4-қосымша            </w:t>
      </w:r>
    </w:p>
    <w:bookmarkEnd w:id="6"/>
    <w:bookmarkStart w:name="z62" w:id="7"/>
    <w:p>
      <w:pPr>
        <w:spacing w:after="0"/>
        <w:ind w:left="0"/>
        <w:jc w:val="left"/>
      </w:pPr>
      <w:r>
        <w:rPr>
          <w:rFonts w:ascii="Times New Roman"/>
          <w:b/>
          <w:i w:val="false"/>
          <w:color w:val="000000"/>
        </w:rPr>
        <w:t xml:space="preserve"> 
«Микрокредиттік қызмет туралы есеп»</w:t>
      </w:r>
      <w:r>
        <w:br/>
      </w:r>
      <w:r>
        <w:rPr>
          <w:rFonts w:ascii="Times New Roman"/>
          <w:b/>
          <w:i w:val="false"/>
          <w:color w:val="000000"/>
        </w:rPr>
        <w:t>
(коды 0071102, индексі 1-МКО, кезеңділігі тоқсандық)</w:t>
      </w:r>
      <w:r>
        <w:br/>
      </w:r>
      <w:r>
        <w:rPr>
          <w:rFonts w:ascii="Times New Roman"/>
          <w:b/>
          <w:i w:val="false"/>
          <w:color w:val="000000"/>
        </w:rPr>
        <w:t xml:space="preserve">
жалпымемлекеттік статистикалық байқаудың статистикалық нысанын толтыру жөніндегі нұсқаулық </w:t>
      </w:r>
    </w:p>
    <w:bookmarkEnd w:id="7"/>
    <w:bookmarkStart w:name="z63" w:id="8"/>
    <w:p>
      <w:pPr>
        <w:spacing w:after="0"/>
        <w:ind w:left="0"/>
        <w:jc w:val="both"/>
      </w:pPr>
      <w:r>
        <w:rPr>
          <w:rFonts w:ascii="Times New Roman"/>
          <w:b w:val="false"/>
          <w:i w:val="false"/>
          <w:color w:val="000000"/>
          <w:sz w:val="28"/>
        </w:rPr>
        <w:t>
      1. Осы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әзірленген және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кредиттік портфель – микроқаржылық институттармен берілген, ағымдағы, мерзімі өткен және қайта құрылымданған берешекті қосқандағы, есептен шығарылған қарыздар есебінсіз,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 қарыз портфеліне кірмейді;</w:t>
      </w:r>
      <w:r>
        <w:br/>
      </w:r>
      <w:r>
        <w:rPr>
          <w:rFonts w:ascii="Times New Roman"/>
          <w:b w:val="false"/>
          <w:i w:val="false"/>
          <w:color w:val="000000"/>
          <w:sz w:val="28"/>
        </w:rPr>
        <w:t>
</w:t>
      </w:r>
      <w:r>
        <w:rPr>
          <w:rFonts w:ascii="Times New Roman"/>
          <w:b w:val="false"/>
          <w:i w:val="false"/>
          <w:color w:val="000000"/>
          <w:sz w:val="28"/>
        </w:rPr>
        <w:t>
      2) қысқа мерзімді қарыздар – берілген мерзімі бір жылдан аспайтын қарыздар;</w:t>
      </w:r>
      <w:r>
        <w:br/>
      </w:r>
      <w:r>
        <w:rPr>
          <w:rFonts w:ascii="Times New Roman"/>
          <w:b w:val="false"/>
          <w:i w:val="false"/>
          <w:color w:val="000000"/>
          <w:sz w:val="28"/>
        </w:rPr>
        <w:t>
</w:t>
      </w:r>
      <w:r>
        <w:rPr>
          <w:rFonts w:ascii="Times New Roman"/>
          <w:b w:val="false"/>
          <w:i w:val="false"/>
          <w:color w:val="000000"/>
          <w:sz w:val="28"/>
        </w:rPr>
        <w:t>
      3) мерзімі күнтізбелік 30 күннен көп тәуекелдік портфель (мерзімі өткен берешек) – мерзімі күнтізбелік 30 күннен асатын негізгі қарызды өтеудегі бір немесе одан да көп төлемдердің мерзімі өткен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4) сыйақының орташа өлшемді мөлшерлемесі – нақты қалыптасқан жылдық сыйақы жарналарының орташа өлшенген шамасы;</w:t>
      </w:r>
      <w:r>
        <w:br/>
      </w:r>
      <w:r>
        <w:rPr>
          <w:rFonts w:ascii="Times New Roman"/>
          <w:b w:val="false"/>
          <w:i w:val="false"/>
          <w:color w:val="000000"/>
          <w:sz w:val="28"/>
        </w:rPr>
        <w:t>
</w:t>
      </w:r>
      <w:r>
        <w:rPr>
          <w:rFonts w:ascii="Times New Roman"/>
          <w:b w:val="false"/>
          <w:i w:val="false"/>
          <w:color w:val="000000"/>
          <w:sz w:val="28"/>
        </w:rPr>
        <w:t>
      5) ұзақ мерзімді қарыздар – берілген мерзімі бір жылдан асатын қарыздар.</w:t>
      </w:r>
      <w:r>
        <w:br/>
      </w:r>
      <w:r>
        <w:rPr>
          <w:rFonts w:ascii="Times New Roman"/>
          <w:b w:val="false"/>
          <w:i w:val="false"/>
          <w:color w:val="000000"/>
          <w:sz w:val="28"/>
        </w:rPr>
        <w:t>
</w:t>
      </w:r>
      <w:r>
        <w:rPr>
          <w:rFonts w:ascii="Times New Roman"/>
          <w:b w:val="false"/>
          <w:i w:val="false"/>
          <w:color w:val="000000"/>
          <w:sz w:val="28"/>
        </w:rPr>
        <w:t>
      3. Берілген кредиттер туралы ақпарат кредит беру шарты негізінде толтырылады.</w:t>
      </w:r>
      <w:r>
        <w:br/>
      </w:r>
      <w:r>
        <w:rPr>
          <w:rFonts w:ascii="Times New Roman"/>
          <w:b w:val="false"/>
          <w:i w:val="false"/>
          <w:color w:val="000000"/>
          <w:sz w:val="28"/>
        </w:rPr>
        <w:t>
</w:t>
      </w:r>
      <w:r>
        <w:rPr>
          <w:rFonts w:ascii="Times New Roman"/>
          <w:b w:val="false"/>
          <w:i w:val="false"/>
          <w:color w:val="000000"/>
          <w:sz w:val="28"/>
        </w:rPr>
        <w:t>
      Кредитті тұтынғаны үшін сыйақы мөлшерлемесі, кредитті беру мерзіміне қарамастан,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жарналары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күнтізбелік 30 күннен көп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тек есептелген пайыздар емес.</w:t>
      </w:r>
      <w:r>
        <w:br/>
      </w:r>
      <w:r>
        <w:rPr>
          <w:rFonts w:ascii="Times New Roman"/>
          <w:b w:val="false"/>
          <w:i w:val="false"/>
          <w:color w:val="000000"/>
          <w:sz w:val="28"/>
        </w:rPr>
        <w:t>
</w:t>
      </w: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1-бөлім. «Берілген кредиттер туралы ақпарат»:</w:t>
      </w:r>
      <w:r>
        <w:br/>
      </w:r>
      <w:r>
        <w:rPr>
          <w:rFonts w:ascii="Times New Roman"/>
          <w:b w:val="false"/>
          <w:i w:val="false"/>
          <w:color w:val="000000"/>
          <w:sz w:val="28"/>
        </w:rPr>
        <w:t>
      1-жолы (1-ден 4-бағандардың қосындысы) 3-бөлімнің 1-бағаны бойынша 1 және 4 жолдардың қосындысына тең;</w:t>
      </w:r>
      <w:r>
        <w:br/>
      </w:r>
      <w:r>
        <w:rPr>
          <w:rFonts w:ascii="Times New Roman"/>
          <w:b w:val="false"/>
          <w:i w:val="false"/>
          <w:color w:val="000000"/>
          <w:sz w:val="28"/>
        </w:rPr>
        <w:t>
      5-жолы (1-ден 4-бағандардың қосындысы) 3-бөлімнің 2-бағаны бойынша 1 мен 4 жолдардың қосындысына тең;</w:t>
      </w:r>
      <w:r>
        <w:br/>
      </w:r>
      <w:r>
        <w:rPr>
          <w:rFonts w:ascii="Times New Roman"/>
          <w:b w:val="false"/>
          <w:i w:val="false"/>
          <w:color w:val="000000"/>
          <w:sz w:val="28"/>
        </w:rPr>
        <w:t>
      1-жолы (3, 4-бағандар қосындысы) 5-бөлімнің 1-бағаны бойынша 1-жолға тең;</w:t>
      </w:r>
      <w:r>
        <w:br/>
      </w:r>
      <w:r>
        <w:rPr>
          <w:rFonts w:ascii="Times New Roman"/>
          <w:b w:val="false"/>
          <w:i w:val="false"/>
          <w:color w:val="000000"/>
          <w:sz w:val="28"/>
        </w:rPr>
        <w:t>
      5-жолы (3, 4-бағандар қосындысы) 5-бөлімнің 2-бағаны бойынша 1-жолға тең;</w:t>
      </w:r>
      <w:r>
        <w:br/>
      </w:r>
      <w:r>
        <w:rPr>
          <w:rFonts w:ascii="Times New Roman"/>
          <w:b w:val="false"/>
          <w:i w:val="false"/>
          <w:color w:val="000000"/>
          <w:sz w:val="28"/>
        </w:rPr>
        <w:t>
      2) 4-бөлім. «Берілген кредиттердің қаржыландыру көздері»:</w:t>
      </w:r>
      <w:r>
        <w:br/>
      </w:r>
      <w:r>
        <w:rPr>
          <w:rFonts w:ascii="Times New Roman"/>
          <w:b w:val="false"/>
          <w:i w:val="false"/>
          <w:color w:val="000000"/>
          <w:sz w:val="28"/>
        </w:rPr>
        <w:t xml:space="preserve">
      1-жолы = 4-бөлімнің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2,3-жолдар;</w:t>
      </w:r>
      <w:r>
        <w:br/>
      </w:r>
      <w:r>
        <w:rPr>
          <w:rFonts w:ascii="Times New Roman"/>
          <w:b w:val="false"/>
          <w:i w:val="false"/>
          <w:color w:val="000000"/>
          <w:sz w:val="28"/>
        </w:rPr>
        <w:t xml:space="preserve">
      3-жолы = 4-бөлімнің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4,7-жолдар;</w:t>
      </w:r>
      <w:r>
        <w:br/>
      </w:r>
      <w:r>
        <w:rPr>
          <w:rFonts w:ascii="Times New Roman"/>
          <w:b w:val="false"/>
          <w:i w:val="false"/>
          <w:color w:val="000000"/>
          <w:sz w:val="28"/>
        </w:rPr>
        <w:t>
      3) 5-бөлім. «Заңды тұлғаларға берілген кредиттер туралы ақпарат пайдалану бағыттары бойынша»:</w:t>
      </w:r>
      <w:r>
        <w:br/>
      </w:r>
      <w:r>
        <w:rPr>
          <w:rFonts w:ascii="Times New Roman"/>
          <w:b w:val="false"/>
          <w:i w:val="false"/>
          <w:color w:val="000000"/>
          <w:sz w:val="28"/>
        </w:rPr>
        <w:t xml:space="preserve">
      1-жолы = 5-бөлімнің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2-20-жолдар әр бағандар үшін.</w:t>
      </w:r>
    </w:p>
    <w:bookmarkEnd w:id="8"/>
    <w:bookmarkStart w:name="z7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6810"/>
        <w:gridCol w:w="6790"/>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54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0061104</w:t>
            </w:r>
            <w:r>
              <w:br/>
            </w:r>
            <w:r>
              <w:rPr>
                <w:rFonts w:ascii="Times New Roman"/>
                <w:b w:val="false"/>
                <w:i w:val="false"/>
                <w:color w:val="000000"/>
                <w:sz w:val="20"/>
              </w:rPr>
              <w:t>
Код статистической формы 0061104</w:t>
            </w:r>
          </w:p>
        </w:tc>
        <w:tc>
          <w:tcPr>
            <w:tcW w:w="67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w:t>
            </w:r>
            <w:r>
              <w:br/>
            </w:r>
            <w:r>
              <w:rPr>
                <w:rFonts w:ascii="Times New Roman"/>
                <w:b/>
                <w:i w:val="false"/>
                <w:color w:val="000000"/>
                <w:sz w:val="20"/>
              </w:rPr>
              <w:t>
Отчет о микрокредитной деятельности
</w:t>
            </w:r>
          </w:p>
        </w:tc>
      </w:tr>
      <w:tr>
        <w:trPr>
          <w:trHeight w:val="54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1-МКО</w:t>
            </w:r>
          </w:p>
        </w:tc>
        <w:tc>
          <w:tcPr>
            <w:tcW w:w="6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Годовой</w:t>
            </w:r>
          </w:p>
        </w:tc>
        <w:tc>
          <w:tcPr>
            <w:tcW w:w="67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год</w:t>
            </w:r>
          </w:p>
        </w:tc>
      </w:tr>
      <w:tr>
        <w:trPr>
          <w:trHeight w:val="46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сәуір.</w:t>
            </w:r>
            <w:r>
              <w:br/>
            </w:r>
            <w:r>
              <w:rPr>
                <w:rFonts w:ascii="Times New Roman"/>
                <w:b w:val="false"/>
                <w:i w:val="false"/>
                <w:color w:val="000000"/>
                <w:sz w:val="20"/>
              </w:rPr>
              <w:t>
Срок представления – 10 апреля.</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Қызметкерлердің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422"/>
        <w:gridCol w:w="3795"/>
      </w:tblGrid>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1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ішіндегі орташа тізімдік саны</w:t>
            </w:r>
            <w:r>
              <w:br/>
            </w:r>
            <w:r>
              <w:rPr>
                <w:rFonts w:ascii="Times New Roman"/>
                <w:b w:val="false"/>
                <w:i w:val="false"/>
                <w:color w:val="000000"/>
                <w:sz w:val="20"/>
              </w:rPr>
              <w:t>
Списочная численность в среднем за период</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микрокредиттік қызметпен қамтылғандар саны</w:t>
            </w:r>
            <w:r>
              <w:br/>
            </w:r>
            <w:r>
              <w:rPr>
                <w:rFonts w:ascii="Times New Roman"/>
                <w:b w:val="false"/>
                <w:i w:val="false"/>
                <w:color w:val="000000"/>
                <w:sz w:val="20"/>
              </w:rPr>
              <w:t>
из них занятых микрокредитной деятельностью</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716"/>
        <w:gridCol w:w="3065"/>
        <w:gridCol w:w="3928"/>
      </w:tblGrid>
      <w:tr>
        <w:trPr>
          <w:trHeight w:val="3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w:t>
            </w:r>
            <w:r>
              <w:br/>
            </w:r>
            <w:r>
              <w:rPr>
                <w:rFonts w:ascii="Times New Roman"/>
                <w:b/>
                <w:i w:val="false"/>
                <w:color w:val="000000"/>
                <w:sz w:val="20"/>
              </w:rPr>
              <w:t>
За отчетный период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аяғына</w:t>
            </w:r>
            <w:r>
              <w:br/>
            </w:r>
            <w:r>
              <w:rPr>
                <w:rFonts w:ascii="Times New Roman"/>
                <w:b/>
                <w:i w:val="false"/>
                <w:color w:val="000000"/>
                <w:sz w:val="20"/>
              </w:rPr>
              <w:t>
На конец отчетного периода 
</w:t>
            </w:r>
          </w:p>
        </w:tc>
      </w:tr>
      <w:tr>
        <w:trPr>
          <w:trHeight w:val="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 қарыз алушылар</w:t>
            </w:r>
            <w:r>
              <w:br/>
            </w:r>
            <w:r>
              <w:rPr>
                <w:rFonts w:ascii="Times New Roman"/>
                <w:b w:val="false"/>
                <w:i w:val="false"/>
                <w:color w:val="000000"/>
                <w:sz w:val="20"/>
              </w:rPr>
              <w:t>
Физические лица – заемщики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женщины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асыруға микрокредиттер алғандар</w:t>
            </w:r>
            <w:r>
              <w:br/>
            </w:r>
            <w:r>
              <w:rPr>
                <w:rFonts w:ascii="Times New Roman"/>
                <w:b w:val="false"/>
                <w:i w:val="false"/>
                <w:color w:val="000000"/>
                <w:sz w:val="20"/>
              </w:rPr>
              <w:t>
получившие микрокредиты на осуществление предпринимательской деятельности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 қарыз алушылар</w:t>
            </w:r>
            <w:r>
              <w:br/>
            </w:r>
            <w:r>
              <w:rPr>
                <w:rFonts w:ascii="Times New Roman"/>
                <w:b w:val="false"/>
                <w:i w:val="false"/>
                <w:color w:val="000000"/>
                <w:sz w:val="20"/>
              </w:rPr>
              <w:t>
Юридические лица – заемщики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263"/>
        <w:gridCol w:w="1980"/>
        <w:gridCol w:w="1980"/>
        <w:gridCol w:w="1980"/>
        <w:gridCol w:w="2003"/>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тұлғаларға берілген</w:t>
            </w:r>
            <w:r>
              <w:br/>
            </w:r>
            <w:r>
              <w:rPr>
                <w:rFonts w:ascii="Times New Roman"/>
                <w:b/>
                <w:i w:val="false"/>
                <w:color w:val="000000"/>
                <w:sz w:val="20"/>
              </w:rPr>
              <w:t>
Выданные физическим лицам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берілген</w:t>
            </w:r>
            <w:r>
              <w:br/>
            </w:r>
            <w:r>
              <w:rPr>
                <w:rFonts w:ascii="Times New Roman"/>
                <w:b/>
                <w:i w:val="false"/>
                <w:color w:val="000000"/>
                <w:sz w:val="20"/>
              </w:rPr>
              <w:t>
Выданные юридическим лицам
</w:t>
            </w:r>
          </w:p>
        </w:tc>
      </w:tr>
      <w:tr>
        <w:trPr>
          <w:trHeight w:val="75" w:hRule="atLeast"/>
        </w:trPr>
        <w:tc>
          <w:tcPr>
            <w:tcW w:w="0" w:type="auto"/>
            <w:vMerge/>
            <w:tcBorders>
              <w:top w:val="nil"/>
              <w:left w:val="single" w:color="cfcfcf" w:sz="5"/>
              <w:bottom w:val="single" w:color="cfcfcf" w:sz="5"/>
              <w:right w:val="single" w:color="cfcfcf" w:sz="5"/>
            </w:tcBorders>
          </w:tcP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мерзiмдi</w:t>
            </w:r>
            <w:r>
              <w:br/>
            </w:r>
            <w:r>
              <w:rPr>
                <w:rFonts w:ascii="Times New Roman"/>
                <w:b/>
                <w:i w:val="false"/>
                <w:color w:val="000000"/>
                <w:sz w:val="20"/>
              </w:rPr>
              <w:t>
краткосрочные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ұзақ мерзiмдi</w:t>
            </w:r>
            <w:r>
              <w:br/>
            </w:r>
            <w:r>
              <w:rPr>
                <w:rFonts w:ascii="Times New Roman"/>
                <w:b/>
                <w:i w:val="false"/>
                <w:color w:val="000000"/>
                <w:sz w:val="20"/>
              </w:rPr>
              <w:t>
долгосрочные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мерзiмдi</w:t>
            </w:r>
            <w:r>
              <w:br/>
            </w:r>
            <w:r>
              <w:rPr>
                <w:rFonts w:ascii="Times New Roman"/>
                <w:b/>
                <w:i w:val="false"/>
                <w:color w:val="000000"/>
                <w:sz w:val="20"/>
              </w:rPr>
              <w:t>
краткосрочные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ұзақ мерзiмдi</w:t>
            </w:r>
            <w:r>
              <w:br/>
            </w:r>
            <w:r>
              <w:rPr>
                <w:rFonts w:ascii="Times New Roman"/>
                <w:b/>
                <w:i w:val="false"/>
                <w:color w:val="000000"/>
                <w:sz w:val="20"/>
              </w:rPr>
              <w:t>
долгосрочные
</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Количество, единиц</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кепілзат мүлікпен қамтамасыз етілгені</w:t>
            </w:r>
            <w:r>
              <w:br/>
            </w:r>
            <w:r>
              <w:rPr>
                <w:rFonts w:ascii="Times New Roman"/>
                <w:b w:val="false"/>
                <w:i w:val="false"/>
                <w:color w:val="000000"/>
                <w:sz w:val="20"/>
              </w:rPr>
              <w:t>
обеспеченные залоговым имуществом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обеспеченные гарантией или поручительством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без обеспечения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Сумма, тысяч тенге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 мөлшерлемесі, %</w:t>
            </w:r>
            <w:r>
              <w:br/>
            </w:r>
            <w:r>
              <w:rPr>
                <w:rFonts w:ascii="Times New Roman"/>
                <w:b w:val="false"/>
                <w:i w:val="false"/>
                <w:color w:val="000000"/>
                <w:sz w:val="20"/>
              </w:rPr>
              <w:t>
Средневзвешенная ставка вознаграждения,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3353"/>
        <w:gridCol w:w="2485"/>
        <w:gridCol w:w="2486"/>
        <w:gridCol w:w="2486"/>
        <w:gridCol w:w="237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 кредиттік портфель</w:t>
            </w:r>
            <w:r>
              <w:br/>
            </w:r>
            <w:r>
              <w:rPr>
                <w:rFonts w:ascii="Times New Roman"/>
                <w:b/>
                <w:i w:val="false"/>
                <w:color w:val="000000"/>
                <w:sz w:val="20"/>
              </w:rPr>
              <w:t>
Кредитный портфель на начало периода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бойынша кредиттік портфельді өтеу</w:t>
            </w:r>
            <w:r>
              <w:br/>
            </w:r>
            <w:r>
              <w:rPr>
                <w:rFonts w:ascii="Times New Roman"/>
                <w:b/>
                <w:i w:val="false"/>
                <w:color w:val="000000"/>
                <w:sz w:val="20"/>
              </w:rPr>
              <w:t>
Погашение кредитного портфеля за период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аяғындағы кредиттік портфель</w:t>
            </w:r>
            <w:r>
              <w:br/>
            </w:r>
            <w:r>
              <w:rPr>
                <w:rFonts w:ascii="Times New Roman"/>
                <w:b/>
                <w:i w:val="false"/>
                <w:color w:val="000000"/>
                <w:sz w:val="20"/>
              </w:rPr>
              <w:t>
Кредитный портфель на конец периода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Мерзімі 30 күннен көп тәуекелдік портфель</w:t>
            </w:r>
            <w:r>
              <w:br/>
            </w:r>
            <w:r>
              <w:rPr>
                <w:rFonts w:ascii="Times New Roman"/>
                <w:b/>
                <w:i w:val="false"/>
                <w:color w:val="000000"/>
                <w:sz w:val="20"/>
              </w:rPr>
              <w:t>
Рисковый портфель сроком более 30 дней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По физическим лицам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По юридическим лицам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7692"/>
        <w:gridCol w:w="5503"/>
      </w:tblGrid>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Кезең бойынша берілген </w:t>
            </w:r>
            <w:r>
              <w:br/>
            </w:r>
            <w:r>
              <w:rPr>
                <w:rFonts w:ascii="Times New Roman"/>
                <w:b/>
                <w:i w:val="false"/>
                <w:color w:val="000000"/>
                <w:sz w:val="20"/>
              </w:rPr>
              <w:t>
кредиттердің сомасы</w:t>
            </w:r>
            <w:r>
              <w:br/>
            </w:r>
            <w:r>
              <w:rPr>
                <w:rFonts w:ascii="Times New Roman"/>
                <w:b/>
                <w:i w:val="false"/>
                <w:color w:val="000000"/>
                <w:sz w:val="20"/>
              </w:rPr>
              <w:t>
Сумма выданных кредитов за период
</w:t>
            </w:r>
          </w:p>
        </w:tc>
      </w:tr>
      <w:tr>
        <w:trPr>
          <w:trHeight w:val="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Собственные средства – всего</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Привлеченные средства – всего</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w:t>
            </w:r>
            <w:r>
              <w:br/>
            </w:r>
            <w:r>
              <w:rPr>
                <w:rFonts w:ascii="Times New Roman"/>
                <w:b w:val="false"/>
                <w:i w:val="false"/>
                <w:color w:val="000000"/>
                <w:sz w:val="20"/>
              </w:rPr>
              <w:t>
бюджетные средства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фонд финансовой поддержки сельского хозяйства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заемные средства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займы физических лиц</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7758"/>
        <w:gridCol w:w="2771"/>
        <w:gridCol w:w="2662"/>
      </w:tblGrid>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w:t>
            </w:r>
            <w:r>
              <w:br/>
            </w:r>
            <w:r>
              <w:rPr>
                <w:rFonts w:ascii="Times New Roman"/>
                <w:b/>
                <w:i w:val="false"/>
                <w:color w:val="000000"/>
                <w:sz w:val="20"/>
              </w:rPr>
              <w:t>
Сумма, тысяч тенге
</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xml:space="preserve">
Физическим лицам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на потребительские цели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жөндеу</w:t>
            </w:r>
            <w:r>
              <w:br/>
            </w:r>
            <w:r>
              <w:rPr>
                <w:rFonts w:ascii="Times New Roman"/>
                <w:b w:val="false"/>
                <w:i w:val="false"/>
                <w:color w:val="000000"/>
                <w:sz w:val="20"/>
              </w:rPr>
              <w:t>
ремонт жилья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тауарларын сатып алу</w:t>
            </w:r>
            <w:r>
              <w:br/>
            </w:r>
            <w:r>
              <w:rPr>
                <w:rFonts w:ascii="Times New Roman"/>
                <w:b w:val="false"/>
                <w:i w:val="false"/>
                <w:color w:val="000000"/>
                <w:sz w:val="20"/>
              </w:rPr>
              <w:t xml:space="preserve">
приобретение потребительских товаров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емдеу мен демалыс</w:t>
            </w:r>
            <w:r>
              <w:br/>
            </w:r>
            <w:r>
              <w:rPr>
                <w:rFonts w:ascii="Times New Roman"/>
                <w:b w:val="false"/>
                <w:i w:val="false"/>
                <w:color w:val="000000"/>
                <w:sz w:val="20"/>
              </w:rPr>
              <w:t>
лечение и отдых</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сатып алу</w:t>
            </w:r>
            <w:r>
              <w:br/>
            </w:r>
            <w:r>
              <w:rPr>
                <w:rFonts w:ascii="Times New Roman"/>
                <w:b w:val="false"/>
                <w:i w:val="false"/>
                <w:color w:val="000000"/>
                <w:sz w:val="20"/>
              </w:rPr>
              <w:t>
приобретение транспортных средств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образование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шұғыл мұқтаждықтар</w:t>
            </w:r>
            <w:r>
              <w:br/>
            </w:r>
            <w:r>
              <w:rPr>
                <w:rFonts w:ascii="Times New Roman"/>
                <w:b w:val="false"/>
                <w:i w:val="false"/>
                <w:color w:val="000000"/>
                <w:sz w:val="20"/>
              </w:rPr>
              <w:t>
неотложные нужды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на предпринимательские цели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пополнение оборотных средств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женщинам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женщинам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приобретение основных средств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женщинам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новое строительство и реконструкцию объектов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женщинам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прочие предпринимательские цели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женщинам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Юридическим лицам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пополнение оборотных средств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приобретение основных средств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новое строительство и реконструкцию объектов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прочие предпринимательские цели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7758"/>
        <w:gridCol w:w="2771"/>
        <w:gridCol w:w="2662"/>
      </w:tblGrid>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w:t>
            </w:r>
            <w:r>
              <w:br/>
            </w:r>
            <w:r>
              <w:rPr>
                <w:rFonts w:ascii="Times New Roman"/>
                <w:b/>
                <w:i w:val="false"/>
                <w:color w:val="000000"/>
                <w:sz w:val="20"/>
              </w:rPr>
              <w:t>
Сумма, тысяч тенге
</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Строительство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Финансовая и страховая деятельность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Образование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Искусство, развлечения и отдых</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Предоставление прочих видов услуг</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7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6-қосымша            </w:t>
      </w:r>
    </w:p>
    <w:bookmarkEnd w:id="10"/>
    <w:bookmarkStart w:name="z78" w:id="11"/>
    <w:p>
      <w:pPr>
        <w:spacing w:after="0"/>
        <w:ind w:left="0"/>
        <w:jc w:val="left"/>
      </w:pPr>
      <w:r>
        <w:rPr>
          <w:rFonts w:ascii="Times New Roman"/>
          <w:b/>
          <w:i w:val="false"/>
          <w:color w:val="000000"/>
        </w:rPr>
        <w:t xml:space="preserve"> 
«Микрокредиттік қызмет туралы есеп» (коды 0061104, индексі 1-МКО, кезеңділігі жылдық) жалпымемлекеттік статистикалық байқаудың статистикалық нысанын толтыру жөніндегі нұскаулық</w:t>
      </w:r>
    </w:p>
    <w:bookmarkEnd w:id="11"/>
    <w:bookmarkStart w:name="z79" w:id="12"/>
    <w:p>
      <w:pPr>
        <w:spacing w:after="0"/>
        <w:ind w:left="0"/>
        <w:jc w:val="both"/>
      </w:pPr>
      <w:r>
        <w:rPr>
          <w:rFonts w:ascii="Times New Roman"/>
          <w:b w:val="false"/>
          <w:i w:val="false"/>
          <w:color w:val="000000"/>
          <w:sz w:val="28"/>
        </w:rPr>
        <w:t>
      1. Осы «Микрокредиттік қызмет туралы есеп» (коды 0061104, индексі 1-МКО,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әзірленген және «Микрокредиттік қызмет туралы есеп» (коды 0061104, индексі 1-МКО,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есепті кезеңдегі қарыз алушылар саны – есепті кезең ішінде қарыз алған клиенттер саны. Егер қарыз алушыда есепті кезең ішінде біреуден көп қарыз болса, онда ол бір клиент деп есептеледі.</w:t>
      </w:r>
      <w:r>
        <w:br/>
      </w:r>
      <w:r>
        <w:rPr>
          <w:rFonts w:ascii="Times New Roman"/>
          <w:b w:val="false"/>
          <w:i w:val="false"/>
          <w:color w:val="000000"/>
          <w:sz w:val="28"/>
        </w:rPr>
        <w:t>
</w:t>
      </w:r>
      <w:r>
        <w:rPr>
          <w:rFonts w:ascii="Times New Roman"/>
          <w:b w:val="false"/>
          <w:i w:val="false"/>
          <w:color w:val="000000"/>
          <w:sz w:val="28"/>
        </w:rPr>
        <w:t>
      2) есепті кезең аяғындағы қарыз алушылар саны (белсенді) – есепті кезең аяғындағы жағдай бойынша қолдарында қарызы бар немесе қарыз портфелінің бөлігін өтейтін клиенттер саны;</w:t>
      </w:r>
      <w:r>
        <w:br/>
      </w:r>
      <w:r>
        <w:rPr>
          <w:rFonts w:ascii="Times New Roman"/>
          <w:b w:val="false"/>
          <w:i w:val="false"/>
          <w:color w:val="000000"/>
          <w:sz w:val="28"/>
        </w:rPr>
        <w:t>
</w:t>
      </w:r>
      <w:r>
        <w:rPr>
          <w:rFonts w:ascii="Times New Roman"/>
          <w:b w:val="false"/>
          <w:i w:val="false"/>
          <w:color w:val="000000"/>
          <w:sz w:val="28"/>
        </w:rPr>
        <w:t>
      3) кредиттік портфель – ағымдағы, мерзімі өткен және қайта құрылымданған берешекті қосқанда, микроқаржылық институттармен берілген, бірақ есептен шығарылған қарыздар есебінсіз, қарыздар бойынша дебиторлық берешек. Қарыз алушының келісімі бойынша төлем мерзімі ұзартылған немесе кестесі өзгертілген, мерзімінде өтелмеген қарыз қайта құрылымдалған болып табылады. Қарыз портфеліне алу бойынша пайыздар кірмейді;</w:t>
      </w:r>
      <w:r>
        <w:br/>
      </w:r>
      <w:r>
        <w:rPr>
          <w:rFonts w:ascii="Times New Roman"/>
          <w:b w:val="false"/>
          <w:i w:val="false"/>
          <w:color w:val="000000"/>
          <w:sz w:val="28"/>
        </w:rPr>
        <w:t>
</w:t>
      </w:r>
      <w:r>
        <w:rPr>
          <w:rFonts w:ascii="Times New Roman"/>
          <w:b w:val="false"/>
          <w:i w:val="false"/>
          <w:color w:val="000000"/>
          <w:sz w:val="28"/>
        </w:rPr>
        <w:t>
      4) қызметкерлердің тізімдік саны – азаматтық-құқықтық сипаттағы шарттар бойынша жұмыстарды орындайтын тұлғалардан, сондай-ақ қоса атқарушылық бойынша жұмысқа қабылданғандардан басқа жасасқан мерзіміне қарамастан еңбек шарты бойынша қабылданған тұлғалар саны;</w:t>
      </w:r>
      <w:r>
        <w:br/>
      </w:r>
      <w:r>
        <w:rPr>
          <w:rFonts w:ascii="Times New Roman"/>
          <w:b w:val="false"/>
          <w:i w:val="false"/>
          <w:color w:val="000000"/>
          <w:sz w:val="28"/>
        </w:rPr>
        <w:t>
</w:t>
      </w:r>
      <w:r>
        <w:rPr>
          <w:rFonts w:ascii="Times New Roman"/>
          <w:b w:val="false"/>
          <w:i w:val="false"/>
          <w:color w:val="000000"/>
          <w:sz w:val="28"/>
        </w:rPr>
        <w:t>
      5) қысқа мерзімді қарыздар – бір жылға дейін мерзіммен берілген қарыздар;</w:t>
      </w:r>
      <w:r>
        <w:br/>
      </w:r>
      <w:r>
        <w:rPr>
          <w:rFonts w:ascii="Times New Roman"/>
          <w:b w:val="false"/>
          <w:i w:val="false"/>
          <w:color w:val="000000"/>
          <w:sz w:val="28"/>
        </w:rPr>
        <w:t>
</w:t>
      </w:r>
      <w:r>
        <w:rPr>
          <w:rFonts w:ascii="Times New Roman"/>
          <w:b w:val="false"/>
          <w:i w:val="false"/>
          <w:color w:val="000000"/>
          <w:sz w:val="28"/>
        </w:rPr>
        <w:t>
      6)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өту бойынша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7) сыйақының орташа өлшемді мөлшерлемесі – нақты қалыптасқан жылдық сыйақы мөлшерлемелердің орташа мөлшерленген шамасы;</w:t>
      </w:r>
      <w:r>
        <w:br/>
      </w:r>
      <w:r>
        <w:rPr>
          <w:rFonts w:ascii="Times New Roman"/>
          <w:b w:val="false"/>
          <w:i w:val="false"/>
          <w:color w:val="000000"/>
          <w:sz w:val="28"/>
        </w:rPr>
        <w:t>
</w:t>
      </w:r>
      <w:r>
        <w:rPr>
          <w:rFonts w:ascii="Times New Roman"/>
          <w:b w:val="false"/>
          <w:i w:val="false"/>
          <w:color w:val="000000"/>
          <w:sz w:val="28"/>
        </w:rPr>
        <w:t>
      8) ұзақ мерзімді қарыздар – берілген мерзімі бір жылдан асатын қарыздар.</w:t>
      </w:r>
      <w:r>
        <w:br/>
      </w:r>
      <w:r>
        <w:rPr>
          <w:rFonts w:ascii="Times New Roman"/>
          <w:b w:val="false"/>
          <w:i w:val="false"/>
          <w:color w:val="000000"/>
          <w:sz w:val="28"/>
        </w:rPr>
        <w:t>
</w:t>
      </w:r>
      <w:r>
        <w:rPr>
          <w:rFonts w:ascii="Times New Roman"/>
          <w:b w:val="false"/>
          <w:i w:val="false"/>
          <w:color w:val="000000"/>
          <w:sz w:val="28"/>
        </w:rPr>
        <w:t>
      3. Берілген кредиттер жөніндегі ақпарат кредит беру туралы шарттар негізінде толтырылады.</w:t>
      </w:r>
      <w:r>
        <w:br/>
      </w:r>
      <w:r>
        <w:rPr>
          <w:rFonts w:ascii="Times New Roman"/>
          <w:b w:val="false"/>
          <w:i w:val="false"/>
          <w:color w:val="000000"/>
          <w:sz w:val="28"/>
        </w:rPr>
        <w:t>
</w:t>
      </w:r>
      <w:r>
        <w:rPr>
          <w:rFonts w:ascii="Times New Roman"/>
          <w:b w:val="false"/>
          <w:i w:val="false"/>
          <w:color w:val="000000"/>
          <w:sz w:val="28"/>
        </w:rPr>
        <w:t>
      Кредиттерді пайдалану бойынша сыйақы мөлшерлемесі кредит беру мерзіміне қарамастан,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мөлшерлемелер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күнтізбелік 30 күннен көп тәуекелдік портфелі (мерзімі өткен берешек), негізгі қарызды өтеуге мерзімі өткен және болашақ төлемдерді есепке алғанда, бірақ есептелген пайыздарсыз қарыз бойынша дебиторлық берешектің сомасын қамтиды.</w:t>
      </w:r>
      <w:r>
        <w:br/>
      </w:r>
      <w:r>
        <w:rPr>
          <w:rFonts w:ascii="Times New Roman"/>
          <w:b w:val="false"/>
          <w:i w:val="false"/>
          <w:color w:val="000000"/>
          <w:sz w:val="28"/>
        </w:rPr>
        <w:t>
</w:t>
      </w: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Бөлімдер арасындағы арифметикалық-логикалық бақылау:</w:t>
      </w:r>
      <w:r>
        <w:br/>
      </w:r>
      <w:r>
        <w:rPr>
          <w:rFonts w:ascii="Times New Roman"/>
          <w:b w:val="false"/>
          <w:i w:val="false"/>
          <w:color w:val="000000"/>
          <w:sz w:val="28"/>
        </w:rPr>
        <w:t>
      3-бөлімнің 1 жолы (1-ден 4-бағандардың сомасы) 6-бөлімнің 1-бағаны бойынша 1 мен 15-жолдардың сомасына тең;</w:t>
      </w:r>
      <w:r>
        <w:br/>
      </w:r>
      <w:r>
        <w:rPr>
          <w:rFonts w:ascii="Times New Roman"/>
          <w:b w:val="false"/>
          <w:i w:val="false"/>
          <w:color w:val="000000"/>
          <w:sz w:val="28"/>
        </w:rPr>
        <w:t>
      3-бөлімнің 5-жолы (1-ден 4-бағандардың сомасы) 5-бөлімнің 1-бағаны бойынша 1-жолға және 6-бөлімнің 2-бағаны бойынша 1 мен 15-жолдардың сомасына тең;</w:t>
      </w:r>
      <w:r>
        <w:br/>
      </w:r>
      <w:r>
        <w:rPr>
          <w:rFonts w:ascii="Times New Roman"/>
          <w:b w:val="false"/>
          <w:i w:val="false"/>
          <w:color w:val="000000"/>
          <w:sz w:val="28"/>
        </w:rPr>
        <w:t xml:space="preserve">
      3-бөлімнің 1-жолы (3, 4-бағандар қосындысы) 7-бөлімнің 1-бағаны бойынша 1-жолға тең; </w:t>
      </w:r>
      <w:r>
        <w:br/>
      </w:r>
      <w:r>
        <w:rPr>
          <w:rFonts w:ascii="Times New Roman"/>
          <w:b w:val="false"/>
          <w:i w:val="false"/>
          <w:color w:val="000000"/>
          <w:sz w:val="28"/>
        </w:rPr>
        <w:t>
      3-бөлімнің 5-жолы (3, 4-бағандар қосындысы) 7-бөлімнің 2-бағаны бойынша 1-жолға тең;</w:t>
      </w:r>
      <w:r>
        <w:br/>
      </w:r>
      <w:r>
        <w:rPr>
          <w:rFonts w:ascii="Times New Roman"/>
          <w:b w:val="false"/>
          <w:i w:val="false"/>
          <w:color w:val="000000"/>
          <w:sz w:val="28"/>
        </w:rPr>
        <w:t xml:space="preserve">
      5-бөлімнің 1-жолы = 5-бөлімнің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3-жолдары;</w:t>
      </w:r>
      <w:r>
        <w:br/>
      </w:r>
      <w:r>
        <w:rPr>
          <w:rFonts w:ascii="Times New Roman"/>
          <w:b w:val="false"/>
          <w:i w:val="false"/>
          <w:color w:val="000000"/>
          <w:sz w:val="28"/>
        </w:rPr>
        <w:t xml:space="preserve">
      5-бөлімнің 3-жолы = 5-бөлімнің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 7-жолдары;</w:t>
      </w:r>
      <w:r>
        <w:br/>
      </w:r>
      <w:r>
        <w:rPr>
          <w:rFonts w:ascii="Times New Roman"/>
          <w:b w:val="false"/>
          <w:i w:val="false"/>
          <w:color w:val="000000"/>
          <w:sz w:val="28"/>
        </w:rPr>
        <w:t xml:space="preserve">
      6-бөлімнің 1-жолы = 6-бөлімнің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9-жолдар әр бағандары үшін;</w:t>
      </w:r>
      <w:r>
        <w:br/>
      </w:r>
      <w:r>
        <w:rPr>
          <w:rFonts w:ascii="Times New Roman"/>
          <w:b w:val="false"/>
          <w:i w:val="false"/>
          <w:color w:val="000000"/>
          <w:sz w:val="28"/>
        </w:rPr>
        <w:t xml:space="preserve">
      6-бөлімнің 20-жолы = 6-бөлімнің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21-25-жолдар әр бағандары үшін;</w:t>
      </w:r>
      <w:r>
        <w:br/>
      </w:r>
      <w:r>
        <w:rPr>
          <w:rFonts w:ascii="Times New Roman"/>
          <w:b w:val="false"/>
          <w:i w:val="false"/>
          <w:color w:val="000000"/>
          <w:sz w:val="28"/>
        </w:rPr>
        <w:t xml:space="preserve">
      7-бөлімнің 1-жолы = 7-бөлімнің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2-20-жолдар әр бағандары үшін.</w:t>
      </w:r>
    </w:p>
    <w:bookmarkEnd w:id="12"/>
    <w:bookmarkStart w:name="z9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6867"/>
        <w:gridCol w:w="6733"/>
      </w:tblGrid>
      <w:tr>
        <w:trPr>
          <w:trHeight w:val="9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990" w:hRule="atLeast"/>
        </w:trPr>
        <w:tc>
          <w:tcPr>
            <w:tcW w:w="68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0051102</w:t>
            </w:r>
            <w:r>
              <w:br/>
            </w:r>
            <w:r>
              <w:rPr>
                <w:rFonts w:ascii="Times New Roman"/>
                <w:b w:val="false"/>
                <w:i w:val="false"/>
                <w:color w:val="000000"/>
                <w:sz w:val="20"/>
              </w:rPr>
              <w:t>
Код статистической формы 0051102</w:t>
            </w:r>
          </w:p>
        </w:tc>
        <w:tc>
          <w:tcPr>
            <w:tcW w:w="673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w:t>
            </w:r>
            <w:r>
              <w:br/>
            </w:r>
            <w:r>
              <w:rPr>
                <w:rFonts w:ascii="Times New Roman"/>
                <w:b/>
                <w:i w:val="false"/>
                <w:color w:val="000000"/>
                <w:sz w:val="20"/>
              </w:rPr>
              <w:t>
Отчет о финансово-хозяйственной деятельности предприятия
</w:t>
            </w:r>
          </w:p>
        </w:tc>
      </w:tr>
      <w:tr>
        <w:trPr>
          <w:trHeight w:val="555" w:hRule="atLeast"/>
        </w:trPr>
        <w:tc>
          <w:tcPr>
            <w:tcW w:w="68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1-ПФ</w:t>
            </w:r>
          </w:p>
        </w:tc>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67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тоқсан</w:t>
            </w:r>
            <w:r>
              <w:br/>
            </w:r>
            <w:r>
              <w:rPr>
                <w:rFonts w:ascii="Times New Roman"/>
                <w:b w:val="false"/>
                <w:i w:val="false"/>
                <w:color w:val="000000"/>
                <w:sz w:val="20"/>
              </w:rPr>
              <w:t xml:space="preserve">
Отчетный период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квартал</w:t>
            </w:r>
          </w:p>
        </w:tc>
      </w:tr>
      <w:tr>
        <w:trPr>
          <w:trHeight w:val="13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25-күн</w:t>
            </w:r>
            <w:r>
              <w:br/>
            </w:r>
            <w:r>
              <w:rPr>
                <w:rFonts w:ascii="Times New Roman"/>
                <w:b w:val="false"/>
                <w:i w:val="false"/>
                <w:color w:val="000000"/>
                <w:sz w:val="20"/>
              </w:rPr>
              <w:t>
Срок представления - 25-го числа после отчетного периода</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Қызметтің негізгі және қосалқы түрлері бөлінісіндегі өндірілген өнім мен көрсетілген қызметтердің көлемдері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979"/>
        <w:gridCol w:w="1499"/>
        <w:gridCol w:w="1500"/>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20"/>
        <w:gridCol w:w="342"/>
        <w:gridCol w:w="341"/>
        <w:gridCol w:w="1"/>
        <w:gridCol w:w="1"/>
        <w:gridCol w:w="1"/>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xml:space="preserve">
Объем произведенной продукции, выполненных работ и оказанных услуг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xml:space="preserve">
объем реализованной продукции, выполненных работ и оказанных услуг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 және сатуға арналған дайын өнімдер қорының өзгеруі, өсуі, кемуі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 прирост, уменьшение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xml:space="preserve">
прирост или уменьшение остатка незавершенного производства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556"/>
        <w:gridCol w:w="1324"/>
        <w:gridCol w:w="1337"/>
        <w:gridCol w:w="284"/>
        <w:gridCol w:w="284"/>
        <w:gridCol w:w="297"/>
        <w:gridCol w:w="297"/>
        <w:gridCol w:w="297"/>
        <w:gridCol w:w="297"/>
        <w:gridCol w:w="297"/>
        <w:gridCol w:w="297"/>
        <w:gridCol w:w="297"/>
        <w:gridCol w:w="297"/>
        <w:gridCol w:w="297"/>
        <w:gridCol w:w="297"/>
        <w:gridCol w:w="284"/>
        <w:gridCol w:w="284"/>
        <w:gridCol w:w="284"/>
        <w:gridCol w:w="284"/>
        <w:gridCol w:w="284"/>
        <w:gridCol w:w="297"/>
        <w:gridCol w:w="297"/>
        <w:gridCol w:w="297"/>
        <w:gridCol w:w="321"/>
        <w:gridCol w:w="320"/>
        <w:gridCol w:w="1"/>
        <w:gridCol w:w="1"/>
        <w:gridCol w:w="1"/>
        <w:gridCol w:w="1339"/>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шығыстар</w:t>
            </w:r>
            <w:r>
              <w:br/>
            </w:r>
            <w:r>
              <w:rPr>
                <w:rFonts w:ascii="Times New Roman"/>
                <w:b/>
                <w:i w:val="false"/>
                <w:color w:val="000000"/>
                <w:sz w:val="20"/>
              </w:rPr>
              <w:t>
Производственные расходы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емес шығыстар</w:t>
            </w:r>
            <w:r>
              <w:br/>
            </w:r>
            <w:r>
              <w:rPr>
                <w:rFonts w:ascii="Times New Roman"/>
                <w:b/>
                <w:i w:val="false"/>
                <w:color w:val="000000"/>
                <w:sz w:val="20"/>
              </w:rPr>
              <w:t>
Непроизводственные расходы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
</w:t>
            </w:r>
          </w:p>
        </w:tc>
      </w:tr>
      <w:tr>
        <w:trPr>
          <w:trHeight w:val="210"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xml:space="preserve">
Материальные затраты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xml:space="preserve">
сырье и материалы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алынған жартылай фабрикаттар мен жинақтаушы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xml:space="preserve">
топливо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энергия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xml:space="preserve">
работы и услуги производственного характера, выполненные сторонними организациями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xml:space="preserve">
другие материалы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xml:space="preserve">
Амортизация основных средств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Амортизация нематериальных активов</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xml:space="preserve">
Фонд заработной платы работников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xml:space="preserve">
Прочие затраты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 – всего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xml:space="preserve">
арендная плата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xml:space="preserve">
услуги непроизводственного характера, выполненные сторонними организациями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другие затраты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xml:space="preserve">
Итого расходов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ҚҚС - қосылған құн салығы</w:t>
      </w:r>
      <w:r>
        <w:br/>
      </w:r>
      <w:r>
        <w:rPr>
          <w:rFonts w:ascii="Times New Roman"/>
          <w:b w:val="false"/>
          <w:i w:val="false"/>
          <w:color w:val="000000"/>
          <w:sz w:val="28"/>
        </w:rPr>
        <w:t>
здесь и далее НДС - 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қосалқы түрлері бөлінісіндегі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200"/>
        <w:gridCol w:w="1469"/>
        <w:gridCol w:w="1470"/>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20"/>
        <w:gridCol w:w="320"/>
      </w:tblGrid>
      <w:tr>
        <w:trPr>
          <w:trHeight w:val="10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Валовая прибыль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xml:space="preserve">
Доходы от финансирования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Прочие доходы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xml:space="preserve">
Административные расходы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xml:space="preserve">
Расходы на финансирование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xml:space="preserve">
Прочие расходы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079"/>
        <w:gridCol w:w="2960"/>
        <w:gridCol w:w="2961"/>
      </w:tblGrid>
      <w:tr>
        <w:trPr>
          <w:trHeight w:val="1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есептелгені</w:t>
            </w:r>
            <w:r>
              <w:br/>
            </w:r>
            <w:r>
              <w:rPr>
                <w:rFonts w:ascii="Times New Roman"/>
                <w:b/>
                <w:i w:val="false"/>
                <w:color w:val="000000"/>
                <w:sz w:val="20"/>
              </w:rPr>
              <w:t>
Начислено за отчетный период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нақты аударылғаны</w:t>
            </w:r>
            <w:r>
              <w:br/>
            </w:r>
            <w:r>
              <w:rPr>
                <w:rFonts w:ascii="Times New Roman"/>
                <w:b/>
                <w:i w:val="false"/>
                <w:color w:val="000000"/>
                <w:sz w:val="20"/>
              </w:rPr>
              <w:t>
Фактически перечислено за отчетный период
</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xml:space="preserve">
Корпоративный подоходный налог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xml:space="preserve">
Индивидуальный подоходный налог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xml:space="preserve">
Социальный налог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 аударымдар</w:t>
            </w:r>
            <w:r>
              <w:br/>
            </w:r>
            <w:r>
              <w:rPr>
                <w:rFonts w:ascii="Times New Roman"/>
                <w:b w:val="false"/>
                <w:i w:val="false"/>
                <w:color w:val="000000"/>
                <w:sz w:val="20"/>
              </w:rPr>
              <w:t xml:space="preserve">
Отчисления по социальному страхованию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xml:space="preserve">
Земельный налог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xml:space="preserve">
Налог на имущество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xml:space="preserve">
Налог на транспортные средства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xml:space="preserve">
Налог на добавленную стоимость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Акцизы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xml:space="preserve">
Налоги и специальные платежи недропользователей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xml:space="preserve">
налог на сверхприбыль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Таможенные платежи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677"/>
        <w:gridCol w:w="2641"/>
        <w:gridCol w:w="2641"/>
      </w:tblGrid>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мерзімі өткендер</w:t>
            </w:r>
            <w:r>
              <w:br/>
            </w:r>
            <w:r>
              <w:rPr>
                <w:rFonts w:ascii="Times New Roman"/>
                <w:b/>
                <w:i w:val="false"/>
                <w:color w:val="000000"/>
                <w:sz w:val="20"/>
              </w:rPr>
              <w:t>
Из нее просроченная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xml:space="preserve">
Дебиторская задолженность, всего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прочая дебиторская задолженность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Задолженность по обязательствам, всего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аудару бойынша</w:t>
            </w:r>
            <w:r>
              <w:br/>
            </w:r>
            <w:r>
              <w:rPr>
                <w:rFonts w:ascii="Times New Roman"/>
                <w:b w:val="false"/>
                <w:i w:val="false"/>
                <w:color w:val="000000"/>
                <w:sz w:val="20"/>
              </w:rPr>
              <w:t>
по перечислению обязательных пенсионных взносов в единый накопительный пенсионный фонд</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по займам банков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по прочим займам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643"/>
        <w:gridCol w:w="3178"/>
        <w:gridCol w:w="3179"/>
      </w:tblGrid>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соңындағы</w:t>
            </w:r>
            <w:r>
              <w:br/>
            </w:r>
            <w:r>
              <w:rPr>
                <w:rFonts w:ascii="Times New Roman"/>
                <w:b/>
                <w:i w:val="false"/>
                <w:color w:val="000000"/>
                <w:sz w:val="20"/>
              </w:rPr>
              <w:t>
На конец периода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w:t>
            </w:r>
            <w:r>
              <w:br/>
            </w:r>
            <w:r>
              <w:rPr>
                <w:rFonts w:ascii="Times New Roman"/>
                <w:b/>
                <w:i w:val="false"/>
                <w:color w:val="000000"/>
                <w:sz w:val="20"/>
              </w:rPr>
              <w:t>
На начало периода
</w:t>
            </w:r>
          </w:p>
        </w:tc>
      </w:tr>
      <w:tr>
        <w:trPr>
          <w:trHeight w:val="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Денежные средства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Запасы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сырье и материалы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xml:space="preserve">
готовая продукция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xml:space="preserve">
товары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xml:space="preserve">
незавершенное производство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прочие запасы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Прочие краткосрочные активы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xml:space="preserve">
Итого краткосрочных активов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xml:space="preserve">
Долгосрочные финансовые инвестиции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Основные средства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Биологические активы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xml:space="preserve">
Нематериальные активы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Прочие долгосрочные активы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из них незавершенное строительство</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Итого долгосрочных активов</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xml:space="preserve">
Краткосрочные финансовые обязательства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Обязательства по налогам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Прочие краткосрочные обязательства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xml:space="preserve">
Долгосрочные финансовые обязательства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из них долгосрочные банковские займы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міндеттемелер</w:t>
            </w:r>
            <w:r>
              <w:br/>
            </w:r>
            <w:r>
              <w:rPr>
                <w:rFonts w:ascii="Times New Roman"/>
                <w:b w:val="false"/>
                <w:i w:val="false"/>
                <w:color w:val="000000"/>
                <w:sz w:val="20"/>
              </w:rPr>
              <w:t>
Прочие долгосрочные обязательства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xml:space="preserve">
Итого долгосрочных обязательств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Уставный (акционерный) капитал</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из него неоплаченный капитал</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Эмиссионный доход</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Резервы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Доля меньшинства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xml:space="preserve">
Итого капитал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қаражаттың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21"/>
        <w:gridCol w:w="2246"/>
        <w:gridCol w:w="2246"/>
        <w:gridCol w:w="2246"/>
      </w:tblGrid>
      <w:tr>
        <w:trPr>
          <w:trHeight w:val="9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Теңгемен жасалған операциялардан түскені</w:t>
            </w:r>
            <w:r>
              <w:br/>
            </w:r>
            <w:r>
              <w:rPr>
                <w:rFonts w:ascii="Times New Roman"/>
                <w:b/>
                <w:i w:val="false"/>
                <w:color w:val="000000"/>
                <w:sz w:val="20"/>
              </w:rPr>
              <w:t>
От операций в тенге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Шетел валютасымен жасалған операциялардан түскені</w:t>
            </w:r>
            <w:r>
              <w:br/>
            </w:r>
            <w:r>
              <w:rPr>
                <w:rFonts w:ascii="Times New Roman"/>
                <w:b/>
                <w:i w:val="false"/>
                <w:color w:val="000000"/>
                <w:sz w:val="20"/>
              </w:rPr>
              <w:t>
От операций в иностранной валюте
</w:t>
            </w:r>
          </w:p>
        </w:tc>
      </w:tr>
      <w:tr>
        <w:trPr>
          <w:trHeight w:val="1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қызметтен түскен ақшалай қаражаттың қозғалысы</w:t>
            </w:r>
            <w:r>
              <w:br/>
            </w:r>
            <w:r>
              <w:rPr>
                <w:rFonts w:ascii="Times New Roman"/>
                <w:b/>
                <w:i w:val="false"/>
                <w:color w:val="000000"/>
                <w:sz w:val="20"/>
              </w:rPr>
              <w:t>
Движение денежных средств от операционной деятельности
</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Поступление денежных средств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реализация товаров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Выбытие денежных средств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платежи поставщикам за товары и услуги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xml:space="preserve">
выплата вознаграждений по займам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займам банков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по прочим займам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прочее выбытие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ақшалай қаражаттың таза сомасы </w:t>
            </w:r>
            <w:r>
              <w:br/>
            </w:r>
            <w:r>
              <w:rPr>
                <w:rFonts w:ascii="Times New Roman"/>
                <w:b w:val="false"/>
                <w:i w:val="false"/>
                <w:color w:val="000000"/>
                <w:sz w:val="20"/>
              </w:rPr>
              <w:t>
Чистая сумма денежных средств от операционной деятельности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i w:val="false"/>
                <w:color w:val="000000"/>
                <w:sz w:val="20"/>
              </w:rPr>
              <w:t>
Движение денежных средств от инвестиционной деятельности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xml:space="preserve">
Поступление денежных средств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xml:space="preserve">
реализация финансовых активов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Выбытие денежных средств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приобретение финансовых активов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шығулар</w:t>
            </w:r>
            <w:r>
              <w:br/>
            </w:r>
            <w:r>
              <w:rPr>
                <w:rFonts w:ascii="Times New Roman"/>
                <w:b w:val="false"/>
                <w:i w:val="false"/>
                <w:color w:val="000000"/>
                <w:sz w:val="20"/>
              </w:rPr>
              <w:t>
прочее выбытие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қызметінен түскен ақшалай қаражаттың қозғалысы</w:t>
            </w:r>
            <w:r>
              <w:br/>
            </w:r>
            <w:r>
              <w:rPr>
                <w:rFonts w:ascii="Times New Roman"/>
                <w:b/>
                <w:i w:val="false"/>
                <w:color w:val="000000"/>
                <w:sz w:val="20"/>
              </w:rPr>
              <w:t>
Движение денежных средств от финансовой деятельности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xml:space="preserve">
Поступление денежных средств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xml:space="preserve">
получение займов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прочие займы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xml:space="preserve">
Выбытие денежных средств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төлеу</w:t>
            </w:r>
            <w:r>
              <w:br/>
            </w:r>
            <w:r>
              <w:rPr>
                <w:rFonts w:ascii="Times New Roman"/>
                <w:b w:val="false"/>
                <w:i w:val="false"/>
                <w:color w:val="000000"/>
                <w:sz w:val="20"/>
              </w:rPr>
              <w:t xml:space="preserve">
погашение задолженности по займам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по займам банков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xml:space="preserve">
прочие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приобретение собственных акций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прочее выбытие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финансовой деятельности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Ақшалай қаражаттың көбеюі/азаюы</w:t>
            </w:r>
            <w:r>
              <w:br/>
            </w:r>
            <w:r>
              <w:rPr>
                <w:rFonts w:ascii="Times New Roman"/>
                <w:b w:val="false"/>
                <w:i w:val="false"/>
                <w:color w:val="000000"/>
                <w:sz w:val="20"/>
              </w:rPr>
              <w:t xml:space="preserve">
Итого: Увеличение/уменьшение денежных средств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374"/>
        <w:gridCol w:w="1717"/>
        <w:gridCol w:w="1717"/>
        <w:gridCol w:w="1717"/>
        <w:gridCol w:w="1717"/>
        <w:gridCol w:w="1717"/>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Валюталық айқындама – барлығы</w:t>
            </w:r>
            <w:r>
              <w:br/>
            </w:r>
            <w:r>
              <w:rPr>
                <w:rFonts w:ascii="Times New Roman"/>
                <w:b/>
                <w:i w:val="false"/>
                <w:color w:val="000000"/>
                <w:sz w:val="20"/>
              </w:rPr>
              <w:t>
Валютная позиция - всего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валюта бойынша айқындама:</w:t>
            </w:r>
            <w:r>
              <w:br/>
            </w:r>
            <w:r>
              <w:rPr>
                <w:rFonts w:ascii="Times New Roman"/>
                <w:b/>
                <w:i w:val="false"/>
                <w:color w:val="000000"/>
                <w:sz w:val="20"/>
              </w:rPr>
              <w:t>
В том числе позиции по валюте:
</w:t>
            </w:r>
          </w:p>
        </w:tc>
      </w:tr>
      <w:tr>
        <w:trPr>
          <w:trHeight w:val="195" w:hRule="atLeast"/>
        </w:trPr>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 доллары</w:t>
            </w:r>
            <w:r>
              <w:br/>
            </w:r>
            <w:r>
              <w:rPr>
                <w:rFonts w:ascii="Times New Roman"/>
                <w:b/>
                <w:i w:val="false"/>
                <w:color w:val="000000"/>
                <w:sz w:val="20"/>
              </w:rPr>
              <w:t>
доллар США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евро</w:t>
            </w:r>
            <w:r>
              <w:br/>
            </w:r>
            <w:r>
              <w:rPr>
                <w:rFonts w:ascii="Times New Roman"/>
                <w:b/>
                <w:i w:val="false"/>
                <w:color w:val="000000"/>
                <w:sz w:val="20"/>
              </w:rPr>
              <w:t>
евро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ресейлік рубль</w:t>
            </w:r>
            <w:r>
              <w:br/>
            </w:r>
            <w:r>
              <w:rPr>
                <w:rFonts w:ascii="Times New Roman"/>
                <w:b/>
                <w:i w:val="false"/>
                <w:color w:val="000000"/>
                <w:sz w:val="20"/>
              </w:rPr>
              <w:t>
российский рубль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валюта</w:t>
            </w:r>
            <w:r>
              <w:br/>
            </w:r>
            <w:r>
              <w:rPr>
                <w:rFonts w:ascii="Times New Roman"/>
                <w:b/>
                <w:i w:val="false"/>
                <w:color w:val="000000"/>
                <w:sz w:val="20"/>
              </w:rPr>
              <w:t>
прочая валюта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xml:space="preserve">
Краткосрочные активы в иностранной валюте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xml:space="preserve">
денежные средства и их эквиваленты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xml:space="preserve">
краткосрочная дебиторская задолженность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прочие краткосрочные активы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xml:space="preserve">
Долгосрочные активы в иностранной валюте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инвестиялары</w:t>
            </w:r>
            <w:r>
              <w:br/>
            </w:r>
            <w:r>
              <w:rPr>
                <w:rFonts w:ascii="Times New Roman"/>
                <w:b w:val="false"/>
                <w:i w:val="false"/>
                <w:color w:val="000000"/>
                <w:sz w:val="20"/>
              </w:rPr>
              <w:t xml:space="preserve">
долгосрочные финансовые инвестиции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xml:space="preserve">
долгосрочная дебиторская задолженность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прочие долгосрочные активы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xml:space="preserve">
Активы в иностранной валюте, всего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xml:space="preserve">
Краткосрочные обязательства в иностранной валюте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w:t>
            </w:r>
            <w:r>
              <w:br/>
            </w:r>
            <w:r>
              <w:rPr>
                <w:rFonts w:ascii="Times New Roman"/>
                <w:b w:val="false"/>
                <w:i w:val="false"/>
                <w:color w:val="000000"/>
                <w:sz w:val="20"/>
              </w:rPr>
              <w:t xml:space="preserve">
краткосрочные финансовые обязательства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xml:space="preserve">
краткосрочные банковские займы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w:t>
            </w:r>
            <w:r>
              <w:br/>
            </w:r>
            <w:r>
              <w:rPr>
                <w:rFonts w:ascii="Times New Roman"/>
                <w:b w:val="false"/>
                <w:i w:val="false"/>
                <w:color w:val="000000"/>
                <w:sz w:val="20"/>
              </w:rPr>
              <w:t xml:space="preserve">
прочие краткосрочные финансовые обязательства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xml:space="preserve">
краткосрочная кредиторская задолженность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xml:space="preserve">
Долгосрочные обязательства в иностранной валюте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долгосрочные финансовые обязательства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из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xml:space="preserve">
долгосрочные банковские займы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rPr>
                <w:rFonts w:ascii="Times New Roman"/>
                <w:b w:val="false"/>
                <w:i w:val="false"/>
                <w:color w:val="000000"/>
                <w:sz w:val="20"/>
              </w:rPr>
              <w:t> </w:t>
            </w:r>
            <w:r>
              <w:br/>
            </w:r>
            <w:r>
              <w:rPr>
                <w:rFonts w:ascii="Times New Roman"/>
                <w:b w:val="false"/>
                <w:i w:val="false"/>
                <w:color w:val="000000"/>
                <w:sz w:val="20"/>
              </w:rPr>
              <w:t xml:space="preserve">
прочие долгосрочные финансовые обязательства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xml:space="preserve">
долгосрочная кредиторская задолженность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прочие долгосрочные обязательства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барлығы</w:t>
            </w:r>
            <w:r>
              <w:br/>
            </w:r>
            <w:r>
              <w:rPr>
                <w:rFonts w:ascii="Times New Roman"/>
                <w:b w:val="false"/>
                <w:i w:val="false"/>
                <w:color w:val="000000"/>
                <w:sz w:val="20"/>
              </w:rPr>
              <w:t xml:space="preserve">
Обязательства в иностранной валюте, всего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xml:space="preserve">
Чистая позиция в иностранной валюте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9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8-қосымша            </w:t>
      </w:r>
    </w:p>
    <w:bookmarkEnd w:id="14"/>
    <w:bookmarkStart w:name="z97" w:id="15"/>
    <w:p>
      <w:pPr>
        <w:spacing w:after="0"/>
        <w:ind w:left="0"/>
        <w:jc w:val="left"/>
      </w:pPr>
      <w:r>
        <w:rPr>
          <w:rFonts w:ascii="Times New Roman"/>
          <w:b/>
          <w:i w:val="false"/>
          <w:color w:val="000000"/>
        </w:rPr>
        <w:t xml:space="preserve">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 жөніндегі нұсқаулық</w:t>
      </w:r>
    </w:p>
    <w:bookmarkEnd w:id="15"/>
    <w:bookmarkStart w:name="z98" w:id="16"/>
    <w:p>
      <w:pPr>
        <w:spacing w:after="0"/>
        <w:ind w:left="0"/>
        <w:jc w:val="both"/>
      </w:pPr>
      <w:r>
        <w:rPr>
          <w:rFonts w:ascii="Times New Roman"/>
          <w:b w:val="false"/>
          <w:i w:val="false"/>
          <w:color w:val="000000"/>
          <w:sz w:val="28"/>
        </w:rPr>
        <w:t>
      1. Осы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ақшалай қаражат қозғалысы – операциялық, инвестициялық және қаржы қызметтері бойынша жіктелетін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(өңдірістік үдерістің барлық деңгейінде жасалған, бірақ толық жинақталмаған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5) валюта айқындамасы – есепті күніне түпкілікті валюта айырбастау бағымын қолданып теңгеде қайта саналған, шетелдік валютада өрнектелген, активтер мен міндеттемелер бойынша жалпы айқындама;</w:t>
      </w:r>
      <w:r>
        <w:br/>
      </w:r>
      <w:r>
        <w:rPr>
          <w:rFonts w:ascii="Times New Roman"/>
          <w:b w:val="false"/>
          <w:i w:val="false"/>
          <w:color w:val="000000"/>
          <w:sz w:val="28"/>
        </w:rPr>
        <w:t>
</w:t>
      </w:r>
      <w:r>
        <w:rPr>
          <w:rFonts w:ascii="Times New Roman"/>
          <w:b w:val="false"/>
          <w:i w:val="false"/>
          <w:color w:val="000000"/>
          <w:sz w:val="28"/>
        </w:rPr>
        <w:t>
      6) дебиторлық берешек – жеке және заңды тұлғалардан, кәсіпорынға олармен шаруашылықтық өзара қатынасының қорытындысында тиесілі борыштар сомасы;</w:t>
      </w:r>
      <w:r>
        <w:br/>
      </w:r>
      <w:r>
        <w:rPr>
          <w:rFonts w:ascii="Times New Roman"/>
          <w:b w:val="false"/>
          <w:i w:val="false"/>
          <w:color w:val="000000"/>
          <w:sz w:val="28"/>
        </w:rPr>
        <w:t>
</w:t>
      </w:r>
      <w:r>
        <w:rPr>
          <w:rFonts w:ascii="Times New Roman"/>
          <w:b w:val="false"/>
          <w:i w:val="false"/>
          <w:color w:val="000000"/>
          <w:sz w:val="28"/>
        </w:rPr>
        <w:t>
      7)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өнімінің (жұмыстың, қызмет түрлерінің) құны;</w:t>
      </w:r>
      <w:r>
        <w:br/>
      </w:r>
      <w:r>
        <w:rPr>
          <w:rFonts w:ascii="Times New Roman"/>
          <w:b w:val="false"/>
          <w:i w:val="false"/>
          <w:color w:val="000000"/>
          <w:sz w:val="28"/>
        </w:rPr>
        <w:t>
</w:t>
      </w:r>
      <w:r>
        <w:rPr>
          <w:rFonts w:ascii="Times New Roman"/>
          <w:b w:val="false"/>
          <w:i w:val="false"/>
          <w:color w:val="000000"/>
          <w:sz w:val="28"/>
        </w:rPr>
        <w:t>
      8)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 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w:t>
      </w:r>
      <w:r>
        <w:rPr>
          <w:rFonts w:ascii="Times New Roman"/>
          <w:b w:val="false"/>
          <w:i w:val="false"/>
          <w:color w:val="000000"/>
          <w:sz w:val="28"/>
        </w:rPr>
        <w:t>
      11) қаржыландырудан түсетін табыстар – сыйақылар, дивидендтер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12) қорлар – қызмет көрсету немесе сату кезінде өндірістік үдерісте қолдануға арналған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13)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15)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r>
        <w:br/>
      </w:r>
      <w:r>
        <w:rPr>
          <w:rFonts w:ascii="Times New Roman"/>
          <w:b w:val="false"/>
          <w:i w:val="false"/>
          <w:color w:val="000000"/>
          <w:sz w:val="28"/>
        </w:rPr>
        <w:t>
</w:t>
      </w: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17)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19)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20)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22)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кіріс сомасы;</w:t>
      </w:r>
      <w:r>
        <w:br/>
      </w:r>
      <w:r>
        <w:rPr>
          <w:rFonts w:ascii="Times New Roman"/>
          <w:b w:val="false"/>
          <w:i w:val="false"/>
          <w:color w:val="000000"/>
          <w:sz w:val="28"/>
        </w:rPr>
        <w:t>
</w:t>
      </w:r>
      <w:r>
        <w:rPr>
          <w:rFonts w:ascii="Times New Roman"/>
          <w:b w:val="false"/>
          <w:i w:val="false"/>
          <w:color w:val="000000"/>
          <w:sz w:val="28"/>
        </w:rPr>
        <w:t>
      23) өнімдер өткізу мен қызмет көрсету бойынша шығыстар – өнімдерді өткізу және қызмет көрсетулерге байланысты шығыстар. Оларға: жалақы өткізу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шығыстары,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24)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25) өткізілген өнімнің, орындалған жұмыстардың және көрсетілген қызметтің көлемі – өндірушінің бағасымен жіберілген өнім, орындалған жұмыстар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26) өткізілген өнімнің және көрсетілген қызметтің өзіндік құны – жіберілген дайын өнімнің (жұмыстың,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27)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28) өзге де шығыстар – әдеттегі қызмет үдерісіне қарамастан туындайтын өзге де өндірістік емес шығыстар, олар активтің істен шығуы мен құнсыздануы, курстық айырма, резервтің жасалуы мен үмітсіз міндеттердің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w:t>
      </w: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мұқтаждықтарға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4. Қызметтің негізгі және қайталама түрлері бөлінісіндегі көрсеткіштерді толтыру кезінде қызмет түрінің экономикалық қызмет түрлерінің жалпы жіктеуішіне сәйкес бес таңбалық коды көрсетіледі.</w:t>
      </w:r>
      <w:r>
        <w:br/>
      </w:r>
      <w:r>
        <w:rPr>
          <w:rFonts w:ascii="Times New Roman"/>
          <w:b w:val="false"/>
          <w:i w:val="false"/>
          <w:color w:val="000000"/>
          <w:sz w:val="28"/>
        </w:rPr>
        <w:t>
</w:t>
      </w: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өңделме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валютаны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жалдау қызметінен түскен табыс пен жалға берілетін құралдарды ұстауға жұмсалатын шығындар арасындағы айырмашылық өндірілген өнім және көрсетілген қызмет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w:t>
      </w:r>
      <w:r>
        <w:rPr>
          <w:rFonts w:ascii="Times New Roman"/>
          <w:b w:val="false"/>
          <w:i w:val="false"/>
          <w:color w:val="000000"/>
          <w:sz w:val="28"/>
        </w:rPr>
        <w:t>
      Қонақүйлер үшін өндірілген өнімдер, орындалған жұмыстар мен көрсетілген қызмет көлемі мейрамханалар қызметтерін қоса, қонақүйлер қызметтерін ұсыну болып табылады.</w:t>
      </w:r>
      <w:r>
        <w:br/>
      </w:r>
      <w:r>
        <w:rPr>
          <w:rFonts w:ascii="Times New Roman"/>
          <w:b w:val="false"/>
          <w:i w:val="false"/>
          <w:color w:val="000000"/>
          <w:sz w:val="28"/>
        </w:rPr>
        <w:t>
</w:t>
      </w: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көрсеткен қызмет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r>
        <w:br/>
      </w:r>
      <w:r>
        <w:rPr>
          <w:rFonts w:ascii="Times New Roman"/>
          <w:b w:val="false"/>
          <w:i w:val="false"/>
          <w:color w:val="000000"/>
          <w:sz w:val="28"/>
        </w:rPr>
        <w:t>
</w:t>
      </w:r>
      <w:r>
        <w:rPr>
          <w:rFonts w:ascii="Times New Roman"/>
          <w:b w:val="false"/>
          <w:i w:val="false"/>
          <w:color w:val="000000"/>
          <w:sz w:val="28"/>
        </w:rPr>
        <w:t>
      6. «Шығыстар» 2-бөлімді толтырған кезде шығындарға қайта сату үшін сатып алынған тауарлар құнын қоспау керек, өйткені оларды тауар өндірушілер есепке алған.</w:t>
      </w:r>
      <w:r>
        <w:br/>
      </w:r>
      <w:r>
        <w:rPr>
          <w:rFonts w:ascii="Times New Roman"/>
          <w:b w:val="false"/>
          <w:i w:val="false"/>
          <w:color w:val="000000"/>
          <w:sz w:val="28"/>
        </w:rPr>
        <w:t>
</w:t>
      </w:r>
      <w:r>
        <w:rPr>
          <w:rFonts w:ascii="Times New Roman"/>
          <w:b w:val="false"/>
          <w:i w:val="false"/>
          <w:color w:val="000000"/>
          <w:sz w:val="28"/>
        </w:rPr>
        <w:t>
      7. 2-бөлімнің 6.5-жолы «басқа да шығындар» бойынша басқа топтамаларға енгізілмеген барлық шығыстар көрсетіледі.</w:t>
      </w:r>
      <w:r>
        <w:br/>
      </w:r>
      <w:r>
        <w:rPr>
          <w:rFonts w:ascii="Times New Roman"/>
          <w:b w:val="false"/>
          <w:i w:val="false"/>
          <w:color w:val="000000"/>
          <w:sz w:val="28"/>
        </w:rPr>
        <w:t>
</w:t>
      </w:r>
      <w:r>
        <w:rPr>
          <w:rFonts w:ascii="Times New Roman"/>
          <w:b w:val="false"/>
          <w:i w:val="false"/>
          <w:color w:val="000000"/>
          <w:sz w:val="28"/>
        </w:rPr>
        <w:t>
      8. 3-бөлімнің 1-жолы бойынша сауда қызметімен айналысатын кәсіпорындар үшін «Өткізілген өнім, орындалған жұмыстар мен көрсетілген қызмет түрлерінен түскен кіріс» көрсеткіші сатылған тауарлардың сатып алу құнын ескере отырып, сипатталады.</w:t>
      </w:r>
      <w:r>
        <w:br/>
      </w:r>
      <w:r>
        <w:rPr>
          <w:rFonts w:ascii="Times New Roman"/>
          <w:b w:val="false"/>
          <w:i w:val="false"/>
          <w:color w:val="000000"/>
          <w:sz w:val="28"/>
        </w:rPr>
        <w:t>
</w:t>
      </w: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r>
        <w:br/>
      </w:r>
      <w:r>
        <w:rPr>
          <w:rFonts w:ascii="Times New Roman"/>
          <w:b w:val="false"/>
          <w:i w:val="false"/>
          <w:color w:val="000000"/>
          <w:sz w:val="28"/>
        </w:rPr>
        <w:t>
</w:t>
      </w:r>
      <w:r>
        <w:rPr>
          <w:rFonts w:ascii="Times New Roman"/>
          <w:b w:val="false"/>
          <w:i w:val="false"/>
          <w:color w:val="000000"/>
          <w:sz w:val="28"/>
        </w:rPr>
        <w:t>
      10-жол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9. 7-бөлім бойынша. Операциялық қызметтен түскен ақша қозғалысы – операциялық қызмет есебінен таза пайданы қалыптастырған мынадай операциялардан ақшалай қаражаттар:</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w:t>
      </w:r>
      <w:r>
        <w:br/>
      </w:r>
      <w:r>
        <w:rPr>
          <w:rFonts w:ascii="Times New Roman"/>
          <w:b w:val="false"/>
          <w:i w:val="false"/>
          <w:color w:val="000000"/>
          <w:sz w:val="28"/>
        </w:rPr>
        <w:t>
</w:t>
      </w:r>
      <w:r>
        <w:rPr>
          <w:rFonts w:ascii="Times New Roman"/>
          <w:b w:val="false"/>
          <w:i w:val="false"/>
          <w:color w:val="000000"/>
          <w:sz w:val="28"/>
        </w:rPr>
        <w:t>
      лицензиямен қолдану құқығын көрсетуден, қаламақы, комиссиялық сыйақылар мен өзге кірістерден;</w:t>
      </w:r>
      <w:r>
        <w:br/>
      </w:r>
      <w:r>
        <w:rPr>
          <w:rFonts w:ascii="Times New Roman"/>
          <w:b w:val="false"/>
          <w:i w:val="false"/>
          <w:color w:val="000000"/>
          <w:sz w:val="28"/>
        </w:rPr>
        <w:t>
</w:t>
      </w:r>
      <w:r>
        <w:rPr>
          <w:rFonts w:ascii="Times New Roman"/>
          <w:b w:val="false"/>
          <w:i w:val="false"/>
          <w:color w:val="000000"/>
          <w:sz w:val="28"/>
        </w:rPr>
        <w:t>
      тауар мен қызметтер жеткізушілеріне ақшалай төлемдер;</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сатудан ақша ағымдары:</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материалдық емес және ұзақ мерзімді (айналымдық емес) өзге де активтерді, сондай-ақ әзірлеме мен жеке құрылысқа капиталдандырылған шығыстармен байланысты төлемдерді сатып алу;</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ұзақ мерзімді (айналымдық емес) активтерді сату;</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қаражаттың түсімі.</w:t>
      </w:r>
      <w:r>
        <w:br/>
      </w:r>
      <w:r>
        <w:rPr>
          <w:rFonts w:ascii="Times New Roman"/>
          <w:b w:val="false"/>
          <w:i w:val="false"/>
          <w:color w:val="000000"/>
          <w:sz w:val="28"/>
        </w:rPr>
        <w:t>
</w:t>
      </w: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акция немесе өзге де акционерлік құралдарды шығарудан ақшалай қаражаттың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r>
        <w:br/>
      </w:r>
      <w:r>
        <w:rPr>
          <w:rFonts w:ascii="Times New Roman"/>
          <w:b w:val="false"/>
          <w:i w:val="false"/>
          <w:color w:val="000000"/>
          <w:sz w:val="28"/>
        </w:rPr>
        <w:t>
</w:t>
      </w:r>
      <w:r>
        <w:rPr>
          <w:rFonts w:ascii="Times New Roman"/>
          <w:b w:val="false"/>
          <w:i w:val="false"/>
          <w:color w:val="000000"/>
          <w:sz w:val="28"/>
        </w:rPr>
        <w:t>
      кәсіпорындардың акцияларын сатып алуға немесе өтеп алуға байланысты ақшалай төлемдер;</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r>
        <w:br/>
      </w:r>
      <w:r>
        <w:rPr>
          <w:rFonts w:ascii="Times New Roman"/>
          <w:b w:val="false"/>
          <w:i w:val="false"/>
          <w:color w:val="000000"/>
          <w:sz w:val="28"/>
        </w:rPr>
        <w:t>
</w:t>
      </w:r>
      <w:r>
        <w:rPr>
          <w:rFonts w:ascii="Times New Roman"/>
          <w:b w:val="false"/>
          <w:i w:val="false"/>
          <w:color w:val="000000"/>
          <w:sz w:val="28"/>
        </w:rPr>
        <w:t>
      Шетел валютасындағы операциялардан түскен ақша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 Шетелдік валютадағы операциялар - шетелдік валютадағы төлемдер, сондай-ақ шетелдік валютада жасалатын мәмілелер болып саналады:</w:t>
      </w:r>
      <w:r>
        <w:br/>
      </w:r>
      <w:r>
        <w:rPr>
          <w:rFonts w:ascii="Times New Roman"/>
          <w:b w:val="false"/>
          <w:i w:val="false"/>
          <w:color w:val="000000"/>
          <w:sz w:val="28"/>
        </w:rPr>
        <w:t>
</w:t>
      </w:r>
      <w:r>
        <w:rPr>
          <w:rFonts w:ascii="Times New Roman"/>
          <w:b w:val="false"/>
          <w:i w:val="false"/>
          <w:color w:val="000000"/>
          <w:sz w:val="28"/>
        </w:rPr>
        <w:t>
      құны шетелдік валютада көрсетілген активтерді алу немесе сату;</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белгіленген қарыздарды алу немесе ұсыну;</w:t>
      </w:r>
      <w:r>
        <w:br/>
      </w:r>
      <w:r>
        <w:rPr>
          <w:rFonts w:ascii="Times New Roman"/>
          <w:b w:val="false"/>
          <w:i w:val="false"/>
          <w:color w:val="000000"/>
          <w:sz w:val="28"/>
        </w:rPr>
        <w:t>
</w:t>
      </w: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жүзеге асырылуы жатады.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10. 8-бөлімнің 7-жолы бойынша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1) әр жолдар мен бағандар бойынша барлық көрсеткіштер – оң сандар (1-бөлімнің 1.3, 1.4-жолдарынан, 3-бөлімнің 3, 10-жолдарынан, 6-бөлімнің 28, 30- жолдарынан, 7-бөлімнің 3, 6, 9, 10-жолдарынан, 8-бөлімнің 7-жолынан – басқа).</w:t>
      </w:r>
      <w:r>
        <w:br/>
      </w: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r>
        <w:br/>
      </w:r>
      <w:r>
        <w:rPr>
          <w:rFonts w:ascii="Times New Roman"/>
          <w:b w:val="false"/>
          <w:i w:val="false"/>
          <w:color w:val="000000"/>
          <w:sz w:val="28"/>
        </w:rPr>
        <w:t>
      7-жол = әр бағандар үшін 1, 2, 3, 4, 5, 6-жолдар сомасына.</w:t>
      </w:r>
      <w:r>
        <w:br/>
      </w:r>
      <w:r>
        <w:rPr>
          <w:rFonts w:ascii="Times New Roman"/>
          <w:b w:val="false"/>
          <w:i w:val="false"/>
          <w:color w:val="000000"/>
          <w:sz w:val="28"/>
        </w:rPr>
        <w:t>
      3) 3-бөлім. «Қызметтің негізгі және қосалқы түрлері бөлінісіндегі кәсіпорынның қаржылық-шаруашылық қызметінің нәтижелері»:</w:t>
      </w:r>
      <w:r>
        <w:br/>
      </w:r>
      <w:r>
        <w:rPr>
          <w:rFonts w:ascii="Times New Roman"/>
          <w:b w:val="false"/>
          <w:i w:val="false"/>
          <w:color w:val="000000"/>
          <w:sz w:val="28"/>
        </w:rPr>
        <w:t>
      3-жол = әр бағандар үшін 1-жол - 2-жол;</w:t>
      </w:r>
      <w:r>
        <w:br/>
      </w:r>
      <w:r>
        <w:rPr>
          <w:rFonts w:ascii="Times New Roman"/>
          <w:b w:val="false"/>
          <w:i w:val="false"/>
          <w:color w:val="000000"/>
          <w:sz w:val="28"/>
        </w:rPr>
        <w:t>
      10-жол = әр бағандар үшін 3-жол + 4-жол+ 5-жол - 6 - 7 - 8 – 9-жолдар;</w:t>
      </w:r>
      <w:r>
        <w:br/>
      </w:r>
      <w:r>
        <w:rPr>
          <w:rFonts w:ascii="Times New Roman"/>
          <w:b w:val="false"/>
          <w:i w:val="false"/>
          <w:color w:val="000000"/>
          <w:sz w:val="28"/>
        </w:rPr>
        <w:t xml:space="preserve">
      Егер кәсіпорын саудамен айналысатын болса, онда 3-бөлім 1.1-жолы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6-бөлім. «Бухгалтерлік баланс көрсеткіштері бойынша ақпарат»:</w:t>
      </w:r>
      <w:r>
        <w:br/>
      </w:r>
      <w:r>
        <w:rPr>
          <w:rFonts w:ascii="Times New Roman"/>
          <w:b w:val="false"/>
          <w:i w:val="false"/>
          <w:color w:val="000000"/>
          <w:sz w:val="28"/>
        </w:rPr>
        <w:t>
      6-жол = барлық бағандар үшін 1-ден - 4-ті қоса, 5-жолдар сомасына;</w:t>
      </w:r>
      <w:r>
        <w:br/>
      </w:r>
      <w:r>
        <w:rPr>
          <w:rFonts w:ascii="Times New Roman"/>
          <w:b w:val="false"/>
          <w:i w:val="false"/>
          <w:color w:val="000000"/>
          <w:sz w:val="28"/>
        </w:rPr>
        <w:t>
      13-жол = барлық бағандар үшін 7- ден 12-ші қоса жолдар сомасына;</w:t>
      </w:r>
      <w:r>
        <w:br/>
      </w:r>
      <w:r>
        <w:rPr>
          <w:rFonts w:ascii="Times New Roman"/>
          <w:b w:val="false"/>
          <w:i w:val="false"/>
          <w:color w:val="000000"/>
          <w:sz w:val="28"/>
        </w:rPr>
        <w:t>
      14-жол = барлық бағандар үшін 6, 13 жолдар сомасына;</w:t>
      </w:r>
      <w:r>
        <w:br/>
      </w:r>
      <w:r>
        <w:rPr>
          <w:rFonts w:ascii="Times New Roman"/>
          <w:b w:val="false"/>
          <w:i w:val="false"/>
          <w:color w:val="000000"/>
          <w:sz w:val="28"/>
        </w:rPr>
        <w:t>
      19-жол = барлық бағандар үшін 15, 16, 17, 18-жолдар сомасына;</w:t>
      </w:r>
      <w:r>
        <w:br/>
      </w:r>
      <w:r>
        <w:rPr>
          <w:rFonts w:ascii="Times New Roman"/>
          <w:b w:val="false"/>
          <w:i w:val="false"/>
          <w:color w:val="000000"/>
          <w:sz w:val="28"/>
        </w:rPr>
        <w:t>
      23-жол = барлық бағандар үшін 20, 21, 22-жолдар сомасына;</w:t>
      </w:r>
      <w:r>
        <w:br/>
      </w:r>
      <w:r>
        <w:rPr>
          <w:rFonts w:ascii="Times New Roman"/>
          <w:b w:val="false"/>
          <w:i w:val="false"/>
          <w:color w:val="000000"/>
          <w:sz w:val="28"/>
        </w:rPr>
        <w:t>
      30-жол = барлық бағандар үшін 24-ден 29-шы қоса жолдар сомасына;</w:t>
      </w:r>
      <w:r>
        <w:br/>
      </w:r>
      <w:r>
        <w:rPr>
          <w:rFonts w:ascii="Times New Roman"/>
          <w:b w:val="false"/>
          <w:i w:val="false"/>
          <w:color w:val="000000"/>
          <w:sz w:val="28"/>
        </w:rPr>
        <w:t>
      31-жол = барлық бағандар үшін 19, 23, 30-жолдар сомасына;</w:t>
      </w:r>
      <w:r>
        <w:br/>
      </w:r>
      <w:r>
        <w:rPr>
          <w:rFonts w:ascii="Times New Roman"/>
          <w:b w:val="false"/>
          <w:i w:val="false"/>
          <w:color w:val="000000"/>
          <w:sz w:val="28"/>
        </w:rPr>
        <w:t>
      14-жол = барлық бағандар үшін 31-жол.</w:t>
      </w:r>
      <w:r>
        <w:br/>
      </w:r>
      <w:r>
        <w:rPr>
          <w:rFonts w:ascii="Times New Roman"/>
          <w:b w:val="false"/>
          <w:i w:val="false"/>
          <w:color w:val="000000"/>
          <w:sz w:val="28"/>
        </w:rPr>
        <w:t>
      5) 7-бөлім. «Ақшалай қаражаттың қозғалысы туралы ақпарат»:</w:t>
      </w:r>
      <w:r>
        <w:br/>
      </w:r>
      <w:r>
        <w:rPr>
          <w:rFonts w:ascii="Times New Roman"/>
          <w:b w:val="false"/>
          <w:i w:val="false"/>
          <w:color w:val="000000"/>
          <w:sz w:val="28"/>
        </w:rPr>
        <w:t>
      3-жол = барлық бағандар үшін 1-жол – 2-жол;</w:t>
      </w:r>
      <w:r>
        <w:br/>
      </w:r>
      <w:r>
        <w:rPr>
          <w:rFonts w:ascii="Times New Roman"/>
          <w:b w:val="false"/>
          <w:i w:val="false"/>
          <w:color w:val="000000"/>
          <w:sz w:val="28"/>
        </w:rPr>
        <w:t>
      6-жол = барлық бағандар үшін 4-жол – 5-жол;</w:t>
      </w:r>
      <w:r>
        <w:br/>
      </w:r>
      <w:r>
        <w:rPr>
          <w:rFonts w:ascii="Times New Roman"/>
          <w:b w:val="false"/>
          <w:i w:val="false"/>
          <w:color w:val="000000"/>
          <w:sz w:val="28"/>
        </w:rPr>
        <w:t>
      9-жол = барлық бағандар үшін 7-жол – 8-жол;</w:t>
      </w:r>
      <w:r>
        <w:br/>
      </w:r>
      <w:r>
        <w:rPr>
          <w:rFonts w:ascii="Times New Roman"/>
          <w:b w:val="false"/>
          <w:i w:val="false"/>
          <w:color w:val="000000"/>
          <w:sz w:val="28"/>
        </w:rPr>
        <w:t>
      10-жол = барлық бағандар үшін 3, 6, 9-жолдар сомасына.</w:t>
      </w:r>
      <w:r>
        <w:br/>
      </w:r>
      <w:r>
        <w:rPr>
          <w:rFonts w:ascii="Times New Roman"/>
          <w:b w:val="false"/>
          <w:i w:val="false"/>
          <w:color w:val="000000"/>
          <w:sz w:val="28"/>
        </w:rPr>
        <w:t>
      6) 8-бөлім. «Валюталық айқындама бойынша ақпарат»:</w:t>
      </w:r>
      <w:r>
        <w:br/>
      </w:r>
      <w:r>
        <w:rPr>
          <w:rFonts w:ascii="Times New Roman"/>
          <w:b w:val="false"/>
          <w:i w:val="false"/>
          <w:color w:val="000000"/>
          <w:sz w:val="28"/>
        </w:rPr>
        <w:t>
      3-жол = барлық бағандар үшін 1, 2-жолдар сомасына;</w:t>
      </w:r>
      <w:r>
        <w:br/>
      </w:r>
      <w:r>
        <w:rPr>
          <w:rFonts w:ascii="Times New Roman"/>
          <w:b w:val="false"/>
          <w:i w:val="false"/>
          <w:color w:val="000000"/>
          <w:sz w:val="28"/>
        </w:rPr>
        <w:t>
      6-жол = барлық бағандар үшін 4, 5-жолдар сомасына;</w:t>
      </w:r>
      <w:r>
        <w:br/>
      </w:r>
      <w:r>
        <w:rPr>
          <w:rFonts w:ascii="Times New Roman"/>
          <w:b w:val="false"/>
          <w:i w:val="false"/>
          <w:color w:val="000000"/>
          <w:sz w:val="28"/>
        </w:rPr>
        <w:t>
      7-жол = барлық бағандар үшін 3-жол – 6-жол.</w:t>
      </w:r>
      <w:r>
        <w:br/>
      </w:r>
      <w:r>
        <w:rPr>
          <w:rFonts w:ascii="Times New Roman"/>
          <w:b w:val="false"/>
          <w:i w:val="false"/>
          <w:color w:val="000000"/>
          <w:sz w:val="28"/>
        </w:rPr>
        <w:t>
      7) Бөлімдер арасындағы бақылау:</w:t>
      </w:r>
      <w:r>
        <w:br/>
      </w:r>
      <w:r>
        <w:rPr>
          <w:rFonts w:ascii="Times New Roman"/>
          <w:b w:val="false"/>
          <w:i w:val="false"/>
          <w:color w:val="000000"/>
          <w:sz w:val="28"/>
        </w:rPr>
        <w:t>
      1-бөлімнің 1-бағанының 1.3-жол = 6-бөлімнің (1-баған – 2-баған) 4.2-жол;</w:t>
      </w:r>
      <w:r>
        <w:br/>
      </w:r>
      <w:r>
        <w:rPr>
          <w:rFonts w:ascii="Times New Roman"/>
          <w:b w:val="false"/>
          <w:i w:val="false"/>
          <w:color w:val="000000"/>
          <w:sz w:val="28"/>
        </w:rPr>
        <w:t>
      1-бөлімнің 1-бағанының 1.4-жол = 6-бөлімнің (1-баған – 2-баған) 4.4-жол;</w:t>
      </w:r>
      <w:r>
        <w:br/>
      </w:r>
      <w:r>
        <w:rPr>
          <w:rFonts w:ascii="Times New Roman"/>
          <w:b w:val="false"/>
          <w:i w:val="false"/>
          <w:color w:val="000000"/>
          <w:sz w:val="28"/>
        </w:rPr>
        <w:t>
      2-бөлім 6.1-жол 1 баған = 4-бөлімнің 1-баған (1-жол – 2-жол – 3-жол – 9-жол – 10-жол – 13-жол – 14-жол) – мүмкін болатын бақылау;</w:t>
      </w:r>
      <w:r>
        <w:br/>
      </w:r>
      <w:r>
        <w:rPr>
          <w:rFonts w:ascii="Times New Roman"/>
          <w:b w:val="false"/>
          <w:i w:val="false"/>
          <w:color w:val="000000"/>
          <w:sz w:val="28"/>
        </w:rPr>
        <w:t>
      2-бөлім 8 баған 7-жол = 3-бөлім 1-баған 6, 7, 8, 9 жолдар сомасына;</w:t>
      </w:r>
      <w:r>
        <w:br/>
      </w:r>
      <w:r>
        <w:rPr>
          <w:rFonts w:ascii="Times New Roman"/>
          <w:b w:val="false"/>
          <w:i w:val="false"/>
          <w:color w:val="000000"/>
          <w:sz w:val="28"/>
        </w:rPr>
        <w:t>
      3-бөлім 1-баған 11-жол = 4-бөлім 1-баған 2-жол мүмкін болатын бақылау;</w:t>
      </w:r>
      <w:r>
        <w:br/>
      </w:r>
      <w:r>
        <w:rPr>
          <w:rFonts w:ascii="Times New Roman"/>
          <w:b w:val="false"/>
          <w:i w:val="false"/>
          <w:color w:val="000000"/>
          <w:sz w:val="28"/>
        </w:rPr>
        <w:t xml:space="preserve">
      егер 4-бөлімнің 14-жолы (1-баған – 2-баған) &gt; 0, онда 5-бөлімнің 1-баған 2.3-жолы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0 – мүмкін болатын бақылау;</w:t>
      </w:r>
      <w:r>
        <w:br/>
      </w:r>
      <w:r>
        <w:rPr>
          <w:rFonts w:ascii="Times New Roman"/>
          <w:b w:val="false"/>
          <w:i w:val="false"/>
          <w:color w:val="000000"/>
          <w:sz w:val="28"/>
        </w:rPr>
        <w:t xml:space="preserve">
      1-жол 2-баған 6-бөлім +/– 7-бөлім 1-баған 10-жол = 6-бөлім 1-баған 1-жол; </w:t>
      </w:r>
      <w:r>
        <w:br/>
      </w:r>
      <w:r>
        <w:rPr>
          <w:rFonts w:ascii="Times New Roman"/>
          <w:b w:val="false"/>
          <w:i w:val="false"/>
          <w:color w:val="000000"/>
          <w:sz w:val="28"/>
        </w:rPr>
        <w:t xml:space="preserve">
      6-бөлім 1-баған 14-жол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3-жол;</w:t>
      </w:r>
      <w:r>
        <w:br/>
      </w:r>
      <w:r>
        <w:rPr>
          <w:rFonts w:ascii="Times New Roman"/>
          <w:b w:val="false"/>
          <w:i w:val="false"/>
          <w:color w:val="000000"/>
          <w:sz w:val="28"/>
        </w:rPr>
        <w:t xml:space="preserve">
      6-бөлім 1- баған 19, 23-жолдар жиынтығына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6-жол;</w:t>
      </w:r>
      <w:r>
        <w:br/>
      </w:r>
      <w:r>
        <w:rPr>
          <w:rFonts w:ascii="Times New Roman"/>
          <w:b w:val="false"/>
          <w:i w:val="false"/>
          <w:color w:val="000000"/>
          <w:sz w:val="28"/>
        </w:rPr>
        <w:t xml:space="preserve">
      6-бөлім 1-баған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1.1-жол;</w:t>
      </w:r>
      <w:r>
        <w:br/>
      </w:r>
      <w:r>
        <w:rPr>
          <w:rFonts w:ascii="Times New Roman"/>
          <w:b w:val="false"/>
          <w:i w:val="false"/>
          <w:color w:val="000000"/>
          <w:sz w:val="28"/>
        </w:rPr>
        <w:t xml:space="preserve">
      6-бөлім 1-баған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1.2-жол;</w:t>
      </w:r>
      <w:r>
        <w:br/>
      </w:r>
      <w:r>
        <w:rPr>
          <w:rFonts w:ascii="Times New Roman"/>
          <w:b w:val="false"/>
          <w:i w:val="false"/>
          <w:color w:val="000000"/>
          <w:sz w:val="28"/>
        </w:rPr>
        <w:t xml:space="preserve">
      6-бөлім 1-баған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8-бөлім 1-баған 1.3-жол; </w:t>
      </w:r>
      <w:r>
        <w:br/>
      </w:r>
      <w:r>
        <w:rPr>
          <w:rFonts w:ascii="Times New Roman"/>
          <w:b w:val="false"/>
          <w:i w:val="false"/>
          <w:color w:val="000000"/>
          <w:sz w:val="28"/>
        </w:rPr>
        <w:t xml:space="preserve">
      6-бөлім 1-баған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1-жол;</w:t>
      </w:r>
      <w:r>
        <w:br/>
      </w:r>
      <w:r>
        <w:rPr>
          <w:rFonts w:ascii="Times New Roman"/>
          <w:b w:val="false"/>
          <w:i w:val="false"/>
          <w:color w:val="000000"/>
          <w:sz w:val="28"/>
        </w:rPr>
        <w:t xml:space="preserve">
      6-бөлім 1-баған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2.1-жол;</w:t>
      </w:r>
      <w:r>
        <w:br/>
      </w:r>
      <w:r>
        <w:rPr>
          <w:rFonts w:ascii="Times New Roman"/>
          <w:b w:val="false"/>
          <w:i w:val="false"/>
          <w:color w:val="000000"/>
          <w:sz w:val="28"/>
        </w:rPr>
        <w:t xml:space="preserve">
      6-бөлім 1-баған 8-жол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2.2-жол;</w:t>
      </w:r>
      <w:r>
        <w:br/>
      </w:r>
      <w:r>
        <w:rPr>
          <w:rFonts w:ascii="Times New Roman"/>
          <w:b w:val="false"/>
          <w:i w:val="false"/>
          <w:color w:val="000000"/>
          <w:sz w:val="28"/>
        </w:rPr>
        <w:t xml:space="preserve">
      6-бөлім 1-баған 13-жол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2-жол;</w:t>
      </w:r>
      <w:r>
        <w:br/>
      </w:r>
      <w:r>
        <w:rPr>
          <w:rFonts w:ascii="Times New Roman"/>
          <w:b w:val="false"/>
          <w:i w:val="false"/>
          <w:color w:val="000000"/>
          <w:sz w:val="28"/>
        </w:rPr>
        <w:t xml:space="preserve">
      6-бөлім 1-баған 15-жол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18-бөлім 1-баған 4.1-жол;</w:t>
      </w:r>
      <w:r>
        <w:br/>
      </w:r>
      <w:r>
        <w:rPr>
          <w:rFonts w:ascii="Times New Roman"/>
          <w:b w:val="false"/>
          <w:i w:val="false"/>
          <w:color w:val="000000"/>
          <w:sz w:val="28"/>
        </w:rPr>
        <w:t xml:space="preserve">
      6-бөлім 1-баған 15.1-жол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4.1.1-жол;</w:t>
      </w:r>
      <w:r>
        <w:br/>
      </w:r>
      <w:r>
        <w:rPr>
          <w:rFonts w:ascii="Times New Roman"/>
          <w:b w:val="false"/>
          <w:i w:val="false"/>
          <w:color w:val="000000"/>
          <w:sz w:val="28"/>
        </w:rPr>
        <w:t xml:space="preserve">
      6-бөлім 1-баған 17-жол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4.2-жол;</w:t>
      </w:r>
      <w:r>
        <w:br/>
      </w:r>
      <w:r>
        <w:rPr>
          <w:rFonts w:ascii="Times New Roman"/>
          <w:b w:val="false"/>
          <w:i w:val="false"/>
          <w:color w:val="000000"/>
          <w:sz w:val="28"/>
        </w:rPr>
        <w:t xml:space="preserve">
      6-бөлім 1-баған 19-жол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11-баған 4-жол;</w:t>
      </w:r>
      <w:r>
        <w:br/>
      </w:r>
      <w:r>
        <w:rPr>
          <w:rFonts w:ascii="Times New Roman"/>
          <w:b w:val="false"/>
          <w:i w:val="false"/>
          <w:color w:val="000000"/>
          <w:sz w:val="28"/>
        </w:rPr>
        <w:t xml:space="preserve">
      6-бөлім 1-баған 23-жол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 5-жол;</w:t>
      </w:r>
    </w:p>
    <w:bookmarkEnd w:id="16"/>
    <w:bookmarkStart w:name="z17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9-қосымша             </w:t>
      </w:r>
    </w:p>
    <w:bookmarkEnd w:id="17"/>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3704"/>
        <w:gridCol w:w="9896"/>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6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0041104</w:t>
            </w:r>
            <w:r>
              <w:br/>
            </w:r>
            <w:r>
              <w:rPr>
                <w:rFonts w:ascii="Times New Roman"/>
                <w:b w:val="false"/>
                <w:i w:val="false"/>
                <w:color w:val="000000"/>
                <w:sz w:val="20"/>
              </w:rPr>
              <w:t>
Код статистической формы 0041104</w:t>
            </w:r>
          </w:p>
        </w:tc>
        <w:tc>
          <w:tcPr>
            <w:tcW w:w="98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w:t>
            </w:r>
            <w:r>
              <w:br/>
            </w:r>
            <w:r>
              <w:rPr>
                <w:rFonts w:ascii="Times New Roman"/>
                <w:b/>
                <w:i w:val="false"/>
                <w:color w:val="000000"/>
                <w:sz w:val="20"/>
              </w:rPr>
              <w:t>
Отчет о финансово-хозяйственной деятельности предприятия
</w:t>
            </w:r>
          </w:p>
        </w:tc>
      </w:tr>
      <w:tr>
        <w:trPr>
          <w:trHeight w:val="36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1-ПФ</w:t>
            </w:r>
          </w:p>
        </w:tc>
        <w:tc>
          <w:tcPr>
            <w:tcW w:w="9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9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xml:space="preserve">
Отчетный период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год</w:t>
            </w:r>
          </w:p>
        </w:tc>
      </w:tr>
      <w:tr>
        <w:trPr>
          <w:trHeight w:val="3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58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Тапсыру мерзімі – 5 сәуір есепті кезеңнен кейін</w:t>
            </w:r>
            <w:r>
              <w:br/>
            </w:r>
            <w:r>
              <w:rPr>
                <w:rFonts w:ascii="Times New Roman"/>
                <w:b w:val="false"/>
                <w:i w:val="false"/>
                <w:color w:val="000000"/>
                <w:sz w:val="20"/>
              </w:rPr>
              <w:t xml:space="preserve">
Срок представления – 5 апреля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Қызметтің негізгі және қосалқы түрлері бөлінісіндегі өндірілген өнім мен көрсетілген қызметтер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397"/>
        <w:gridCol w:w="1569"/>
        <w:gridCol w:w="1570"/>
        <w:gridCol w:w="343"/>
        <w:gridCol w:w="343"/>
        <w:gridCol w:w="343"/>
        <w:gridCol w:w="343"/>
        <w:gridCol w:w="343"/>
        <w:gridCol w:w="343"/>
        <w:gridCol w:w="343"/>
        <w:gridCol w:w="344"/>
        <w:gridCol w:w="344"/>
        <w:gridCol w:w="344"/>
        <w:gridCol w:w="344"/>
        <w:gridCol w:w="344"/>
        <w:gridCol w:w="344"/>
        <w:gridCol w:w="344"/>
        <w:gridCol w:w="344"/>
        <w:gridCol w:w="344"/>
        <w:gridCol w:w="344"/>
        <w:gridCol w:w="344"/>
        <w:gridCol w:w="344"/>
        <w:gridCol w:w="344"/>
        <w:gridCol w:w="362"/>
        <w:gridCol w:w="362"/>
        <w:gridCol w:w="1"/>
        <w:gridCol w:w="1"/>
        <w:gridCol w:w="1"/>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r>
      <w:tr>
        <w:trPr>
          <w:trHeight w:val="102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xml:space="preserve">
объем реализованной продукции, выполненных работ и оказанных услуг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xml:space="preserve">
изменение запасов готовой продукции, находящихся на складах и предназначенных для продажи, прирост, уменьшение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xml:space="preserve">
прирост или уменьшение остатка незавершенного производства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289"/>
        <w:gridCol w:w="1206"/>
        <w:gridCol w:w="1143"/>
        <w:gridCol w:w="270"/>
        <w:gridCol w:w="270"/>
        <w:gridCol w:w="270"/>
        <w:gridCol w:w="270"/>
        <w:gridCol w:w="270"/>
        <w:gridCol w:w="270"/>
        <w:gridCol w:w="270"/>
        <w:gridCol w:w="270"/>
        <w:gridCol w:w="271"/>
        <w:gridCol w:w="271"/>
        <w:gridCol w:w="271"/>
        <w:gridCol w:w="271"/>
        <w:gridCol w:w="271"/>
        <w:gridCol w:w="271"/>
        <w:gridCol w:w="271"/>
        <w:gridCol w:w="271"/>
        <w:gridCol w:w="271"/>
        <w:gridCol w:w="271"/>
        <w:gridCol w:w="271"/>
        <w:gridCol w:w="271"/>
        <w:gridCol w:w="295"/>
        <w:gridCol w:w="294"/>
        <w:gridCol w:w="1"/>
        <w:gridCol w:w="1"/>
        <w:gridCol w:w="1"/>
        <w:gridCol w:w="1233"/>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шығыстар</w:t>
            </w:r>
            <w:r>
              <w:br/>
            </w:r>
            <w:r>
              <w:rPr>
                <w:rFonts w:ascii="Times New Roman"/>
                <w:b/>
                <w:i w:val="false"/>
                <w:color w:val="000000"/>
                <w:sz w:val="20"/>
              </w:rPr>
              <w:t>
Производственные расходы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емес шығыстар</w:t>
            </w:r>
            <w:r>
              <w:br/>
            </w:r>
            <w:r>
              <w:rPr>
                <w:rFonts w:ascii="Times New Roman"/>
                <w:b/>
                <w:i w:val="false"/>
                <w:color w:val="000000"/>
                <w:sz w:val="20"/>
              </w:rPr>
              <w:t>
Непроизводственные расходы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r>
      <w:tr>
        <w:trPr>
          <w:trHeight w:val="855"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Материальные затраты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xml:space="preserve">
сырье и материалы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xml:space="preserve">
топливо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xml:space="preserve">
энергия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xml:space="preserve">
работы и услуги производственного характера, выполненные сторонними организациями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xml:space="preserve">
перевозка грузов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xml:space="preserve">
другие работы и услуги производственного характера, выполненные сторонними организациями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другие материалы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Амортизация основных средств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xml:space="preserve">
Амортизация нематериальных активов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xml:space="preserve">
Фонд заработной платы работников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xml:space="preserve">
Прочие затраты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 – всего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іссапарлар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xml:space="preserve">
арендная плата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xml:space="preserve">
услуги непроизводственного характера, выполненные сторонними организациями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xml:space="preserve">
другие затраты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Итого расходов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xml:space="preserve">
Из общей суммы расходов - расходы на текущий ремонт основных средств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xml:space="preserve">
Из общей суммы расходов - расходы на капитальный ремонт основных средств, выполненный собственными силами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ҚҚС - қосылған құн салығы</w:t>
      </w:r>
      <w:r>
        <w:br/>
      </w:r>
      <w:r>
        <w:rPr>
          <w:rFonts w:ascii="Times New Roman"/>
          <w:b w:val="false"/>
          <w:i w:val="false"/>
          <w:color w:val="000000"/>
          <w:sz w:val="28"/>
        </w:rPr>
        <w:t>
здесь и далее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266"/>
        <w:gridCol w:w="5814"/>
      </w:tblGrid>
      <w:tr>
        <w:trPr>
          <w:trHeight w:val="30" w:hRule="atLeast"/>
        </w:trPr>
        <w:tc>
          <w:tcPr>
            <w:tcW w:w="7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Басқа кәсіпорындарға өңдеуге тапсырылған шикізаттың құны</w:t>
            </w:r>
            <w:r>
              <w:br/>
            </w:r>
            <w:r>
              <w:rPr>
                <w:rFonts w:ascii="Times New Roman"/>
                <w:b w:val="false"/>
                <w:i w:val="false"/>
                <w:color w:val="000000"/>
                <w:sz w:val="20"/>
              </w:rPr>
              <w:t>
Стоимость сырья, переданного на переработку другим предприятиям</w:t>
            </w:r>
          </w:p>
        </w:tc>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35200" cy="330200"/>
                          </a:xfrm>
                          <a:prstGeom prst="rect">
                            <a:avLst/>
                          </a:prstGeom>
                        </pic:spPr>
                      </pic:pic>
                    </a:graphicData>
                  </a:graphic>
                </wp:inline>
              </w:drawing>
            </w:r>
            <w:r>
              <w:rPr>
                <w:rFonts w:ascii="Times New Roman"/>
                <w:b w:val="false"/>
                <w:i w:val="false"/>
                <w:color w:val="000000"/>
                <w:sz w:val="20"/>
              </w:rPr>
              <w:t>тысяч тенге</w:t>
            </w:r>
          </w:p>
        </w:tc>
      </w:tr>
      <w:tr>
        <w:trPr>
          <w:trHeight w:val="30" w:hRule="atLeast"/>
        </w:trPr>
        <w:tc>
          <w:tcPr>
            <w:tcW w:w="7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Бюджеттен субсидиялар</w:t>
            </w:r>
            <w:r>
              <w:br/>
            </w:r>
            <w:r>
              <w:rPr>
                <w:rFonts w:ascii="Times New Roman"/>
                <w:b w:val="false"/>
                <w:i w:val="false"/>
                <w:color w:val="000000"/>
                <w:sz w:val="20"/>
              </w:rPr>
              <w:t>
Субсидии из бюджета</w:t>
            </w:r>
          </w:p>
        </w:tc>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35200" cy="330200"/>
                          </a:xfrm>
                          <a:prstGeom prst="rect">
                            <a:avLst/>
                          </a:prstGeom>
                        </pic:spPr>
                      </pic:pic>
                    </a:graphicData>
                  </a:graphic>
                </wp:inline>
              </w:drawing>
            </w:r>
            <w:r>
              <w:rPr>
                <w:rFonts w:ascii="Times New Roman"/>
                <w:b w:val="false"/>
                <w:i w:val="false"/>
                <w:color w:val="000000"/>
                <w:sz w:val="20"/>
              </w:rPr>
              <w:t>тысяч тенге</w:t>
            </w:r>
          </w:p>
        </w:tc>
      </w:tr>
      <w:tr>
        <w:trPr>
          <w:trHeight w:val="30" w:hRule="atLeast"/>
        </w:trPr>
        <w:tc>
          <w:tcPr>
            <w:tcW w:w="7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Келесі жылда ҒЗТКЖ-ны жоспарлайсыз ба?</w:t>
            </w:r>
            <w:r>
              <w:br/>
            </w:r>
            <w:r>
              <w:rPr>
                <w:rFonts w:ascii="Times New Roman"/>
                <w:b w:val="false"/>
                <w:i w:val="false"/>
                <w:color w:val="000000"/>
                <w:sz w:val="20"/>
              </w:rPr>
              <w:t>
Планируете ли Вы НИОКР в следующем году?</w:t>
            </w:r>
          </w:p>
        </w:tc>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Иә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Жоқ</w:t>
            </w:r>
            <w:r>
              <w:br/>
            </w:r>
            <w:r>
              <w:rPr>
                <w:rFonts w:ascii="Times New Roman"/>
                <w:b w:val="false"/>
                <w:i w:val="false"/>
                <w:color w:val="000000"/>
                <w:sz w:val="20"/>
              </w:rPr>
              <w:t>
      Да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қосалқы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286"/>
        <w:gridCol w:w="1434"/>
        <w:gridCol w:w="1435"/>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38"/>
        <w:gridCol w:w="337"/>
        <w:gridCol w:w="1"/>
        <w:gridCol w:w="1"/>
        <w:gridCol w:w="1"/>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негізгі түрі</w:t>
            </w:r>
            <w:r>
              <w:br/>
            </w:r>
            <w:r>
              <w:rPr>
                <w:rFonts w:ascii="Times New Roman"/>
                <w:b/>
                <w:i w:val="false"/>
                <w:color w:val="000000"/>
                <w:sz w:val="20"/>
              </w:rPr>
              <w:t>
Основной вид деятельности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қосалқы түрі</w:t>
            </w:r>
            <w:r>
              <w:br/>
            </w:r>
            <w:r>
              <w:rPr>
                <w:rFonts w:ascii="Times New Roman"/>
                <w:b/>
                <w:i w:val="false"/>
                <w:color w:val="000000"/>
                <w:sz w:val="20"/>
              </w:rPr>
              <w:t>
Вторичный вид деятельности
</w:t>
            </w:r>
          </w:p>
        </w:tc>
      </w:tr>
      <w:tr>
        <w:trPr>
          <w:trHeight w:val="975"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xml:space="preserve">
доход от реализации товаров, приобретенных для перепродажи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xml:space="preserve">
Валовая прибыль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xml:space="preserve">
Доходы от финансирования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xml:space="preserve">
дивиденды по акциям и доходы в виде вознаграждений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xml:space="preserve">
Прочие доходы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шығуынан кіріс</w:t>
            </w:r>
            <w:r>
              <w:br/>
            </w:r>
            <w:r>
              <w:rPr>
                <w:rFonts w:ascii="Times New Roman"/>
                <w:b w:val="false"/>
                <w:i w:val="false"/>
                <w:color w:val="000000"/>
                <w:sz w:val="20"/>
              </w:rPr>
              <w:t>
доходы от выбытия активов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курс айырмашылығынан кірістер</w:t>
            </w:r>
            <w:r>
              <w:br/>
            </w:r>
            <w:r>
              <w:rPr>
                <w:rFonts w:ascii="Times New Roman"/>
                <w:b w:val="false"/>
                <w:i w:val="false"/>
                <w:color w:val="000000"/>
                <w:sz w:val="20"/>
              </w:rPr>
              <w:t>
доходы от курсовой разницы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xml:space="preserve">
Расходы по реализации продукции и оказанию услуг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xml:space="preserve">
Административные расходы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xml:space="preserve">
Расходы на финансирование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xml:space="preserve">
Прочие расходы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ЗТКЖ - ғылыми-зерттеу және тәжірбиелік-конструкторлық жұмыстар</w:t>
      </w:r>
      <w:r>
        <w:br/>
      </w:r>
      <w:r>
        <w:rPr>
          <w:rFonts w:ascii="Times New Roman"/>
          <w:b w:val="false"/>
          <w:i w:val="false"/>
          <w:color w:val="000000"/>
          <w:sz w:val="28"/>
        </w:rPr>
        <w:t>
НИОКР - научно-исследовательская и опытно-конструкторская работа</w:t>
      </w:r>
    </w:p>
    <w:p>
      <w:pPr>
        <w:spacing w:after="0"/>
        <w:ind w:left="0"/>
        <w:jc w:val="both"/>
      </w:pPr>
      <w:r>
        <w:rPr>
          <w:rFonts w:ascii="Times New Roman"/>
          <w:b w:val="false"/>
          <w:i w:val="false"/>
          <w:color w:val="000000"/>
          <w:sz w:val="28"/>
        </w:rPr>
        <w:t>      </w:t>
      </w:r>
      <w:r>
        <w:rPr>
          <w:rFonts w:ascii="Times New Roman"/>
          <w:b/>
          <w:i w:val="false"/>
          <w:color w:val="000000"/>
          <w:sz w:val="28"/>
        </w:rPr>
        <w:t>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355"/>
        <w:gridCol w:w="3235"/>
        <w:gridCol w:w="3235"/>
      </w:tblGrid>
      <w:tr>
        <w:trPr>
          <w:trHeight w:val="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есептелгені</w:t>
            </w:r>
            <w:r>
              <w:br/>
            </w:r>
            <w:r>
              <w:rPr>
                <w:rFonts w:ascii="Times New Roman"/>
                <w:b/>
                <w:i w:val="false"/>
                <w:color w:val="000000"/>
                <w:sz w:val="20"/>
              </w:rPr>
              <w:t>
Начислено за отчетный период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нақты аударылғаны</w:t>
            </w:r>
            <w:r>
              <w:br/>
            </w:r>
            <w:r>
              <w:rPr>
                <w:rFonts w:ascii="Times New Roman"/>
                <w:b/>
                <w:i w:val="false"/>
                <w:color w:val="000000"/>
                <w:sz w:val="20"/>
              </w:rPr>
              <w:t>
Фактически перечислено за отчетный период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xml:space="preserve">
Корпоративный подоходный налог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Индивидуальный подоходный налог</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Социальный налог</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xml:space="preserve">
Земельный налог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w:t>
            </w:r>
            <w:r>
              <w:br/>
            </w:r>
            <w:r>
              <w:rPr>
                <w:rFonts w:ascii="Times New Roman"/>
                <w:b w:val="false"/>
                <w:i w:val="false"/>
                <w:color w:val="000000"/>
                <w:sz w:val="20"/>
              </w:rPr>
              <w:t xml:space="preserve">
Налог на имущество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xml:space="preserve">
Налог на транспортные средства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xml:space="preserve">
Налог на добавленную стоимость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әкелінетін тауарларға</w:t>
            </w:r>
            <w:r>
              <w:br/>
            </w:r>
            <w:r>
              <w:rPr>
                <w:rFonts w:ascii="Times New Roman"/>
                <w:b w:val="false"/>
                <w:i w:val="false"/>
                <w:color w:val="000000"/>
                <w:sz w:val="20"/>
              </w:rPr>
              <w:t xml:space="preserve">
из него на ввозимые товары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xml:space="preserve">
Акцизы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әкелінетін тауарларға</w:t>
            </w:r>
            <w:r>
              <w:br/>
            </w:r>
            <w:r>
              <w:rPr>
                <w:rFonts w:ascii="Times New Roman"/>
                <w:b w:val="false"/>
                <w:i w:val="false"/>
                <w:color w:val="000000"/>
                <w:sz w:val="20"/>
              </w:rPr>
              <w:t xml:space="preserve">
из них на ввозимые товары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xml:space="preserve">
Налоги и специальные платежи недропользователей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xml:space="preserve">
налог на сверхприбыль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xml:space="preserve">
Другие обязательные платежи и сборы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xml:space="preserve">
Таможенные платежи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кедендік баж</w:t>
            </w:r>
            <w:r>
              <w:br/>
            </w:r>
            <w:r>
              <w:rPr>
                <w:rFonts w:ascii="Times New Roman"/>
                <w:b w:val="false"/>
                <w:i w:val="false"/>
                <w:color w:val="000000"/>
                <w:sz w:val="20"/>
              </w:rPr>
              <w:t xml:space="preserve">
из них таможенная пошлина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әкелінетін тауарларға</w:t>
            </w:r>
            <w:r>
              <w:br/>
            </w:r>
            <w:r>
              <w:rPr>
                <w:rFonts w:ascii="Times New Roman"/>
                <w:b w:val="false"/>
                <w:i w:val="false"/>
                <w:color w:val="000000"/>
                <w:sz w:val="20"/>
              </w:rPr>
              <w:t xml:space="preserve">
на ввозимые товары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әкетілетін тауарларға</w:t>
            </w:r>
            <w:r>
              <w:br/>
            </w:r>
            <w:r>
              <w:rPr>
                <w:rFonts w:ascii="Times New Roman"/>
                <w:b w:val="false"/>
                <w:i w:val="false"/>
                <w:color w:val="000000"/>
                <w:sz w:val="20"/>
              </w:rPr>
              <w:t>
на вывозимые товары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жинақтаушы зейнетақы қорына міндетті зейнетақы жарналарының аударымдары</w:t>
            </w:r>
            <w:r>
              <w:br/>
            </w:r>
            <w:r>
              <w:rPr>
                <w:rFonts w:ascii="Times New Roman"/>
                <w:b w:val="false"/>
                <w:i w:val="false"/>
                <w:color w:val="000000"/>
                <w:sz w:val="20"/>
              </w:rPr>
              <w:t xml:space="preserve">
Отчисления обязательных пенсионных взносов в единый накопительный пенсионный фонд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192"/>
        <w:gridCol w:w="2339"/>
        <w:gridCol w:w="2340"/>
      </w:tblGrid>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мерзімі өткендер</w:t>
            </w:r>
            <w:r>
              <w:br/>
            </w:r>
            <w:r>
              <w:rPr>
                <w:rFonts w:ascii="Times New Roman"/>
                <w:b/>
                <w:i w:val="false"/>
                <w:color w:val="000000"/>
                <w:sz w:val="20"/>
              </w:rPr>
              <w:t>
Из нее просроченная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xml:space="preserve">
Дебиторская задолженность, всего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сатып алушылар мен тапсырыс берушілердің берешегі</w:t>
            </w:r>
            <w:r>
              <w:br/>
            </w:r>
            <w:r>
              <w:rPr>
                <w:rFonts w:ascii="Times New Roman"/>
                <w:b w:val="false"/>
                <w:i w:val="false"/>
                <w:color w:val="000000"/>
                <w:sz w:val="20"/>
              </w:rPr>
              <w:t xml:space="preserve">
из нее задолженность покупателей и заказчиков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xml:space="preserve">
резидентов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xml:space="preserve">
нерезидентов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xml:space="preserve">
прочая дебиторская задолженность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Задолженность по обязательствам, 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xml:space="preserve">
из нее по расчетам с поставщиками и подрядчиками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xml:space="preserve">
резидентам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xml:space="preserve">
нерезидентам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 төлемдер бойынша</w:t>
            </w:r>
            <w:r>
              <w:br/>
            </w:r>
            <w:r>
              <w:rPr>
                <w:rFonts w:ascii="Times New Roman"/>
                <w:b w:val="false"/>
                <w:i w:val="false"/>
                <w:color w:val="000000"/>
                <w:sz w:val="20"/>
              </w:rPr>
              <w:t xml:space="preserve">
по налогам и другим обязательным платежам в бюджет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аудару бойынша</w:t>
            </w:r>
            <w:r>
              <w:br/>
            </w:r>
            <w:r>
              <w:rPr>
                <w:rFonts w:ascii="Times New Roman"/>
                <w:b w:val="false"/>
                <w:i w:val="false"/>
                <w:color w:val="000000"/>
                <w:sz w:val="20"/>
              </w:rPr>
              <w:t xml:space="preserve">
по перечислению обязательных пенсионных взносов в единый накопительный пенсионный фонд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xml:space="preserve">
по займам банков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xml:space="preserve">
резидентам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xml:space="preserve">
нерезидентам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xml:space="preserve">
по прочим займам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xml:space="preserve">
по прочей кредиторской задолженности и начислениям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ақы төлеу бойынша берешек</w:t>
            </w:r>
            <w:r>
              <w:br/>
            </w:r>
            <w:r>
              <w:rPr>
                <w:rFonts w:ascii="Times New Roman"/>
                <w:b w:val="false"/>
                <w:i w:val="false"/>
                <w:color w:val="000000"/>
                <w:sz w:val="20"/>
              </w:rPr>
              <w:t>
задолженность по оплате труда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523"/>
        <w:gridCol w:w="3218"/>
        <w:gridCol w:w="3218"/>
      </w:tblGrid>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соңындағы</w:t>
            </w:r>
            <w:r>
              <w:br/>
            </w:r>
            <w:r>
              <w:rPr>
                <w:rFonts w:ascii="Times New Roman"/>
                <w:b/>
                <w:i w:val="false"/>
                <w:color w:val="000000"/>
                <w:sz w:val="20"/>
              </w:rPr>
              <w:t>
На конец периода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w:t>
            </w:r>
            <w:r>
              <w:br/>
            </w:r>
            <w:r>
              <w:rPr>
                <w:rFonts w:ascii="Times New Roman"/>
                <w:b/>
                <w:i w:val="false"/>
                <w:color w:val="000000"/>
                <w:sz w:val="20"/>
              </w:rPr>
              <w:t>
На начало периода
</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xml:space="preserve">
Денежные средства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xml:space="preserve">
из них: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кассадағы ақшалай қаражат</w:t>
            </w:r>
            <w:r>
              <w:br/>
            </w:r>
            <w:r>
              <w:rPr>
                <w:rFonts w:ascii="Times New Roman"/>
                <w:b w:val="false"/>
                <w:i w:val="false"/>
                <w:color w:val="000000"/>
                <w:sz w:val="20"/>
              </w:rPr>
              <w:t>
денежные средства в кассе</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банк шоттарындағы ақшалай қаражаттар</w:t>
            </w:r>
            <w:r>
              <w:br/>
            </w:r>
            <w:r>
              <w:rPr>
                <w:rFonts w:ascii="Times New Roman"/>
                <w:b w:val="false"/>
                <w:i w:val="false"/>
                <w:color w:val="000000"/>
                <w:sz w:val="20"/>
              </w:rPr>
              <w:t xml:space="preserve">
денежные средства на текущих банковских счетах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ақшалай қаражаттар</w:t>
            </w:r>
            <w:r>
              <w:br/>
            </w:r>
            <w:r>
              <w:rPr>
                <w:rFonts w:ascii="Times New Roman"/>
                <w:b w:val="false"/>
                <w:i w:val="false"/>
                <w:color w:val="000000"/>
                <w:sz w:val="20"/>
              </w:rPr>
              <w:t xml:space="preserve">
прочие денежные средства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xml:space="preserve">
Краткосрочные финансовые инвестиции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xml:space="preserve">
Краткосрочная дебиторская задолженность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Запасы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xml:space="preserve">
сырье и материалы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xml:space="preserve">
готовая продукция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xml:space="preserve">
товары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қайта сатуға арналған тауарлар</w:t>
            </w:r>
            <w:r>
              <w:br/>
            </w:r>
            <w:r>
              <w:rPr>
                <w:rFonts w:ascii="Times New Roman"/>
                <w:b w:val="false"/>
                <w:i w:val="false"/>
                <w:color w:val="000000"/>
                <w:sz w:val="20"/>
              </w:rPr>
              <w:t xml:space="preserve">
в том числе товары для перепродажи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xml:space="preserve">
незавершенное производство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xml:space="preserve">
прочие запасы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xml:space="preserve">
Прочие краткосрочные активы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xml:space="preserve">
Итого краткосрочных активов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xml:space="preserve">
Долгосрочные финансовые инвестиции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xml:space="preserve">
Основные средства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xml:space="preserve">
Биологические активы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xml:space="preserve">
Нематериальные активы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xml:space="preserve">
Прочие долгосрочные активы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аяқталмаған құрылыс</w:t>
            </w:r>
            <w:r>
              <w:br/>
            </w:r>
            <w:r>
              <w:rPr>
                <w:rFonts w:ascii="Times New Roman"/>
                <w:b w:val="false"/>
                <w:i w:val="false"/>
                <w:color w:val="000000"/>
                <w:sz w:val="20"/>
              </w:rPr>
              <w:t xml:space="preserve">
из них незавершенное строительство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xml:space="preserve">
Итого долгосрочных активов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қысқа мерзімді банк қарыздары</w:t>
            </w:r>
            <w:r>
              <w:br/>
            </w:r>
            <w:r>
              <w:rPr>
                <w:rFonts w:ascii="Times New Roman"/>
                <w:b w:val="false"/>
                <w:i w:val="false"/>
                <w:color w:val="000000"/>
                <w:sz w:val="20"/>
              </w:rPr>
              <w:t xml:space="preserve">
из них краткосрочные банковские займы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xml:space="preserve">
Обязательства по налогам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xml:space="preserve">
Прочие краткосрочные обязательства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xml:space="preserve">
Долгосрочные финансовые обязательства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банк қарыздары</w:t>
            </w:r>
            <w:r>
              <w:br/>
            </w:r>
            <w:r>
              <w:rPr>
                <w:rFonts w:ascii="Times New Roman"/>
                <w:b w:val="false"/>
                <w:i w:val="false"/>
                <w:color w:val="000000"/>
                <w:sz w:val="20"/>
              </w:rPr>
              <w:t xml:space="preserve">
из них долгосрочные банковские займы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xml:space="preserve">
Прочие долгосрочные обязательства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xml:space="preserve">
Итого долгосрочных обязательств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xml:space="preserve">
Уставный (акционерный) капитал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xml:space="preserve">
из него неоплаченный капитал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xml:space="preserve">
Выкупленные собственные долевые инструменты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xml:space="preserve">
Эмиссионный доход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xml:space="preserve">
Резервы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xml:space="preserve">
Доля меньшинства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xml:space="preserve">
Итого капитал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қаражаттың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73"/>
        <w:gridCol w:w="2239"/>
        <w:gridCol w:w="2239"/>
        <w:gridCol w:w="2001"/>
      </w:tblGrid>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Теңгемен жүргізілген операциялардан түскені</w:t>
            </w:r>
            <w:r>
              <w:br/>
            </w:r>
            <w:r>
              <w:rPr>
                <w:rFonts w:ascii="Times New Roman"/>
                <w:b/>
                <w:i w:val="false"/>
                <w:color w:val="000000"/>
                <w:sz w:val="20"/>
              </w:rPr>
              <w:t>
От операций в тенге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Шетелдік валютамен жүргізілген операциялардан түскені</w:t>
            </w:r>
            <w:r>
              <w:br/>
            </w:r>
            <w:r>
              <w:rPr>
                <w:rFonts w:ascii="Times New Roman"/>
                <w:b/>
                <w:i w:val="false"/>
                <w:color w:val="000000"/>
                <w:sz w:val="20"/>
              </w:rPr>
              <w:t>
От операций в иностранной валюте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қызметтен түскен ақшалай қаражаттың қозғалысы</w:t>
            </w:r>
            <w:r>
              <w:br/>
            </w:r>
            <w:r>
              <w:rPr>
                <w:rFonts w:ascii="Times New Roman"/>
                <w:b/>
                <w:i w:val="false"/>
                <w:color w:val="000000"/>
                <w:sz w:val="20"/>
              </w:rPr>
              <w:t>
Движение денежных средств от операционной деятельности
</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xml:space="preserve">
Поступление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өткізуден</w:t>
            </w:r>
            <w:r>
              <w:br/>
            </w:r>
            <w:r>
              <w:rPr>
                <w:rFonts w:ascii="Times New Roman"/>
                <w:b w:val="false"/>
                <w:i w:val="false"/>
                <w:color w:val="000000"/>
                <w:sz w:val="20"/>
              </w:rPr>
              <w:t>
реализация товаров</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предоставление услуг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xml:space="preserve">
дивиденды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xml:space="preserve">
поступления в виде вознаграждений от аренды, гонорары, комиссионные и прочая выручка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xml:space="preserve">
поступления в виде страховых премий и исков, годовых взносов и прочих страховых вознаграждений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xml:space="preserve">
прочее поступление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xml:space="preserve">
Выбытие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xml:space="preserve">
платежи поставщикам за товары и услуги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xml:space="preserve">
выплата вознаграждений по займам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xml:space="preserve">
займам банков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xml:space="preserve">
прочим займам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xml:space="preserve">
прочее выбытие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i w:val="false"/>
                <w:color w:val="000000"/>
                <w:sz w:val="20"/>
              </w:rPr>
              <w:t>
Движение денежных средств от инвестиционной деятельности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xml:space="preserve">
Поступление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w:t>
            </w:r>
            <w:r>
              <w:br/>
            </w:r>
            <w:r>
              <w:rPr>
                <w:rFonts w:ascii="Times New Roman"/>
                <w:b w:val="false"/>
                <w:i w:val="false"/>
                <w:color w:val="000000"/>
                <w:sz w:val="20"/>
              </w:rPr>
              <w:t xml:space="preserve">
реализация финансовых активов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xml:space="preserve">
реализация акций и долей участия в других предприятиях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w:t>
            </w:r>
            <w:r>
              <w:br/>
            </w:r>
            <w:r>
              <w:rPr>
                <w:rFonts w:ascii="Times New Roman"/>
                <w:b w:val="false"/>
                <w:i w:val="false"/>
                <w:color w:val="000000"/>
                <w:sz w:val="20"/>
              </w:rPr>
              <w:t xml:space="preserve">
реализация долговых инструментов других предприятий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xml:space="preserve">
погашение займов, предоставленных другим организациям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xml:space="preserve">
поступления по фьючерсным, форвардным, опционным договорам и свопам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xml:space="preserve">
прочее поступление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xml:space="preserve">
Выбытие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xml:space="preserve">
приобретение финансовых активов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 қатысу үлесін сатып алу</w:t>
            </w:r>
            <w:r>
              <w:br/>
            </w:r>
            <w:r>
              <w:rPr>
                <w:rFonts w:ascii="Times New Roman"/>
                <w:b w:val="false"/>
                <w:i w:val="false"/>
                <w:color w:val="000000"/>
                <w:sz w:val="20"/>
              </w:rPr>
              <w:t xml:space="preserve">
приобретение акций и долей участия в других предприятиях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xml:space="preserve">
приобретение долговых инструментов других предприятий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xml:space="preserve">
предоставление займов другим организациям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xml:space="preserve">
краткосрочные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xml:space="preserve">
долгосрочные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xml:space="preserve">
платежи по фьючерсным, форвардным, опционным договорам и свопам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xml:space="preserve">
прочее выбытие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инвестиционной деятельности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қызметінен түскен ақшалай қаражаттың қозғалысы</w:t>
            </w:r>
            <w:r>
              <w:br/>
            </w:r>
            <w:r>
              <w:rPr>
                <w:rFonts w:ascii="Times New Roman"/>
                <w:b/>
                <w:i w:val="false"/>
                <w:color w:val="000000"/>
                <w:sz w:val="20"/>
              </w:rPr>
              <w:t>
Движение денежных средств от финансовой деятельности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xml:space="preserve">
Поступление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xml:space="preserve">
эмиссия акций и других ценных бумаг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құралдардың эмиссиясы</w:t>
            </w:r>
            <w:r>
              <w:br/>
            </w:r>
            <w:r>
              <w:rPr>
                <w:rFonts w:ascii="Times New Roman"/>
                <w:b w:val="false"/>
                <w:i w:val="false"/>
                <w:color w:val="000000"/>
                <w:sz w:val="20"/>
              </w:rPr>
              <w:t xml:space="preserve">
эмиссия акций и других долевых инструментов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xml:space="preserve">
эмиссия облигаций, займов, векселей, закладных и других краткосрочных и долгосрочных долговых инструментов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xml:space="preserve">
получение займов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xml:space="preserve">
займы банков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xml:space="preserve">
прочие займы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xml:space="preserve">
Выбытие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xml:space="preserve">
погашение задолженности по займам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xml:space="preserve">
по займам банков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xml:space="preserve">
прочие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 акцияларын сатып алу </w:t>
            </w:r>
            <w:r>
              <w:br/>
            </w:r>
            <w:r>
              <w:rPr>
                <w:rFonts w:ascii="Times New Roman"/>
                <w:b w:val="false"/>
                <w:i w:val="false"/>
                <w:color w:val="000000"/>
                <w:sz w:val="20"/>
              </w:rPr>
              <w:t xml:space="preserve">
приобретение собственных акций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rPr>
                <w:rFonts w:ascii="Times New Roman"/>
                <w:b w:val="false"/>
                <w:i w:val="false"/>
                <w:color w:val="000000"/>
                <w:sz w:val="20"/>
              </w:rPr>
              <w:t> </w:t>
            </w:r>
            <w:r>
              <w:br/>
            </w:r>
            <w:r>
              <w:rPr>
                <w:rFonts w:ascii="Times New Roman"/>
                <w:b w:val="false"/>
                <w:i w:val="false"/>
                <w:color w:val="000000"/>
                <w:sz w:val="20"/>
              </w:rPr>
              <w:t xml:space="preserve">
выплата дивидендов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xml:space="preserve">
прочее выбытие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финансовой деятельности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көбеюі (азаюы) жиынтығы</w:t>
            </w:r>
            <w:r>
              <w:br/>
            </w:r>
            <w:r>
              <w:rPr>
                <w:rFonts w:ascii="Times New Roman"/>
                <w:b w:val="false"/>
                <w:i w:val="false"/>
                <w:color w:val="000000"/>
                <w:sz w:val="20"/>
              </w:rPr>
              <w:t xml:space="preserve">
Итого увеличение (уменьшение) денежных средств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5156"/>
        <w:gridCol w:w="1560"/>
        <w:gridCol w:w="1560"/>
        <w:gridCol w:w="1561"/>
        <w:gridCol w:w="1561"/>
        <w:gridCol w:w="1561"/>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Валюталық айқындама – барлығы</w:t>
            </w:r>
            <w:r>
              <w:br/>
            </w:r>
            <w:r>
              <w:rPr>
                <w:rFonts w:ascii="Times New Roman"/>
                <w:b/>
                <w:i w:val="false"/>
                <w:color w:val="000000"/>
                <w:sz w:val="20"/>
              </w:rPr>
              <w:t>
Валютная позиция – всего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валюта бойынша айқындама:</w:t>
            </w:r>
            <w:r>
              <w:br/>
            </w:r>
            <w:r>
              <w:rPr>
                <w:rFonts w:ascii="Times New Roman"/>
                <w:b/>
                <w:i w:val="false"/>
                <w:color w:val="000000"/>
                <w:sz w:val="20"/>
              </w:rPr>
              <w:t>
В том числе позиции по валюте:
</w:t>
            </w:r>
          </w:p>
        </w:tc>
      </w:tr>
      <w:tr>
        <w:trPr>
          <w:trHeight w:val="6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 доллары</w:t>
            </w:r>
            <w:r>
              <w:br/>
            </w:r>
            <w:r>
              <w:rPr>
                <w:rFonts w:ascii="Times New Roman"/>
                <w:b/>
                <w:i w:val="false"/>
                <w:color w:val="000000"/>
                <w:sz w:val="20"/>
              </w:rPr>
              <w:t>
доллар США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еуро</w:t>
            </w:r>
            <w:r>
              <w:br/>
            </w:r>
            <w:r>
              <w:rPr>
                <w:rFonts w:ascii="Times New Roman"/>
                <w:b/>
                <w:i w:val="false"/>
                <w:color w:val="000000"/>
                <w:sz w:val="20"/>
              </w:rPr>
              <w:t>
евро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рублі</w:t>
            </w:r>
            <w:r>
              <w:br/>
            </w:r>
            <w:r>
              <w:rPr>
                <w:rFonts w:ascii="Times New Roman"/>
                <w:b/>
                <w:i w:val="false"/>
                <w:color w:val="000000"/>
                <w:sz w:val="20"/>
              </w:rPr>
              <w:t>
российский рубль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валюта</w:t>
            </w:r>
            <w:r>
              <w:br/>
            </w:r>
            <w:r>
              <w:rPr>
                <w:rFonts w:ascii="Times New Roman"/>
                <w:b/>
                <w:i w:val="false"/>
                <w:color w:val="000000"/>
                <w:sz w:val="20"/>
              </w:rPr>
              <w:t>
прочая валюта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xml:space="preserve">
Краткосрочные активы в иностранной валюте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қаражаттар және олардың эквиваленттері</w:t>
            </w:r>
            <w:r>
              <w:br/>
            </w:r>
            <w:r>
              <w:rPr>
                <w:rFonts w:ascii="Times New Roman"/>
                <w:b w:val="false"/>
                <w:i w:val="false"/>
                <w:color w:val="000000"/>
                <w:sz w:val="20"/>
              </w:rPr>
              <w:t xml:space="preserve">
денежные средства и их эквиваленты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xml:space="preserve">
краткосрочные финансовые инвестиции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xml:space="preserve">
краткосрочная дебиторская задолженность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xml:space="preserve">
прочие краткосрочные активы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rPr>
                <w:rFonts w:ascii="Times New Roman"/>
                <w:b w:val="false"/>
                <w:i w:val="false"/>
                <w:color w:val="000000"/>
                <w:sz w:val="20"/>
              </w:rPr>
              <w:t> </w:t>
            </w:r>
            <w:r>
              <w:br/>
            </w:r>
            <w:r>
              <w:rPr>
                <w:rFonts w:ascii="Times New Roman"/>
                <w:b w:val="false"/>
                <w:i w:val="false"/>
                <w:color w:val="000000"/>
                <w:sz w:val="20"/>
              </w:rPr>
              <w:t xml:space="preserve">
Долгосрочные активы в иностранной валюте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xml:space="preserve">
долгосрочные финансовые инвестиции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rPr>
                <w:rFonts w:ascii="Times New Roman"/>
                <w:b w:val="false"/>
                <w:i w:val="false"/>
                <w:color w:val="000000"/>
                <w:sz w:val="20"/>
              </w:rPr>
              <w:t> </w:t>
            </w:r>
            <w:r>
              <w:br/>
            </w:r>
            <w:r>
              <w:rPr>
                <w:rFonts w:ascii="Times New Roman"/>
                <w:b w:val="false"/>
                <w:i w:val="false"/>
                <w:color w:val="000000"/>
                <w:sz w:val="20"/>
              </w:rPr>
              <w:t xml:space="preserve">
долгосрочная дебиторская задолженность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xml:space="preserve">
прочие долгосрочные активы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xml:space="preserve">
Активы в иностранной валюте, всего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xml:space="preserve">
Краткосрочные обязательства в иностранной валюте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xml:space="preserve">
краткосрочные финансовые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xml:space="preserve">
краткосрочные банковские займы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қаржылық міндеттемелер</w:t>
            </w:r>
            <w:r>
              <w:br/>
            </w:r>
            <w:r>
              <w:rPr>
                <w:rFonts w:ascii="Times New Roman"/>
                <w:b w:val="false"/>
                <w:i w:val="false"/>
                <w:color w:val="000000"/>
                <w:sz w:val="20"/>
              </w:rPr>
              <w:t xml:space="preserve">
прочие краткосрочные финансовые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xml:space="preserve">
краткосрочная кредиторская задолженность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xml:space="preserve">
прочие краткосрочные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xml:space="preserve">
Долгосрочные обязательства в иностранной валюте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xml:space="preserve">
долгосрочные финансовые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xml:space="preserve">
долгосрочные банковские займы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қаржылық міндеттемелер</w:t>
            </w:r>
            <w:r>
              <w:br/>
            </w:r>
            <w:r>
              <w:rPr>
                <w:rFonts w:ascii="Times New Roman"/>
                <w:b w:val="false"/>
                <w:i w:val="false"/>
                <w:color w:val="000000"/>
                <w:sz w:val="20"/>
              </w:rPr>
              <w:t xml:space="preserve">
прочие долгосрочные финансовые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xml:space="preserve">
долгосрочная кредиторская задолженность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ұзақ мерзімді міндеттемелер </w:t>
            </w:r>
            <w:r>
              <w:br/>
            </w:r>
            <w:r>
              <w:rPr>
                <w:rFonts w:ascii="Times New Roman"/>
                <w:b w:val="false"/>
                <w:i w:val="false"/>
                <w:color w:val="000000"/>
                <w:sz w:val="20"/>
              </w:rPr>
              <w:t xml:space="preserve">
прочие долгосрочные обязательства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xml:space="preserve">
Обязательства в иностранной валюте, всего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xml:space="preserve">
Чистая позиция в иностранной валюте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1351"/>
        <w:gridCol w:w="2652"/>
        <w:gridCol w:w="2907"/>
        <w:gridCol w:w="3162"/>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 мен қызметтердің атауы</w:t>
            </w:r>
            <w:r>
              <w:br/>
            </w:r>
            <w:r>
              <w:rPr>
                <w:rFonts w:ascii="Times New Roman"/>
                <w:b/>
                <w:i w:val="false"/>
                <w:color w:val="000000"/>
                <w:sz w:val="20"/>
              </w:rPr>
              <w:t>
Наименование товаров и услуг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ЭҚТӨЖ</w:t>
            </w:r>
            <w:r>
              <w:rPr>
                <w:rFonts w:ascii="Times New Roman"/>
                <w:b/>
                <w:i w:val="false"/>
                <w:color w:val="000000"/>
                <w:vertAlign w:val="superscript"/>
              </w:rPr>
              <w:t>3</w:t>
            </w:r>
            <w:r>
              <w:rPr>
                <w:rFonts w:ascii="Times New Roman"/>
                <w:b/>
                <w:i w:val="false"/>
                <w:color w:val="000000"/>
                <w:sz w:val="20"/>
              </w:rPr>
              <w:t xml:space="preserve"> коды</w:t>
            </w:r>
            <w:r>
              <w:br/>
            </w:r>
            <w:r>
              <w:rPr>
                <w:rFonts w:ascii="Times New Roman"/>
                <w:b/>
                <w:i w:val="false"/>
                <w:color w:val="000000"/>
                <w:sz w:val="20"/>
              </w:rPr>
              <w:t>
Код КПВЭД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Пайдаланылған тауарлар мен қызметтер</w:t>
            </w:r>
            <w:r>
              <w:br/>
            </w:r>
            <w:r>
              <w:rPr>
                <w:rFonts w:ascii="Times New Roman"/>
                <w:b/>
                <w:i w:val="false"/>
                <w:color w:val="000000"/>
                <w:sz w:val="20"/>
              </w:rPr>
              <w:t>
Использовано товаров и услуг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Қорлар</w:t>
            </w:r>
            <w:r>
              <w:br/>
            </w:r>
            <w:r>
              <w:rPr>
                <w:rFonts w:ascii="Times New Roman"/>
                <w:b/>
                <w:i w:val="false"/>
                <w:color w:val="000000"/>
                <w:sz w:val="20"/>
              </w:rPr>
              <w:t>
Запасы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w:t>
            </w:r>
            <w:r>
              <w:br/>
            </w:r>
            <w:r>
              <w:rPr>
                <w:rFonts w:ascii="Times New Roman"/>
                <w:b/>
                <w:i w:val="false"/>
                <w:color w:val="000000"/>
                <w:sz w:val="20"/>
              </w:rPr>
              <w:t>
на начало периода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соңындағы</w:t>
            </w:r>
            <w:r>
              <w:br/>
            </w:r>
            <w:r>
              <w:rPr>
                <w:rFonts w:ascii="Times New Roman"/>
                <w:b/>
                <w:i w:val="false"/>
                <w:color w:val="000000"/>
                <w:sz w:val="20"/>
              </w:rPr>
              <w:t>
на конец периода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rPr>
                <w:rFonts w:ascii="Times New Roman"/>
                <w:b w:val="false"/>
                <w:i w:val="false"/>
                <w:color w:val="000000"/>
                <w:vertAlign w:val="superscript"/>
              </w:rPr>
              <w:t>4</w:t>
            </w:r>
            <w:r>
              <w:br/>
            </w:r>
            <w:r>
              <w:rPr>
                <w:rFonts w:ascii="Times New Roman"/>
                <w:b w:val="false"/>
                <w:i w:val="false"/>
                <w:color w:val="000000"/>
                <w:sz w:val="20"/>
              </w:rPr>
              <w:t xml:space="preserve">
по основному виду деятельности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 "Жіктеуіштер" бөлімінде орналасқан</w:t>
      </w:r>
      <w:r>
        <w:br/>
      </w:r>
      <w:r>
        <w:rPr>
          <w:rFonts w:ascii="Times New Roman"/>
          <w:b w:val="false"/>
          <w:i w:val="false"/>
          <w:color w:val="000000"/>
          <w:sz w:val="28"/>
        </w:rPr>
        <w:t>
КПВЭД - Классификатор продукции по видам экономическо деятельности расположен на интернет-ресурсе Комитета по статистике Министерства национальной экономики Республики Казахстан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1357"/>
        <w:gridCol w:w="2662"/>
        <w:gridCol w:w="2918"/>
        <w:gridCol w:w="3174"/>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 мен қызметтердің атауы</w:t>
            </w:r>
            <w:r>
              <w:br/>
            </w:r>
            <w:r>
              <w:rPr>
                <w:rFonts w:ascii="Times New Roman"/>
                <w:b/>
                <w:i w:val="false"/>
                <w:color w:val="000000"/>
                <w:sz w:val="20"/>
              </w:rPr>
              <w:t>
Наименование товаров и услуг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ЭҚТӨЖ</w:t>
            </w:r>
            <w:r>
              <w:rPr>
                <w:rFonts w:ascii="Times New Roman"/>
                <w:b/>
                <w:i w:val="false"/>
                <w:color w:val="000000"/>
                <w:vertAlign w:val="superscript"/>
              </w:rPr>
              <w:t>3</w:t>
            </w:r>
            <w:r>
              <w:rPr>
                <w:rFonts w:ascii="Times New Roman"/>
                <w:b/>
                <w:i w:val="false"/>
                <w:color w:val="000000"/>
                <w:sz w:val="20"/>
              </w:rPr>
              <w:t xml:space="preserve"> коды</w:t>
            </w:r>
            <w:r>
              <w:br/>
            </w:r>
            <w:r>
              <w:rPr>
                <w:rFonts w:ascii="Times New Roman"/>
                <w:b/>
                <w:i w:val="false"/>
                <w:color w:val="000000"/>
                <w:sz w:val="20"/>
              </w:rPr>
              <w:t>
Код КПВЭД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Пайдаланылған тауарлар мен қызметтер</w:t>
            </w:r>
            <w:r>
              <w:br/>
            </w:r>
            <w:r>
              <w:rPr>
                <w:rFonts w:ascii="Times New Roman"/>
                <w:b/>
                <w:i w:val="false"/>
                <w:color w:val="000000"/>
                <w:sz w:val="20"/>
              </w:rPr>
              <w:t>
Использовано товаров и услуг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Қорлар</w:t>
            </w:r>
            <w:r>
              <w:br/>
            </w:r>
            <w:r>
              <w:rPr>
                <w:rFonts w:ascii="Times New Roman"/>
                <w:b/>
                <w:i w:val="false"/>
                <w:color w:val="000000"/>
                <w:sz w:val="20"/>
              </w:rPr>
              <w:t>
Запасы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басындағы</w:t>
            </w:r>
            <w:r>
              <w:br/>
            </w:r>
            <w:r>
              <w:rPr>
                <w:rFonts w:ascii="Times New Roman"/>
                <w:b/>
                <w:i w:val="false"/>
                <w:color w:val="000000"/>
                <w:sz w:val="20"/>
              </w:rPr>
              <w:t>
на начало периода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 соңындағы</w:t>
            </w:r>
            <w:r>
              <w:br/>
            </w:r>
            <w:r>
              <w:rPr>
                <w:rFonts w:ascii="Times New Roman"/>
                <w:b/>
                <w:i w:val="false"/>
                <w:color w:val="000000"/>
                <w:sz w:val="20"/>
              </w:rPr>
              <w:t>
на конец периода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Басты ұйым және аумақтық бөлімшелер туралы мәліметтер</w:t>
      </w:r>
      <w:r>
        <w:br/>
      </w: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846"/>
        <w:gridCol w:w="1846"/>
        <w:gridCol w:w="2211"/>
        <w:gridCol w:w="2575"/>
        <w:gridCol w:w="2081"/>
        <w:gridCol w:w="2525"/>
      </w:tblGrid>
      <w:tr>
        <w:trPr>
          <w:trHeight w:val="11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Аумақтық бөлімшенің коды БСН</w:t>
            </w:r>
            <w:r>
              <w:rPr>
                <w:rFonts w:ascii="Times New Roman"/>
                <w:b/>
                <w:i w:val="false"/>
                <w:color w:val="000000"/>
                <w:vertAlign w:val="superscript"/>
              </w:rPr>
              <w:t>5</w:t>
            </w:r>
            <w:r>
              <w:br/>
            </w:r>
            <w:r>
              <w:rPr>
                <w:rFonts w:ascii="Times New Roman"/>
                <w:b/>
                <w:i w:val="false"/>
                <w:color w:val="000000"/>
                <w:sz w:val="20"/>
              </w:rPr>
              <w:t>
Код территориального подразделения БИН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 (ӘАОЖ</w:t>
            </w:r>
            <w:r>
              <w:rPr>
                <w:rFonts w:ascii="Times New Roman"/>
                <w:b/>
                <w:i w:val="false"/>
                <w:color w:val="000000"/>
                <w:vertAlign w:val="superscript"/>
              </w:rPr>
              <w:t>6</w:t>
            </w:r>
            <w:r>
              <w:rPr>
                <w:rFonts w:ascii="Times New Roman"/>
                <w:b/>
                <w:i w:val="false"/>
                <w:color w:val="000000"/>
                <w:sz w:val="20"/>
              </w:rPr>
              <w:t>)</w:t>
            </w:r>
            <w:r>
              <w:br/>
            </w:r>
            <w:r>
              <w:rPr>
                <w:rFonts w:ascii="Times New Roman"/>
                <w:b/>
                <w:i w:val="false"/>
                <w:color w:val="000000"/>
                <w:sz w:val="20"/>
              </w:rPr>
              <w:t>
Область (код КАТО)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Аумақтық бөлімшенің қызмет түрі (ЭҚЖЖ</w:t>
            </w:r>
            <w:r>
              <w:rPr>
                <w:rFonts w:ascii="Times New Roman"/>
                <w:b/>
                <w:i w:val="false"/>
                <w:color w:val="000000"/>
                <w:vertAlign w:val="superscript"/>
              </w:rPr>
              <w:t>7</w:t>
            </w:r>
            <w:r>
              <w:rPr>
                <w:rFonts w:ascii="Times New Roman"/>
                <w:b/>
                <w:i w:val="false"/>
                <w:color w:val="000000"/>
                <w:sz w:val="20"/>
              </w:rPr>
              <w:t xml:space="preserve"> коды)</w:t>
            </w:r>
            <w:r>
              <w:br/>
            </w:r>
            <w:r>
              <w:rPr>
                <w:rFonts w:ascii="Times New Roman"/>
                <w:b/>
                <w:i w:val="false"/>
                <w:color w:val="000000"/>
                <w:sz w:val="20"/>
              </w:rPr>
              <w:t>
Вид деятельности территориального подразделения (код ОКЭД)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 орта есеппен алғандағы қызметкерлердің тізімдік саны</w:t>
            </w:r>
            <w:r>
              <w:br/>
            </w:r>
            <w:r>
              <w:rPr>
                <w:rFonts w:ascii="Times New Roman"/>
                <w:b/>
                <w:i w:val="false"/>
                <w:color w:val="000000"/>
                <w:sz w:val="20"/>
              </w:rPr>
              <w:t>
Списочная численность работников в среднем за отчетный год, человек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 төлеу шығыстары, мың теңге</w:t>
            </w:r>
            <w:r>
              <w:br/>
            </w:r>
            <w:r>
              <w:rPr>
                <w:rFonts w:ascii="Times New Roman"/>
                <w:b/>
                <w:i w:val="false"/>
                <w:color w:val="000000"/>
                <w:sz w:val="20"/>
              </w:rPr>
              <w:t>
Расходы на оплату труда, тысяч тенге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Өндірілген өнім, орындалған жұмыстар мен көрсетілген қызметтердің жалпы көлеміндегі аумақтық бөлімшелердің үлесі, %</w:t>
            </w:r>
            <w:r>
              <w:br/>
            </w:r>
            <w:r>
              <w:rPr>
                <w:rFonts w:ascii="Times New Roman"/>
                <w:b/>
                <w:i w:val="false"/>
                <w:color w:val="000000"/>
                <w:sz w:val="20"/>
              </w:rPr>
              <w:t>
Доля территориальных подразделений в общем объеме произведенной продукции, выполненных работ и оказанных услуг, %
</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БСН - Бизнес-сәйкестендіру нөмірі</w:t>
      </w:r>
      <w:r>
        <w:br/>
      </w:r>
      <w:r>
        <w:rPr>
          <w:rFonts w:ascii="Times New Roman"/>
          <w:b w:val="false"/>
          <w:i w:val="false"/>
          <w:color w:val="000000"/>
          <w:sz w:val="28"/>
        </w:rPr>
        <w:t>
БИН - Бизнес-идентификационный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ӘАОЖ - Әкімшілік-аумақтық объектілер жіктеуіші Қазақстан Республикасы Ұлттық экономика министрлігі Статистика комитетінің интернет-ресурсында "Жіктеуіштер" бөлімінде орналасқан</w:t>
      </w:r>
      <w:r>
        <w:br/>
      </w:r>
      <w:r>
        <w:rPr>
          <w:rFonts w:ascii="Times New Roman"/>
          <w:b w:val="false"/>
          <w:i w:val="false"/>
          <w:color w:val="000000"/>
          <w:sz w:val="28"/>
        </w:rPr>
        <w:t>
КАТО - Классификатор административно-территориальных объектов расположен на интернет-ресурсе Комитета по статистике Министерства национальной экономики Республики Казахстан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ЭҚЖЖ - Экономикалық қызмет түрлерінің жалпы жіктеуіші Қазақстан Республикасы Ұлттық экономика министрлігі Статистика комитетінің интернет-ресурсында "Жіктеуіштер" бөлімінде орналасқан</w:t>
      </w:r>
      <w:r>
        <w:br/>
      </w:r>
      <w:r>
        <w:rPr>
          <w:rFonts w:ascii="Times New Roman"/>
          <w:b w:val="false"/>
          <w:i w:val="false"/>
          <w:color w:val="000000"/>
          <w:sz w:val="28"/>
        </w:rPr>
        <w:t>
ОКЭД - Общий классификатор видов экономической деятельности расположен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7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10-қосымша           </w:t>
      </w:r>
    </w:p>
    <w:bookmarkEnd w:id="18"/>
    <w:bookmarkStart w:name="z173" w:id="19"/>
    <w:p>
      <w:pPr>
        <w:spacing w:after="0"/>
        <w:ind w:left="0"/>
        <w:jc w:val="left"/>
      </w:pPr>
      <w:r>
        <w:rPr>
          <w:rFonts w:ascii="Times New Roman"/>
          <w:b/>
          <w:i w:val="false"/>
          <w:color w:val="000000"/>
        </w:rPr>
        <w:t xml:space="preserve"> 
Кәсіпорынның қаржы-шаруашылық қызметі туралы есеп» (коды 0041104, индексі 1-ПФ, кезеңділігі жылдық) жалпымемлекеттік статистикалық байқауының статистикалық нысанын толтыру жөніндегі нұсқаулық</w:t>
      </w:r>
    </w:p>
    <w:bookmarkEnd w:id="19"/>
    <w:bookmarkStart w:name="z174" w:id="20"/>
    <w:p>
      <w:pPr>
        <w:spacing w:after="0"/>
        <w:ind w:left="0"/>
        <w:jc w:val="both"/>
      </w:pPr>
      <w:r>
        <w:rPr>
          <w:rFonts w:ascii="Times New Roman"/>
          <w:b w:val="false"/>
          <w:i w:val="false"/>
          <w:color w:val="000000"/>
          <w:sz w:val="28"/>
        </w:rPr>
        <w:t>
      1. Осы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ақшалай қаражат қозғалысы – операциялық, инвестициялық және қаржы қызметтері бойынша жіктелетін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(өңдірістік үдерістің барлық деңгейінде жасалған, бірақ толық жинақталмаған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5) валюта айқындамасы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айқындама;</w:t>
      </w:r>
      <w:r>
        <w:br/>
      </w:r>
      <w:r>
        <w:rPr>
          <w:rFonts w:ascii="Times New Roman"/>
          <w:b w:val="false"/>
          <w:i w:val="false"/>
          <w:color w:val="000000"/>
          <w:sz w:val="28"/>
        </w:rPr>
        <w:t>
</w:t>
      </w:r>
      <w:r>
        <w:rPr>
          <w:rFonts w:ascii="Times New Roman"/>
          <w:b w:val="false"/>
          <w:i w:val="false"/>
          <w:color w:val="000000"/>
          <w:sz w:val="28"/>
        </w:rPr>
        <w:t>
      6) дебиторлық берешек – жеке және заңды тұлғалардан, кәсіпорынға олармен шаруашылықтық өзара қатынасының қорытындысы бойынша тиесілі борыштар сомасы;</w:t>
      </w:r>
      <w:r>
        <w:br/>
      </w:r>
      <w:r>
        <w:rPr>
          <w:rFonts w:ascii="Times New Roman"/>
          <w:b w:val="false"/>
          <w:i w:val="false"/>
          <w:color w:val="000000"/>
          <w:sz w:val="28"/>
        </w:rPr>
        <w:t>
</w:t>
      </w:r>
      <w:r>
        <w:rPr>
          <w:rFonts w:ascii="Times New Roman"/>
          <w:b w:val="false"/>
          <w:i w:val="false"/>
          <w:color w:val="000000"/>
          <w:sz w:val="28"/>
        </w:rPr>
        <w:t>
      7) еңбекақыға жұмсалған шығыстар – заң нормасымен, еңбек шарттарымен (келісімшарттарымен) және (немесе) ұжымдық шарттармен көзделген жұмыс режимі немесе еңбек жағдайларына байланысты жұмыскерлерге ақшалай және (немесе) заттай нысандардағы кез келген есептеулер, ынталандырушы есептеулер мен үстемеақылар, өтемақылық есептеулер, бұл жұмыскерлерді ұстаумен байланысты сыйлықақылар және біржолғы ынталандыратын есептеулерді қосатын шығындар;</w:t>
      </w:r>
      <w:r>
        <w:br/>
      </w:r>
      <w:r>
        <w:rPr>
          <w:rFonts w:ascii="Times New Roman"/>
          <w:b w:val="false"/>
          <w:i w:val="false"/>
          <w:color w:val="000000"/>
          <w:sz w:val="28"/>
        </w:rPr>
        <w:t>
</w:t>
      </w:r>
      <w:r>
        <w:rPr>
          <w:rFonts w:ascii="Times New Roman"/>
          <w:b w:val="false"/>
          <w:i w:val="false"/>
          <w:color w:val="000000"/>
          <w:sz w:val="28"/>
        </w:rPr>
        <w:t>
      8)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өнімінің (жұмыстың, қызмет түрлерінің) құны;</w:t>
      </w:r>
      <w:r>
        <w:br/>
      </w:r>
      <w:r>
        <w:rPr>
          <w:rFonts w:ascii="Times New Roman"/>
          <w:b w:val="false"/>
          <w:i w:val="false"/>
          <w:color w:val="000000"/>
          <w:sz w:val="28"/>
        </w:rPr>
        <w:t>
</w:t>
      </w:r>
      <w:r>
        <w:rPr>
          <w:rFonts w:ascii="Times New Roman"/>
          <w:b w:val="false"/>
          <w:i w:val="false"/>
          <w:color w:val="000000"/>
          <w:sz w:val="28"/>
        </w:rPr>
        <w:t>
      9)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10)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11)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w:t>
      </w:r>
      <w:r>
        <w:br/>
      </w:r>
      <w:r>
        <w:rPr>
          <w:rFonts w:ascii="Times New Roman"/>
          <w:b w:val="false"/>
          <w:i w:val="false"/>
          <w:color w:val="000000"/>
          <w:sz w:val="28"/>
        </w:rPr>
        <w:t>
</w:t>
      </w:r>
      <w:r>
        <w:rPr>
          <w:rFonts w:ascii="Times New Roman"/>
          <w:b w:val="false"/>
          <w:i w:val="false"/>
          <w:color w:val="000000"/>
          <w:sz w:val="28"/>
        </w:rPr>
        <w:t>
      12) қаржыландырудан түсетін табыстар – сыйақылар, дивидендтер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13) қорлар – қызмет көрсету немесе сату кезінде өндірістік үдерісте қолдануға арналған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14)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15) қызметтің қосалқы түрі – бұл үшінші тұлғалар үшін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16)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r>
        <w:br/>
      </w:r>
      <w:r>
        <w:rPr>
          <w:rFonts w:ascii="Times New Roman"/>
          <w:b w:val="false"/>
          <w:i w:val="false"/>
          <w:color w:val="000000"/>
          <w:sz w:val="28"/>
        </w:rPr>
        <w:t>
</w:t>
      </w:r>
      <w:r>
        <w:rPr>
          <w:rFonts w:ascii="Times New Roman"/>
          <w:b w:val="false"/>
          <w:i w:val="false"/>
          <w:color w:val="000000"/>
          <w:sz w:val="28"/>
        </w:rPr>
        <w:t>
      17)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18)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19)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20)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21)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22)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23)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24)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r>
        <w:br/>
      </w:r>
      <w:r>
        <w:rPr>
          <w:rFonts w:ascii="Times New Roman"/>
          <w:b w:val="false"/>
          <w:i w:val="false"/>
          <w:color w:val="000000"/>
          <w:sz w:val="28"/>
        </w:rPr>
        <w:t>
</w:t>
      </w:r>
      <w:r>
        <w:rPr>
          <w:rFonts w:ascii="Times New Roman"/>
          <w:b w:val="false"/>
          <w:i w:val="false"/>
          <w:color w:val="000000"/>
          <w:sz w:val="28"/>
        </w:rPr>
        <w:t>
      25)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26)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27) өткізілген өнімнің, орындалған жұмыстардың және көрсетілген қызметтің көлемі – өндірушінің бағасымен жіберілген өнім, орындалған жұмыстар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28) өткізілген өнімнің және көрсетілген қызметтің өзіндік құны – босатылған дайын өнімнің (жұмыстардың,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29)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30) өзге де шығыстар – әдеттегі қызмет үдерісіне қарамастан туындайтын өзге де өндірістік емес шығыстар, олар активтің істен шығуы мен құнсыздануы, курстық айырма,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31)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w:t>
      </w:r>
      <w:r>
        <w:rPr>
          <w:rFonts w:ascii="Times New Roman"/>
          <w:b w:val="false"/>
          <w:i w:val="false"/>
          <w:color w:val="000000"/>
          <w:sz w:val="28"/>
        </w:rPr>
        <w:t>
      32)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33)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4. Қызметтің негізгі және қайталама түрлері бөлінісіндегі көрсеткіштерді толтыру кезінде экономикалық қызмет түрінің экономикалық қызмет түрлерінің жалпы жіктеуішіне сәйкес бес таңбалық кодын көрсету керек.</w:t>
      </w:r>
      <w:r>
        <w:br/>
      </w:r>
      <w:r>
        <w:rPr>
          <w:rFonts w:ascii="Times New Roman"/>
          <w:b w:val="false"/>
          <w:i w:val="false"/>
          <w:color w:val="000000"/>
          <w:sz w:val="28"/>
        </w:rPr>
        <w:t>
</w:t>
      </w: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өңделме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валютаны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жалдау қызметінен түскен табыс пен жалға берілетін құралдарды ұстауға жұмсалатын шығындар арасындағы айырмашылық өндірілген өнім және көрсетілген қызмет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w:t>
      </w:r>
      <w:r>
        <w:rPr>
          <w:rFonts w:ascii="Times New Roman"/>
          <w:b w:val="false"/>
          <w:i w:val="false"/>
          <w:color w:val="000000"/>
          <w:sz w:val="28"/>
        </w:rPr>
        <w:t>
      Қонақүйлер үшін өндірілген өнімдер, орындалған жұмыстар мен көрсетілген қызметтердің көлемі мейрамханалар қызметтерін қоса, қонақүйлер қызметтерін ұсыну болып табылады.</w:t>
      </w:r>
      <w:r>
        <w:br/>
      </w:r>
      <w:r>
        <w:rPr>
          <w:rFonts w:ascii="Times New Roman"/>
          <w:b w:val="false"/>
          <w:i w:val="false"/>
          <w:color w:val="000000"/>
          <w:sz w:val="28"/>
        </w:rPr>
        <w:t>
</w:t>
      </w: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r>
        <w:br/>
      </w:r>
      <w:r>
        <w:rPr>
          <w:rFonts w:ascii="Times New Roman"/>
          <w:b w:val="false"/>
          <w:i w:val="false"/>
          <w:color w:val="000000"/>
          <w:sz w:val="28"/>
        </w:rPr>
        <w:t>
</w:t>
      </w:r>
      <w:r>
        <w:rPr>
          <w:rFonts w:ascii="Times New Roman"/>
          <w:b w:val="false"/>
          <w:i w:val="false"/>
          <w:color w:val="000000"/>
          <w:sz w:val="28"/>
        </w:rPr>
        <w:t>
      6. «Шығыстар» 2-бөлімді толтырған кезде шығындарға қайта сату үшін сатып алынған тауарлар құнын қоспау керек, өйткені оларды тауар өндірушілер есепке алған.</w:t>
      </w:r>
      <w:r>
        <w:br/>
      </w:r>
      <w:r>
        <w:rPr>
          <w:rFonts w:ascii="Times New Roman"/>
          <w:b w:val="false"/>
          <w:i w:val="false"/>
          <w:color w:val="000000"/>
          <w:sz w:val="28"/>
        </w:rPr>
        <w:t>
</w:t>
      </w:r>
      <w:r>
        <w:rPr>
          <w:rFonts w:ascii="Times New Roman"/>
          <w:b w:val="false"/>
          <w:i w:val="false"/>
          <w:color w:val="000000"/>
          <w:sz w:val="28"/>
        </w:rPr>
        <w:t>
      7. 2-бөлімнің 6.5-жолы «басқа да шығындар» бойынша басқа топтамаларға енгізілмеген барлық шығыстар көрсетіледі.</w:t>
      </w:r>
      <w:r>
        <w:br/>
      </w:r>
      <w:r>
        <w:rPr>
          <w:rFonts w:ascii="Times New Roman"/>
          <w:b w:val="false"/>
          <w:i w:val="false"/>
          <w:color w:val="000000"/>
          <w:sz w:val="28"/>
        </w:rPr>
        <w:t>
</w:t>
      </w:r>
      <w:r>
        <w:rPr>
          <w:rFonts w:ascii="Times New Roman"/>
          <w:b w:val="false"/>
          <w:i w:val="false"/>
          <w:color w:val="000000"/>
          <w:sz w:val="28"/>
        </w:rPr>
        <w:t>
      8. Басқа кәсiпорындарға өңдеуге тапсырған шикiзаттың құнын басқа кәсiпорындарға одан өнім шығару үшін өнеркәсiптік өңдеуге өзінің өнімін (өңделме шикiзат ретiнде) берген кәсiпорындар толтырады.</w:t>
      </w:r>
      <w:r>
        <w:br/>
      </w:r>
      <w:r>
        <w:rPr>
          <w:rFonts w:ascii="Times New Roman"/>
          <w:b w:val="false"/>
          <w:i w:val="false"/>
          <w:color w:val="000000"/>
          <w:sz w:val="28"/>
        </w:rPr>
        <w:t>
</w:t>
      </w:r>
      <w:r>
        <w:rPr>
          <w:rFonts w:ascii="Times New Roman"/>
          <w:b w:val="false"/>
          <w:i w:val="false"/>
          <w:color w:val="000000"/>
          <w:sz w:val="28"/>
        </w:rPr>
        <w:t>
      9. 3-бөлімнің 1-жолы бойынша сауда қызметімен айналысатын кәсіпорындар үшін «Өткізілген өнім, орындалған жұмыстар мен көрсетілген қызмет түрлерінен түскен кіріс» көрсеткіші сатылған тауарлардың сатып алу құнын ескере отырып анықталады.</w:t>
      </w:r>
      <w:r>
        <w:br/>
      </w:r>
      <w:r>
        <w:rPr>
          <w:rFonts w:ascii="Times New Roman"/>
          <w:b w:val="false"/>
          <w:i w:val="false"/>
          <w:color w:val="000000"/>
          <w:sz w:val="28"/>
        </w:rPr>
        <w:t>
</w:t>
      </w: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r>
        <w:br/>
      </w:r>
      <w:r>
        <w:rPr>
          <w:rFonts w:ascii="Times New Roman"/>
          <w:b w:val="false"/>
          <w:i w:val="false"/>
          <w:color w:val="000000"/>
          <w:sz w:val="28"/>
        </w:rPr>
        <w:t>
</w:t>
      </w: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10. 7-бөлім бойынша. Операциялық қызметтен түскен ақша қозғалысы – операциялық қызмет есебінен таза пайданы қалыптастырған мынадай операциялардан ақшалай қаражаттар:</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w:t>
      </w:r>
      <w:r>
        <w:br/>
      </w:r>
      <w:r>
        <w:rPr>
          <w:rFonts w:ascii="Times New Roman"/>
          <w:b w:val="false"/>
          <w:i w:val="false"/>
          <w:color w:val="000000"/>
          <w:sz w:val="28"/>
        </w:rPr>
        <w:t>
</w:t>
      </w:r>
      <w:r>
        <w:rPr>
          <w:rFonts w:ascii="Times New Roman"/>
          <w:b w:val="false"/>
          <w:i w:val="false"/>
          <w:color w:val="000000"/>
          <w:sz w:val="28"/>
        </w:rPr>
        <w:t>
      лицензиямен пайдалану құқығын көрсетуден, қаламақы, комиссиялық сыйақылар мен өзге кірістерден;</w:t>
      </w:r>
      <w:r>
        <w:br/>
      </w:r>
      <w:r>
        <w:rPr>
          <w:rFonts w:ascii="Times New Roman"/>
          <w:b w:val="false"/>
          <w:i w:val="false"/>
          <w:color w:val="000000"/>
          <w:sz w:val="28"/>
        </w:rPr>
        <w:t>
</w:t>
      </w:r>
      <w:r>
        <w:rPr>
          <w:rFonts w:ascii="Times New Roman"/>
          <w:b w:val="false"/>
          <w:i w:val="false"/>
          <w:color w:val="000000"/>
          <w:sz w:val="28"/>
        </w:rPr>
        <w:t>
      тауар мен қызметтер жеткізушілеріне ақшалай төлемдер;</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акция немесе өзге де акционерлік құралдарды шығарудан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кәсіпорындардың акцияларын сатып алуға немесе өтеп алуға байланысты ақшалай төлемдер;</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r>
        <w:br/>
      </w:r>
      <w:r>
        <w:rPr>
          <w:rFonts w:ascii="Times New Roman"/>
          <w:b w:val="false"/>
          <w:i w:val="false"/>
          <w:color w:val="000000"/>
          <w:sz w:val="28"/>
        </w:rPr>
        <w:t>
</w:t>
      </w:r>
      <w:r>
        <w:rPr>
          <w:rFonts w:ascii="Times New Roman"/>
          <w:b w:val="false"/>
          <w:i w:val="false"/>
          <w:color w:val="000000"/>
          <w:sz w:val="28"/>
        </w:rPr>
        <w:t>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r>
        <w:br/>
      </w:r>
      <w:r>
        <w:rPr>
          <w:rFonts w:ascii="Times New Roman"/>
          <w:b w:val="false"/>
          <w:i w:val="false"/>
          <w:color w:val="000000"/>
          <w:sz w:val="28"/>
        </w:rPr>
        <w:t>
</w:t>
      </w:r>
      <w:r>
        <w:rPr>
          <w:rFonts w:ascii="Times New Roman"/>
          <w:b w:val="false"/>
          <w:i w:val="false"/>
          <w:color w:val="000000"/>
          <w:sz w:val="28"/>
        </w:rPr>
        <w:t>
      құны шетелдік валютада көрсетілген активтерді алу немесе сату;</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белгіленген қарыздарды алу немесе ұсыну;</w:t>
      </w:r>
      <w:r>
        <w:br/>
      </w:r>
      <w:r>
        <w:rPr>
          <w:rFonts w:ascii="Times New Roman"/>
          <w:b w:val="false"/>
          <w:i w:val="false"/>
          <w:color w:val="000000"/>
          <w:sz w:val="28"/>
        </w:rPr>
        <w:t>
</w:t>
      </w: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жүзеге асырылуы жатады.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11. 8-бөлімнің 7-жолы бойынша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12. 9-бөлім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r>
        <w:br/>
      </w:r>
      <w:r>
        <w:rPr>
          <w:rFonts w:ascii="Times New Roman"/>
          <w:b w:val="false"/>
          <w:i w:val="false"/>
          <w:color w:val="000000"/>
          <w:sz w:val="28"/>
        </w:rPr>
        <w:t>
</w:t>
      </w: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r>
        <w:br/>
      </w:r>
      <w:r>
        <w:rPr>
          <w:rFonts w:ascii="Times New Roman"/>
          <w:b w:val="false"/>
          <w:i w:val="false"/>
          <w:color w:val="000000"/>
          <w:sz w:val="28"/>
        </w:rPr>
        <w:t>
</w:t>
      </w: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үрдісінде тұтынылған барлық тауарлар мен қызметтердің жиынтық құны көрсетіледі. Бұл жол бойынша деректер қызметтің негізгі түрі бойынша және қайталама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r>
        <w:br/>
      </w:r>
      <w:r>
        <w:rPr>
          <w:rFonts w:ascii="Times New Roman"/>
          <w:b w:val="false"/>
          <w:i w:val="false"/>
          <w:color w:val="000000"/>
          <w:sz w:val="28"/>
        </w:rPr>
        <w:t>
</w:t>
      </w: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үрдісіне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r>
        <w:br/>
      </w:r>
      <w:r>
        <w:rPr>
          <w:rFonts w:ascii="Times New Roman"/>
          <w:b w:val="false"/>
          <w:i w:val="false"/>
          <w:color w:val="000000"/>
          <w:sz w:val="28"/>
        </w:rPr>
        <w:t>
</w:t>
      </w:r>
      <w:r>
        <w:rPr>
          <w:rFonts w:ascii="Times New Roman"/>
          <w:b w:val="false"/>
          <w:i w:val="false"/>
          <w:color w:val="000000"/>
          <w:sz w:val="28"/>
        </w:rPr>
        <w:t>
      Өнімдер (тауарлар, қызметтер), (шикізаттар, материалдар, отын, энергия, сатып алынатын жартылай фабрикаттар мен құрастырушы бұйымдар және т.б.) шығындар туралы деректер «Шығыстар» 2-бөлімінде көрсетілген шығыстарға сәйкес келеді.</w:t>
      </w:r>
      <w:r>
        <w:br/>
      </w:r>
      <w:r>
        <w:rPr>
          <w:rFonts w:ascii="Times New Roman"/>
          <w:b w:val="false"/>
          <w:i w:val="false"/>
          <w:color w:val="000000"/>
          <w:sz w:val="28"/>
        </w:rPr>
        <w:t>
</w:t>
      </w: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r>
        <w:br/>
      </w:r>
      <w:r>
        <w:rPr>
          <w:rFonts w:ascii="Times New Roman"/>
          <w:b w:val="false"/>
          <w:i w:val="false"/>
          <w:color w:val="000000"/>
          <w:sz w:val="28"/>
        </w:rPr>
        <w:t>
</w:t>
      </w: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r>
        <w:br/>
      </w:r>
      <w:r>
        <w:rPr>
          <w:rFonts w:ascii="Times New Roman"/>
          <w:b w:val="false"/>
          <w:i w:val="false"/>
          <w:color w:val="000000"/>
          <w:sz w:val="28"/>
        </w:rPr>
        <w:t>
</w:t>
      </w:r>
      <w:r>
        <w:rPr>
          <w:rFonts w:ascii="Times New Roman"/>
          <w:b w:val="false"/>
          <w:i w:val="false"/>
          <w:color w:val="000000"/>
          <w:sz w:val="28"/>
        </w:rPr>
        <w:t>
      Өнімдердің (тауарлар мен қызметтердің) түрлері бойынша шығындар мен қорларды дұрыс бөлу үшін Қазақстан Республикасы Ұлттық экономика министрлігі Статистика комитетінің интернет-ресурсында (www.stat.gov.kz) орналасқан, 6 белгіге дейінгі Экономикалық қызмет түрлері бойынша өнім жіктеуіші (бұдан әрі – ЭҚТӨЖ) пайдаланылады.</w:t>
      </w:r>
      <w:r>
        <w:br/>
      </w:r>
      <w:r>
        <w:rPr>
          <w:rFonts w:ascii="Times New Roman"/>
          <w:b w:val="false"/>
          <w:i w:val="false"/>
          <w:color w:val="000000"/>
          <w:sz w:val="28"/>
        </w:rPr>
        <w:t>
</w:t>
      </w:r>
      <w:r>
        <w:rPr>
          <w:rFonts w:ascii="Times New Roman"/>
          <w:b w:val="false"/>
          <w:i w:val="false"/>
          <w:color w:val="000000"/>
          <w:sz w:val="28"/>
        </w:rPr>
        <w:t>
      Тауарлар мен қызметтерді өндіру үрдісінде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r>
        <w:br/>
      </w:r>
      <w:r>
        <w:rPr>
          <w:rFonts w:ascii="Times New Roman"/>
          <w:b w:val="false"/>
          <w:i w:val="false"/>
          <w:color w:val="000000"/>
          <w:sz w:val="28"/>
        </w:rPr>
        <w:t>
</w:t>
      </w:r>
      <w:r>
        <w:rPr>
          <w:rFonts w:ascii="Times New Roman"/>
          <w:b w:val="false"/>
          <w:i w:val="false"/>
          <w:color w:val="000000"/>
          <w:sz w:val="28"/>
        </w:rPr>
        <w:t>
      13. 10-бөлім бойынша. Жұмысшылардың орташа жылдық тізімдік саны есепті жылдың барлық айларындағы орташа алғанда жұмысшылардың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r>
        <w:br/>
      </w:r>
      <w:r>
        <w:rPr>
          <w:rFonts w:ascii="Times New Roman"/>
          <w:b w:val="false"/>
          <w:i w:val="false"/>
          <w:color w:val="000000"/>
          <w:sz w:val="28"/>
        </w:rPr>
        <w:t>
</w:t>
      </w:r>
      <w:r>
        <w:rPr>
          <w:rFonts w:ascii="Times New Roman"/>
          <w:b w:val="false"/>
          <w:i w:val="false"/>
          <w:color w:val="000000"/>
          <w:sz w:val="28"/>
        </w:rPr>
        <w:t>
      14.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1) әр жолдар мен бағандар бойынша барлық көрсеткіштер – оң сандар (1-бөлімнің 1.3, 1.4-жолдарынан, 3-бөлімнің 3, 10-жолдарынан, 6-бөлімнің 28, 30-жолдарынан, 7-бөлімнің 3, 6, 9, 10 - жолдарынан, 8-бөлімнің 7-жолынан – басқа).</w:t>
      </w:r>
      <w:r>
        <w:br/>
      </w: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r>
        <w:br/>
      </w:r>
      <w:r>
        <w:rPr>
          <w:rFonts w:ascii="Times New Roman"/>
          <w:b w:val="false"/>
          <w:i w:val="false"/>
          <w:color w:val="000000"/>
          <w:sz w:val="28"/>
        </w:rPr>
        <w:t>
      7-жол = әрбір баған үшін 1, 2, 3, 4, 5, 6-жолдар қосындысына.</w:t>
      </w:r>
      <w:r>
        <w:br/>
      </w:r>
      <w:r>
        <w:rPr>
          <w:rFonts w:ascii="Times New Roman"/>
          <w:b w:val="false"/>
          <w:i w:val="false"/>
          <w:color w:val="000000"/>
          <w:sz w:val="28"/>
        </w:rPr>
        <w:t>
      3)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3-жол = әрбір баған үшін 1-жол - 2-жол;</w:t>
      </w:r>
      <w:r>
        <w:br/>
      </w:r>
      <w:r>
        <w:rPr>
          <w:rFonts w:ascii="Times New Roman"/>
          <w:b w:val="false"/>
          <w:i w:val="false"/>
          <w:color w:val="000000"/>
          <w:sz w:val="28"/>
        </w:rPr>
        <w:t xml:space="preserve">
      10-жол = 3 + 4 + 5-жолдар-6-7-8-9-жолдар әрбір баған үшін; </w:t>
      </w:r>
      <w:r>
        <w:br/>
      </w:r>
      <w:r>
        <w:rPr>
          <w:rFonts w:ascii="Times New Roman"/>
          <w:b w:val="false"/>
          <w:i w:val="false"/>
          <w:color w:val="000000"/>
          <w:sz w:val="28"/>
        </w:rPr>
        <w:t xml:space="preserve">
      Егер кәсіпорын саудамен айналысатын болса, онда 3-бөлімнің 1.1-жолы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4) 6-бөлім. «Бухгалтерлік теңгерім көрсеткіштері бойынша ақпарат»: </w:t>
      </w:r>
      <w:r>
        <w:br/>
      </w:r>
      <w:r>
        <w:rPr>
          <w:rFonts w:ascii="Times New Roman"/>
          <w:b w:val="false"/>
          <w:i w:val="false"/>
          <w:color w:val="000000"/>
          <w:sz w:val="28"/>
        </w:rPr>
        <w:t xml:space="preserve">
      1-жол &gt; 1, 2-бағандар бойынша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1.1-1.3жолдар;</w:t>
      </w:r>
      <w:r>
        <w:br/>
      </w:r>
      <w:r>
        <w:rPr>
          <w:rFonts w:ascii="Times New Roman"/>
          <w:b w:val="false"/>
          <w:i w:val="false"/>
          <w:color w:val="000000"/>
          <w:sz w:val="28"/>
        </w:rPr>
        <w:t>
      6-жол = 1-ден - 4-ке дейінгі жолдар, 5 жол қосындысына әрбір баған үшін;</w:t>
      </w:r>
      <w:r>
        <w:br/>
      </w:r>
      <w:r>
        <w:rPr>
          <w:rFonts w:ascii="Times New Roman"/>
          <w:b w:val="false"/>
          <w:i w:val="false"/>
          <w:color w:val="000000"/>
          <w:sz w:val="28"/>
        </w:rPr>
        <w:t>
      13-жол = 7-ден 12-ге дейінгі жолдар қосындысына әрбір баған үшін;</w:t>
      </w:r>
      <w:r>
        <w:br/>
      </w:r>
      <w:r>
        <w:rPr>
          <w:rFonts w:ascii="Times New Roman"/>
          <w:b w:val="false"/>
          <w:i w:val="false"/>
          <w:color w:val="000000"/>
          <w:sz w:val="28"/>
        </w:rPr>
        <w:t>
      14-жол = 6, 13-жолдар қосындысына әрбір баған үшін;</w:t>
      </w:r>
      <w:r>
        <w:br/>
      </w:r>
      <w:r>
        <w:rPr>
          <w:rFonts w:ascii="Times New Roman"/>
          <w:b w:val="false"/>
          <w:i w:val="false"/>
          <w:color w:val="000000"/>
          <w:sz w:val="28"/>
        </w:rPr>
        <w:t>
      19-жол = 15, 16, 17, 18-жолдар қосындысына әрбір баған үшін;</w:t>
      </w:r>
      <w:r>
        <w:br/>
      </w:r>
      <w:r>
        <w:rPr>
          <w:rFonts w:ascii="Times New Roman"/>
          <w:b w:val="false"/>
          <w:i w:val="false"/>
          <w:color w:val="000000"/>
          <w:sz w:val="28"/>
        </w:rPr>
        <w:t>
      23-жол = 20, 21, 22-жолдар қосындысына әрбір баған үшін;</w:t>
      </w:r>
      <w:r>
        <w:br/>
      </w:r>
      <w:r>
        <w:rPr>
          <w:rFonts w:ascii="Times New Roman"/>
          <w:b w:val="false"/>
          <w:i w:val="false"/>
          <w:color w:val="000000"/>
          <w:sz w:val="28"/>
        </w:rPr>
        <w:t>
      30-жол = 24-ден 29-ге дейінгі жолдар қосындысына әрбір баған үшін;</w:t>
      </w:r>
      <w:r>
        <w:br/>
      </w:r>
      <w:r>
        <w:rPr>
          <w:rFonts w:ascii="Times New Roman"/>
          <w:b w:val="false"/>
          <w:i w:val="false"/>
          <w:color w:val="000000"/>
          <w:sz w:val="28"/>
        </w:rPr>
        <w:t>
      31-жол = 19, 23, 30-жолдар қосындысына әрбір баған үшін;</w:t>
      </w:r>
      <w:r>
        <w:br/>
      </w:r>
      <w:r>
        <w:rPr>
          <w:rFonts w:ascii="Times New Roman"/>
          <w:b w:val="false"/>
          <w:i w:val="false"/>
          <w:color w:val="000000"/>
          <w:sz w:val="28"/>
        </w:rPr>
        <w:t>
      14-жол = 31-жол әрбір баған үшін.</w:t>
      </w:r>
      <w:r>
        <w:br/>
      </w:r>
      <w:r>
        <w:rPr>
          <w:rFonts w:ascii="Times New Roman"/>
          <w:b w:val="false"/>
          <w:i w:val="false"/>
          <w:color w:val="000000"/>
          <w:sz w:val="28"/>
        </w:rPr>
        <w:t xml:space="preserve">
      5) 7-бөлім. «Ақшалай қаражаттың қозғалысы туралы ақпарат»: </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10-жол = 3, 6, 9-жолдар қосындысына әрбір баған үшін.</w:t>
      </w:r>
      <w:r>
        <w:br/>
      </w:r>
      <w:r>
        <w:rPr>
          <w:rFonts w:ascii="Times New Roman"/>
          <w:b w:val="false"/>
          <w:i w:val="false"/>
          <w:color w:val="000000"/>
          <w:sz w:val="28"/>
        </w:rPr>
        <w:t xml:space="preserve">
      6) 8-бөлім. «Валюта айқындамасы бойынша ақпарат»: </w:t>
      </w:r>
      <w:r>
        <w:br/>
      </w:r>
      <w:r>
        <w:rPr>
          <w:rFonts w:ascii="Times New Roman"/>
          <w:b w:val="false"/>
          <w:i w:val="false"/>
          <w:color w:val="000000"/>
          <w:sz w:val="28"/>
        </w:rPr>
        <w:t>
      3-жол = 1, 2-жолдар қосындысына әрбір баған үшін;</w:t>
      </w:r>
      <w:r>
        <w:br/>
      </w:r>
      <w:r>
        <w:rPr>
          <w:rFonts w:ascii="Times New Roman"/>
          <w:b w:val="false"/>
          <w:i w:val="false"/>
          <w:color w:val="000000"/>
          <w:sz w:val="28"/>
        </w:rPr>
        <w:t>
      6-жол = 4, 5-жолдар қосындысына әрбір баған үшін;</w:t>
      </w:r>
      <w:r>
        <w:br/>
      </w:r>
      <w:r>
        <w:rPr>
          <w:rFonts w:ascii="Times New Roman"/>
          <w:b w:val="false"/>
          <w:i w:val="false"/>
          <w:color w:val="000000"/>
          <w:sz w:val="28"/>
        </w:rPr>
        <w:t>
      7-жол = 3-жол - 6-жол әрбір баған үшін.</w:t>
      </w:r>
      <w:r>
        <w:br/>
      </w:r>
      <w:r>
        <w:rPr>
          <w:rFonts w:ascii="Times New Roman"/>
          <w:b w:val="false"/>
          <w:i w:val="false"/>
          <w:color w:val="000000"/>
          <w:sz w:val="28"/>
        </w:rPr>
        <w:t>
      7) Бөлімдер арасындағы бақылау:</w:t>
      </w:r>
      <w:r>
        <w:br/>
      </w:r>
      <w:r>
        <w:rPr>
          <w:rFonts w:ascii="Times New Roman"/>
          <w:b w:val="false"/>
          <w:i w:val="false"/>
          <w:color w:val="000000"/>
          <w:sz w:val="28"/>
        </w:rPr>
        <w:t>
      1-бөлім 1-бағанының 1.3-жолы = 6-бөлімнің 4.2-жолы (1-баған - 2-баған);</w:t>
      </w:r>
      <w:r>
        <w:br/>
      </w:r>
      <w:r>
        <w:rPr>
          <w:rFonts w:ascii="Times New Roman"/>
          <w:b w:val="false"/>
          <w:i w:val="false"/>
          <w:color w:val="000000"/>
          <w:sz w:val="28"/>
        </w:rPr>
        <w:t>
      1-бөлім 1-бағанының 1.4-жолы = 6-бөлімнің 4.4-жолы (1-баған - 2-баған);</w:t>
      </w:r>
      <w:r>
        <w:br/>
      </w:r>
      <w:r>
        <w:rPr>
          <w:rFonts w:ascii="Times New Roman"/>
          <w:b w:val="false"/>
          <w:i w:val="false"/>
          <w:color w:val="000000"/>
          <w:sz w:val="28"/>
        </w:rPr>
        <w:t>
      2-бөлім 1-бағанының 6.1-жолы = 4-бөлімнің 1-бағаны (1-жол – 2-жол – 3-жол – 9-жол – 10-жол – 13-жол – 14-жол);</w:t>
      </w:r>
      <w:r>
        <w:br/>
      </w:r>
      <w:r>
        <w:rPr>
          <w:rFonts w:ascii="Times New Roman"/>
          <w:b w:val="false"/>
          <w:i w:val="false"/>
          <w:color w:val="000000"/>
          <w:sz w:val="28"/>
        </w:rPr>
        <w:t>
      2-бөлім 8-бағанының 7-жолы = 3-бөлім 1-бағанының 6, 7, 8, 9-жолдары қосындысына;</w:t>
      </w:r>
      <w:r>
        <w:br/>
      </w:r>
      <w:r>
        <w:rPr>
          <w:rFonts w:ascii="Times New Roman"/>
          <w:b w:val="false"/>
          <w:i w:val="false"/>
          <w:color w:val="000000"/>
          <w:sz w:val="28"/>
        </w:rPr>
        <w:t>
      3-бөлім 1-бағанының 11-жолы = 4-бөлім 1-бағанының 2-жолы рұқсат етілетін бақылау;</w:t>
      </w:r>
      <w:r>
        <w:br/>
      </w:r>
      <w:r>
        <w:rPr>
          <w:rFonts w:ascii="Times New Roman"/>
          <w:b w:val="false"/>
          <w:i w:val="false"/>
          <w:color w:val="000000"/>
          <w:sz w:val="28"/>
        </w:rPr>
        <w:t xml:space="preserve">
      егер 4-бөлімнің 14-жолы (1-баған – 2-баған) &gt; 0 болса, онда 5-бөлім 1-бағанының 2.3-жолы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0 - рұқсат етілетін бақылау;</w:t>
      </w:r>
      <w:r>
        <w:br/>
      </w:r>
      <w:r>
        <w:rPr>
          <w:rFonts w:ascii="Times New Roman"/>
          <w:b w:val="false"/>
          <w:i w:val="false"/>
          <w:color w:val="000000"/>
          <w:sz w:val="28"/>
        </w:rPr>
        <w:t>
      6-бөлім 2-бағанының 1-жолы +/- 7-бөлім 1-бағанының 10-жолы = 6-бөлім 1-бағанының 1-жолы;</w:t>
      </w:r>
      <w:r>
        <w:br/>
      </w:r>
      <w:r>
        <w:rPr>
          <w:rFonts w:ascii="Times New Roman"/>
          <w:b w:val="false"/>
          <w:i w:val="false"/>
          <w:color w:val="000000"/>
          <w:sz w:val="28"/>
        </w:rPr>
        <w:t xml:space="preserve">
      6-бөлім 1-бағанының 14-жолы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3-жолы;</w:t>
      </w:r>
      <w:r>
        <w:br/>
      </w:r>
      <w:r>
        <w:rPr>
          <w:rFonts w:ascii="Times New Roman"/>
          <w:b w:val="false"/>
          <w:i w:val="false"/>
          <w:color w:val="000000"/>
          <w:sz w:val="28"/>
        </w:rPr>
        <w:t xml:space="preserve">
      6-бөлім 1-бағанының 19, 23-жолдары қосындысы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6-жолы;</w:t>
      </w:r>
      <w:r>
        <w:br/>
      </w:r>
      <w:r>
        <w:rPr>
          <w:rFonts w:ascii="Times New Roman"/>
          <w:b w:val="false"/>
          <w:i w:val="false"/>
          <w:color w:val="000000"/>
          <w:sz w:val="28"/>
        </w:rPr>
        <w:t xml:space="preserve">
      6-бөлім 1-бағанының 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1.1-жолы;</w:t>
      </w:r>
      <w:r>
        <w:br/>
      </w:r>
      <w:r>
        <w:rPr>
          <w:rFonts w:ascii="Times New Roman"/>
          <w:b w:val="false"/>
          <w:i w:val="false"/>
          <w:color w:val="000000"/>
          <w:sz w:val="28"/>
        </w:rPr>
        <w:t xml:space="preserve">
      6-бөлім 1-бағанының 2-жолы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1.2-жолы;</w:t>
      </w:r>
      <w:r>
        <w:br/>
      </w:r>
      <w:r>
        <w:rPr>
          <w:rFonts w:ascii="Times New Roman"/>
          <w:b w:val="false"/>
          <w:i w:val="false"/>
          <w:color w:val="000000"/>
          <w:sz w:val="28"/>
        </w:rPr>
        <w:t xml:space="preserve">
      6-бөлім 1-бағанының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1.3-жолы;</w:t>
      </w:r>
      <w:r>
        <w:br/>
      </w:r>
      <w:r>
        <w:rPr>
          <w:rFonts w:ascii="Times New Roman"/>
          <w:b w:val="false"/>
          <w:i w:val="false"/>
          <w:color w:val="000000"/>
          <w:sz w:val="28"/>
        </w:rPr>
        <w:t xml:space="preserve">
      6-бөлім 1-бағанының 7-жолы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2.1-жолы;</w:t>
      </w:r>
      <w:r>
        <w:br/>
      </w:r>
      <w:r>
        <w:rPr>
          <w:rFonts w:ascii="Times New Roman"/>
          <w:b w:val="false"/>
          <w:i w:val="false"/>
          <w:color w:val="000000"/>
          <w:sz w:val="28"/>
        </w:rPr>
        <w:t xml:space="preserve">
      6-бөлім 1-бағанының 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2.2-жолы;</w:t>
      </w:r>
      <w:r>
        <w:br/>
      </w:r>
      <w:r>
        <w:rPr>
          <w:rFonts w:ascii="Times New Roman"/>
          <w:b w:val="false"/>
          <w:i w:val="false"/>
          <w:color w:val="000000"/>
          <w:sz w:val="28"/>
        </w:rPr>
        <w:t xml:space="preserve">
      6-бөлім 1-бағанының 13-жолы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2-жолы;</w:t>
      </w:r>
      <w:r>
        <w:br/>
      </w:r>
      <w:r>
        <w:rPr>
          <w:rFonts w:ascii="Times New Roman"/>
          <w:b w:val="false"/>
          <w:i w:val="false"/>
          <w:color w:val="000000"/>
          <w:sz w:val="28"/>
        </w:rPr>
        <w:t xml:space="preserve">
      6-бөлім 1-бағанының 15-жолы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4.1-жолы;</w:t>
      </w:r>
      <w:r>
        <w:br/>
      </w:r>
      <w:r>
        <w:rPr>
          <w:rFonts w:ascii="Times New Roman"/>
          <w:b w:val="false"/>
          <w:i w:val="false"/>
          <w:color w:val="000000"/>
          <w:sz w:val="28"/>
        </w:rPr>
        <w:t xml:space="preserve">
      6-бөлім 1-бағанының 15.1-жолы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4.1.1-жолы;</w:t>
      </w:r>
      <w:r>
        <w:br/>
      </w:r>
      <w:r>
        <w:rPr>
          <w:rFonts w:ascii="Times New Roman"/>
          <w:b w:val="false"/>
          <w:i w:val="false"/>
          <w:color w:val="000000"/>
          <w:sz w:val="28"/>
        </w:rPr>
        <w:t xml:space="preserve">
      6-бөлім 1-бағанының 18-жолы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8-бөлім 1-бағанының 4.3-жолы; </w:t>
      </w:r>
      <w:r>
        <w:br/>
      </w:r>
      <w:r>
        <w:rPr>
          <w:rFonts w:ascii="Times New Roman"/>
          <w:b w:val="false"/>
          <w:i w:val="false"/>
          <w:color w:val="000000"/>
          <w:sz w:val="28"/>
        </w:rPr>
        <w:t xml:space="preserve">
      6-бөлім 1-бағанының 20-жолы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8-бөлім 1-бағанының 5.1-жолы; </w:t>
      </w:r>
      <w:r>
        <w:br/>
      </w:r>
      <w:r>
        <w:rPr>
          <w:rFonts w:ascii="Times New Roman"/>
          <w:b w:val="false"/>
          <w:i w:val="false"/>
          <w:color w:val="000000"/>
          <w:sz w:val="28"/>
        </w:rPr>
        <w:t xml:space="preserve">
      6-бөлім 1-бағанының 23-жолы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8-бөлім 1-бағанының 5-жолы. </w:t>
      </w:r>
      <w:r>
        <w:br/>
      </w:r>
      <w:r>
        <w:rPr>
          <w:rFonts w:ascii="Times New Roman"/>
          <w:b w:val="false"/>
          <w:i w:val="false"/>
          <w:color w:val="000000"/>
          <w:sz w:val="28"/>
        </w:rPr>
        <w:t xml:space="preserve">
      9-бөлім 1-бағанының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2-бөлім 1-бағанының 1, 6.3, 6.4-жолдары қосындысына - рұқсат етілетін бақылау;</w:t>
      </w:r>
      <w:r>
        <w:br/>
      </w:r>
      <w:r>
        <w:rPr>
          <w:rFonts w:ascii="Times New Roman"/>
          <w:b w:val="false"/>
          <w:i w:val="false"/>
          <w:color w:val="000000"/>
          <w:sz w:val="28"/>
        </w:rPr>
        <w:t xml:space="preserve">
      9-бөлім 2-бағанының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2-бағанының 4-жолы;</w:t>
      </w:r>
      <w:r>
        <w:br/>
      </w:r>
      <w:r>
        <w:rPr>
          <w:rFonts w:ascii="Times New Roman"/>
          <w:b w:val="false"/>
          <w:i w:val="false"/>
          <w:color w:val="000000"/>
          <w:sz w:val="28"/>
        </w:rPr>
        <w:t xml:space="preserve">
      9-бөлім 3-бағанының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1-бағанының 4-жолы.</w:t>
      </w:r>
      <w:r>
        <w:br/>
      </w:r>
      <w:r>
        <w:rPr>
          <w:rFonts w:ascii="Times New Roman"/>
          <w:b w:val="false"/>
          <w:i w:val="false"/>
          <w:color w:val="000000"/>
          <w:sz w:val="28"/>
        </w:rPr>
        <w:t xml:space="preserve">
      8) 9-бөлім. «Қорлар және өндіріс барысында пайдаланылған тауарлар мен қызметтерге кәсіпорындардың шығыстары туралы ақпарат» «Барлығы»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77800" cy="2032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«Негізгі қызмет түрі бойынша» жолынан төмен орналасқан барлық жолдар;</w:t>
      </w:r>
      <w:r>
        <w:br/>
      </w:r>
      <w:r>
        <w:rPr>
          <w:rFonts w:ascii="Times New Roman"/>
          <w:b w:val="false"/>
          <w:i w:val="false"/>
          <w:color w:val="000000"/>
          <w:sz w:val="28"/>
        </w:rPr>
        <w:t xml:space="preserve">
      «Негізгі қызмет түрі бойынша»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7800" cy="2032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төмен орналасқан жолдар;</w:t>
      </w:r>
      <w:r>
        <w:br/>
      </w:r>
      <w:r>
        <w:rPr>
          <w:rFonts w:ascii="Times New Roman"/>
          <w:b w:val="false"/>
          <w:i w:val="false"/>
          <w:color w:val="000000"/>
          <w:sz w:val="28"/>
        </w:rPr>
        <w:t xml:space="preserve">
      1, 2, 3 бағандар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0 барлық жолдар бойынша.</w:t>
      </w:r>
    </w:p>
    <w:bookmarkEnd w:id="20"/>
    <w:bookmarkStart w:name="z26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11-қосымша             </w:t>
      </w:r>
    </w:p>
    <w:bookmarkEnd w:id="21"/>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4167"/>
        <w:gridCol w:w="9433"/>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540" w:hRule="atLeast"/>
        </w:trPr>
        <w:tc>
          <w:tcPr>
            <w:tcW w:w="41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0031102</w:t>
            </w:r>
            <w:r>
              <w:br/>
            </w:r>
            <w:r>
              <w:rPr>
                <w:rFonts w:ascii="Times New Roman"/>
                <w:b w:val="false"/>
                <w:i w:val="false"/>
                <w:color w:val="000000"/>
                <w:sz w:val="20"/>
              </w:rPr>
              <w:t>
Код статистической формы 0031102</w:t>
            </w:r>
          </w:p>
        </w:tc>
        <w:tc>
          <w:tcPr>
            <w:tcW w:w="94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 қызметі туралы есеп</w:t>
            </w:r>
            <w:r>
              <w:br/>
            </w:r>
            <w:r>
              <w:rPr>
                <w:rFonts w:ascii="Times New Roman"/>
                <w:b w:val="false"/>
                <w:i w:val="false"/>
                <w:color w:val="000000"/>
                <w:sz w:val="20"/>
              </w:rPr>
              <w:t>
Отчет о деятельности малого предприятия</w:t>
            </w:r>
          </w:p>
        </w:tc>
      </w:tr>
      <w:tr>
        <w:trPr>
          <w:trHeight w:val="540" w:hRule="atLeast"/>
        </w:trPr>
        <w:tc>
          <w:tcPr>
            <w:tcW w:w="4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9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94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квартал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год</w:t>
            </w:r>
          </w:p>
        </w:tc>
      </w:tr>
      <w:tr>
        <w:trPr>
          <w:trHeight w:val="46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Қызметкерлердің тізімдік саны 50 адамнан аспайтын кәсіпкерлік қызметті жүзеге асыратын заңды тұлғалар және (немесе) шетелдік заңды тұлғалардың филиалдары тапсырады.</w:t>
            </w:r>
            <w:r>
              <w:br/>
            </w:r>
            <w:r>
              <w:rPr>
                <w:rFonts w:ascii="Times New Roman"/>
                <w:b w:val="false"/>
                <w:i w:val="false"/>
                <w:color w:val="000000"/>
                <w:sz w:val="20"/>
              </w:rPr>
              <w:t>
</w:t>
            </w:r>
            <w:r>
              <w:rPr>
                <w:rFonts w:ascii="Times New Roman"/>
                <w:b/>
                <w:i w:val="false"/>
                <w:color w:val="000000"/>
                <w:sz w:val="20"/>
              </w:rPr>
              <w:t>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xml:space="preserve">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 </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күн.</w:t>
            </w:r>
            <w:r>
              <w:br/>
            </w:r>
            <w:r>
              <w:rPr>
                <w:rFonts w:ascii="Times New Roman"/>
                <w:b w:val="false"/>
                <w:i w:val="false"/>
                <w:color w:val="000000"/>
                <w:sz w:val="20"/>
              </w:rPr>
              <w:t>
Срок представления - 25 числа после отчетного периода.</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303"/>
        <w:gridCol w:w="219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период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орташа алғандағы қызметкерлердің тізімдік саны</w:t>
            </w:r>
            <w:r>
              <w:br/>
            </w:r>
            <w:r>
              <w:rPr>
                <w:rFonts w:ascii="Times New Roman"/>
                <w:b w:val="false"/>
                <w:i w:val="false"/>
                <w:color w:val="000000"/>
                <w:sz w:val="20"/>
              </w:rPr>
              <w:t xml:space="preserve">
Списочная численность работников в среднем за отчетный период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Қызметкерлердің барлығы </w:t>
            </w:r>
            <w:r>
              <w:br/>
            </w:r>
            <w:r>
              <w:rPr>
                <w:rFonts w:ascii="Times New Roman"/>
                <w:b w:val="false"/>
                <w:i w:val="false"/>
                <w:color w:val="000000"/>
                <w:sz w:val="20"/>
              </w:rPr>
              <w:t>
Итого работников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9230"/>
        <w:gridCol w:w="3160"/>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кезеңдегі</w:t>
            </w:r>
            <w:r>
              <w:br/>
            </w:r>
            <w:r>
              <w:rPr>
                <w:rFonts w:ascii="Times New Roman"/>
                <w:b/>
                <w:i w:val="false"/>
                <w:color w:val="000000"/>
                <w:sz w:val="20"/>
              </w:rPr>
              <w:t>
За отчетный период
</w:t>
            </w:r>
          </w:p>
        </w:tc>
      </w:tr>
      <w:tr>
        <w:trPr>
          <w:trHeight w:val="1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Списочная численность работников на начало периода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Принято работников</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шыққан қызметкерлер</w:t>
            </w:r>
            <w:r>
              <w:br/>
            </w:r>
            <w:r>
              <w:rPr>
                <w:rFonts w:ascii="Times New Roman"/>
                <w:b w:val="false"/>
                <w:i w:val="false"/>
                <w:color w:val="000000"/>
                <w:sz w:val="20"/>
              </w:rPr>
              <w:t>
Выбыло работников</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xml:space="preserve">
в связи с сокращением численности персонала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в связи с ликвидацией предприятия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по другим причинам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кезең соңындағы тізімдік саны</w:t>
            </w:r>
            <w:r>
              <w:br/>
            </w:r>
            <w:r>
              <w:rPr>
                <w:rFonts w:ascii="Times New Roman"/>
                <w:b w:val="false"/>
                <w:i w:val="false"/>
                <w:color w:val="000000"/>
                <w:sz w:val="20"/>
              </w:rPr>
              <w:t>
Списочная численность работников на конец периода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Кәсіпорындағы бос орындардың кезең соңындағы саны</w:t>
            </w:r>
            <w:r>
              <w:br/>
            </w:r>
            <w:r>
              <w:rPr>
                <w:rFonts w:ascii="Times New Roman"/>
                <w:b w:val="false"/>
                <w:i w:val="false"/>
                <w:color w:val="000000"/>
                <w:sz w:val="20"/>
              </w:rPr>
              <w:t xml:space="preserve">
Число вакантных мест на предприятии на конец периода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4333"/>
        <w:gridCol w:w="4031"/>
        <w:gridCol w:w="4032"/>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Өндірілген өнім, орындалған жұмыстар мен көрсетілген қызметтердің көлемі (ҚҚС-сыз және акцизсіз)</w:t>
            </w:r>
            <w:r>
              <w:br/>
            </w:r>
            <w:r>
              <w:rPr>
                <w:rFonts w:ascii="Times New Roman"/>
                <w:b/>
                <w:i w:val="false"/>
                <w:color w:val="000000"/>
                <w:sz w:val="20"/>
              </w:rPr>
              <w:t>
Объем произведенной продукции, выполненных работ и оказанных услуг (без НДС и акцизов)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21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по основному виду деятельности</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по вторичным видам деятельности</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3099"/>
        <w:gridCol w:w="3099"/>
        <w:gridCol w:w="3099"/>
        <w:gridCol w:w="3100"/>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бойынша қызмет түрінің атауы</w:t>
            </w:r>
            <w:r>
              <w:br/>
            </w:r>
            <w:r>
              <w:rPr>
                <w:rFonts w:ascii="Times New Roman"/>
                <w:b/>
                <w:i w:val="false"/>
                <w:color w:val="000000"/>
                <w:sz w:val="20"/>
              </w:rPr>
              <w:t>
Наименование вида деятельности по ОКЭД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коды</w:t>
            </w:r>
            <w:r>
              <w:br/>
            </w:r>
            <w:r>
              <w:rPr>
                <w:rFonts w:ascii="Times New Roman"/>
                <w:b/>
                <w:i w:val="false"/>
                <w:color w:val="000000"/>
                <w:sz w:val="20"/>
              </w:rPr>
              <w:t>
Код ОКЭД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Өндірілген өнім, орындалған жұмыстар мен көрсетілген қызметтердің көлемі (ҚҚС</w:t>
            </w:r>
            <w:r>
              <w:rPr>
                <w:rFonts w:ascii="Times New Roman"/>
                <w:b/>
                <w:i w:val="false"/>
                <w:color w:val="000000"/>
                <w:vertAlign w:val="superscript"/>
              </w:rPr>
              <w:t>2</w:t>
            </w:r>
            <w:r>
              <w:rPr>
                <w:rFonts w:ascii="Times New Roman"/>
                <w:b/>
                <w:i w:val="false"/>
                <w:color w:val="000000"/>
                <w:sz w:val="20"/>
              </w:rPr>
              <w:t>-сыз және акцизсіз)</w:t>
            </w:r>
            <w:r>
              <w:br/>
            </w:r>
            <w:r>
              <w:rPr>
                <w:rFonts w:ascii="Times New Roman"/>
                <w:b/>
                <w:i w:val="false"/>
                <w:color w:val="000000"/>
                <w:sz w:val="20"/>
              </w:rPr>
              <w:t>
Объем произведенной продукции, выполненных работ и оказанных услуг (без НДС и акцизов)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1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түрлерінің жалпы жіктеуіші, Қазақстан Республикасы Ұлттық экономика министрлігі Статистика комитетінің интернет-ресурсында (www.stat.gov.kz) "Жіктеуіштер" бөлімінде орналасқан</w:t>
      </w:r>
      <w:r>
        <w:br/>
      </w:r>
      <w:r>
        <w:rPr>
          <w:rFonts w:ascii="Times New Roman"/>
          <w:b w:val="false"/>
          <w:i w:val="false"/>
          <w:color w:val="000000"/>
          <w:sz w:val="28"/>
        </w:rPr>
        <w:t>
здесь и далее ОКЭД - общий классификатор видов экономической деятельности, размещен в разделе "Классификаторы"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ҚҚС - қосылған құн салығы</w:t>
      </w:r>
      <w:r>
        <w:br/>
      </w:r>
      <w:r>
        <w:rPr>
          <w:rFonts w:ascii="Times New Roman"/>
          <w:b w:val="false"/>
          <w:i w:val="false"/>
          <w:color w:val="000000"/>
          <w:sz w:val="28"/>
        </w:rPr>
        <w:t>
здесь и далее НДС - 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8145"/>
        <w:gridCol w:w="4243"/>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w:t>
            </w:r>
            <w:r>
              <w:br/>
            </w:r>
            <w:r>
              <w:rPr>
                <w:rFonts w:ascii="Times New Roman"/>
                <w:b/>
                <w:i w:val="false"/>
                <w:color w:val="000000"/>
                <w:sz w:val="20"/>
              </w:rPr>
              <w:t>
За отчетный период
</w:t>
            </w:r>
          </w:p>
        </w:tc>
      </w:tr>
      <w:tr>
        <w:trPr>
          <w:trHeight w:val="18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xml:space="preserve">
Валовая прибыль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xml:space="preserve">
Доходы от финансирования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xml:space="preserve">
Прочие доходы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xml:space="preserve">
Расходы по реализации продукции и оказанию услуг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xml:space="preserve">
Административные расходы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xml:space="preserve">
Расходы на финансирование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xml:space="preserve">
Прочие расходы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xml:space="preserve">
Итоговая прибыль (убыток)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6245"/>
        <w:gridCol w:w="2050"/>
        <w:gridCol w:w="2051"/>
        <w:gridCol w:w="2051"/>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шығыстар</w:t>
            </w:r>
            <w:r>
              <w:br/>
            </w:r>
            <w:r>
              <w:rPr>
                <w:rFonts w:ascii="Times New Roman"/>
                <w:b/>
                <w:i w:val="false"/>
                <w:color w:val="000000"/>
                <w:sz w:val="20"/>
              </w:rPr>
              <w:t>
производственные расходы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емес шығыстар</w:t>
            </w:r>
            <w:r>
              <w:br/>
            </w:r>
            <w:r>
              <w:rPr>
                <w:rFonts w:ascii="Times New Roman"/>
                <w:b/>
                <w:i w:val="false"/>
                <w:color w:val="000000"/>
                <w:sz w:val="20"/>
              </w:rPr>
              <w:t>
непроизводственные расходы
</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Материальные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xml:space="preserve">
сырье и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 мен жиынтықтаушы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xml:space="preserve">
энергия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другие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Амортизация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xml:space="preserve">
Фонд заработной платы работников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аударымдар</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Прочие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-сыз) – барлығы</w:t>
            </w:r>
            <w:r>
              <w:br/>
            </w: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xml:space="preserve">
социальный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w:t>
            </w:r>
            <w:r>
              <w:br/>
            </w:r>
            <w:r>
              <w:rPr>
                <w:rFonts w:ascii="Times New Roman"/>
                <w:b w:val="false"/>
                <w:i w:val="false"/>
                <w:color w:val="000000"/>
                <w:sz w:val="20"/>
              </w:rPr>
              <w:t xml:space="preserve">
вознаграждения по банковскому займу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другие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жиыны</w:t>
            </w:r>
            <w:r>
              <w:br/>
            </w:r>
            <w:r>
              <w:rPr>
                <w:rFonts w:ascii="Times New Roman"/>
                <w:b w:val="false"/>
                <w:i w:val="false"/>
                <w:color w:val="000000"/>
                <w:sz w:val="20"/>
              </w:rPr>
              <w:t xml:space="preserve">
Итого расходов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Активтер туралы ақпаратты көрсетіңіз, мың теңге</w:t>
      </w:r>
      <w:r>
        <w:br/>
      </w:r>
      <w:r>
        <w:rPr>
          <w:rFonts w:ascii="Times New Roman"/>
          <w:b w:val="false"/>
          <w:i w:val="false"/>
          <w:color w:val="000000"/>
          <w:sz w:val="28"/>
        </w:rPr>
        <w:t>
      Укажите информацию об активах,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5654"/>
        <w:gridCol w:w="3370"/>
        <w:gridCol w:w="3370"/>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соңына</w:t>
            </w:r>
            <w:r>
              <w:br/>
            </w:r>
            <w:r>
              <w:rPr>
                <w:rFonts w:ascii="Times New Roman"/>
                <w:b/>
                <w:i w:val="false"/>
                <w:color w:val="000000"/>
                <w:sz w:val="20"/>
              </w:rPr>
              <w:t>
На конец отчетного периода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басына</w:t>
            </w:r>
            <w:r>
              <w:br/>
            </w:r>
            <w:r>
              <w:rPr>
                <w:rFonts w:ascii="Times New Roman"/>
                <w:b/>
                <w:i w:val="false"/>
                <w:color w:val="000000"/>
                <w:sz w:val="20"/>
              </w:rPr>
              <w:t>
На начало отчетного периода
</w:t>
            </w:r>
          </w:p>
        </w:tc>
      </w:tr>
      <w:tr>
        <w:trPr>
          <w:trHeight w:val="15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Всего активов</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xml:space="preserve">
Запасы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товары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xml:space="preserve">
готовая продукция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xml:space="preserve">
сырье и материалы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xml:space="preserve">
незавершенное производство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xml:space="preserve">
прочие запасы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6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12-қосымша            </w:t>
      </w:r>
    </w:p>
    <w:bookmarkEnd w:id="22"/>
    <w:bookmarkStart w:name="z263" w:id="23"/>
    <w:p>
      <w:pPr>
        <w:spacing w:after="0"/>
        <w:ind w:left="0"/>
        <w:jc w:val="left"/>
      </w:pPr>
      <w:r>
        <w:rPr>
          <w:rFonts w:ascii="Times New Roman"/>
          <w:b/>
          <w:i w:val="false"/>
          <w:color w:val="000000"/>
        </w:rPr>
        <w:t xml:space="preserve">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 жөніндегі нұскаулық</w:t>
      </w:r>
    </w:p>
    <w:bookmarkEnd w:id="23"/>
    <w:bookmarkStart w:name="z264" w:id="24"/>
    <w:p>
      <w:pPr>
        <w:spacing w:after="0"/>
        <w:ind w:left="0"/>
        <w:jc w:val="both"/>
      </w:pPr>
      <w:r>
        <w:rPr>
          <w:rFonts w:ascii="Times New Roman"/>
          <w:b w:val="false"/>
          <w:i w:val="false"/>
          <w:color w:val="000000"/>
          <w:sz w:val="28"/>
        </w:rPr>
        <w:t>
      1. Осы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2) аяқталмаған өндіріс (құрылыс, жартылай дайын өнімдер, құралдар, өзі жасап шығарған көмекші құрылғылар) – технологиялық үрдіспен алдын-ала қарастырылған барлық өңдеу сатыларынан өтпеген және өндірістік өңдеудегі (өндіру үрдістерінің барлық сатыларындағы, жасалған бірақ толығымен жинақталмаған бөлшектер мен жартылай дайын фабрикаттар) өнім;</w:t>
      </w:r>
      <w:r>
        <w:br/>
      </w:r>
      <w:r>
        <w:rPr>
          <w:rFonts w:ascii="Times New Roman"/>
          <w:b w:val="false"/>
          <w:i w:val="false"/>
          <w:color w:val="000000"/>
          <w:sz w:val="28"/>
        </w:rPr>
        <w:t>
</w:t>
      </w:r>
      <w:r>
        <w:rPr>
          <w:rFonts w:ascii="Times New Roman"/>
          <w:b w:val="false"/>
          <w:i w:val="false"/>
          <w:color w:val="000000"/>
          <w:sz w:val="28"/>
        </w:rPr>
        <w:t>
      3)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4)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w:t>
      </w:r>
      <w:r>
        <w:br/>
      </w:r>
      <w:r>
        <w:rPr>
          <w:rFonts w:ascii="Times New Roman"/>
          <w:b w:val="false"/>
          <w:i w:val="false"/>
          <w:color w:val="000000"/>
          <w:sz w:val="28"/>
        </w:rPr>
        <w:t>
</w:t>
      </w:r>
      <w:r>
        <w:rPr>
          <w:rFonts w:ascii="Times New Roman"/>
          <w:b w:val="false"/>
          <w:i w:val="false"/>
          <w:color w:val="000000"/>
          <w:sz w:val="28"/>
        </w:rPr>
        <w:t>
      5) кәсіпорынның негізгі қызмет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6) кәсіпорынның қосалқы қызмет түрі –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7)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w:t>
      </w:r>
      <w:r>
        <w:rPr>
          <w:rFonts w:ascii="Times New Roman"/>
          <w:b w:val="false"/>
          <w:i w:val="false"/>
          <w:color w:val="000000"/>
          <w:sz w:val="28"/>
        </w:rPr>
        <w:t>
      8)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түсетін өзгеде кірістер;</w:t>
      </w:r>
      <w:r>
        <w:br/>
      </w:r>
      <w:r>
        <w:rPr>
          <w:rFonts w:ascii="Times New Roman"/>
          <w:b w:val="false"/>
          <w:i w:val="false"/>
          <w:color w:val="000000"/>
          <w:sz w:val="28"/>
        </w:rPr>
        <w:t>
</w:t>
      </w:r>
      <w:r>
        <w:rPr>
          <w:rFonts w:ascii="Times New Roman"/>
          <w:b w:val="false"/>
          <w:i w:val="false"/>
          <w:color w:val="000000"/>
          <w:sz w:val="28"/>
        </w:rPr>
        <w:t>
      9)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өзгеде жұмсалған шығыстар;</w:t>
      </w:r>
      <w:r>
        <w:br/>
      </w:r>
      <w:r>
        <w:rPr>
          <w:rFonts w:ascii="Times New Roman"/>
          <w:b w:val="false"/>
          <w:i w:val="false"/>
          <w:color w:val="000000"/>
          <w:sz w:val="28"/>
        </w:rPr>
        <w:t>
</w:t>
      </w:r>
      <w:r>
        <w:rPr>
          <w:rFonts w:ascii="Times New Roman"/>
          <w:b w:val="false"/>
          <w:i w:val="false"/>
          <w:color w:val="000000"/>
          <w:sz w:val="28"/>
        </w:rPr>
        <w:t>
      10)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11)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12) қызметкерлердің тізімдік саны – азаматтық-құқықтық шарт бойынша жұмыс істейтін адамдардан басқа, жасасу мерзіміне қарамастан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w:t>
      </w:r>
      <w:r>
        <w:rPr>
          <w:rFonts w:ascii="Times New Roman"/>
          <w:b w:val="false"/>
          <w:i w:val="false"/>
          <w:color w:val="000000"/>
          <w:sz w:val="28"/>
        </w:rPr>
        <w:t>
      13)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14)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r>
        <w:br/>
      </w:r>
      <w:r>
        <w:rPr>
          <w:rFonts w:ascii="Times New Roman"/>
          <w:b w:val="false"/>
          <w:i w:val="false"/>
          <w:color w:val="000000"/>
          <w:sz w:val="28"/>
        </w:rPr>
        <w:t>
</w:t>
      </w:r>
      <w:r>
        <w:rPr>
          <w:rFonts w:ascii="Times New Roman"/>
          <w:b w:val="false"/>
          <w:i w:val="false"/>
          <w:color w:val="000000"/>
          <w:sz w:val="28"/>
        </w:rPr>
        <w:t>
      15)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w:t>
      </w: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17)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18)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19)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міндеттердің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20)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21) өндірушінің бағасы – өнімнің өндірушіден тұтынушыға дейінгі қозғалысына байланысты ҚҚС-ты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22)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23)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24) өнімдерді өткізуден (тауарлар, жұмыстар және қызметтер) түскен кіріс – ҚҚС,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w:t>
      </w:r>
      <w:r>
        <w:rPr>
          <w:rFonts w:ascii="Times New Roman"/>
          <w:b w:val="false"/>
          <w:i w:val="false"/>
          <w:color w:val="000000"/>
          <w:sz w:val="28"/>
        </w:rPr>
        <w:t>
      25)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26)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27)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28)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29)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w:t>
      </w:r>
      <w:r>
        <w:br/>
      </w:r>
      <w:r>
        <w:rPr>
          <w:rFonts w:ascii="Times New Roman"/>
          <w:b w:val="false"/>
          <w:i w:val="false"/>
          <w:color w:val="000000"/>
          <w:sz w:val="28"/>
        </w:rPr>
        <w:t>
</w:t>
      </w:r>
      <w:r>
        <w:rPr>
          <w:rFonts w:ascii="Times New Roman"/>
          <w:b w:val="false"/>
          <w:i w:val="false"/>
          <w:color w:val="000000"/>
          <w:sz w:val="28"/>
        </w:rPr>
        <w:t>
      30)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2 және 2.1 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w:t>
      </w:r>
      <w:r>
        <w:rPr>
          <w:rFonts w:ascii="Times New Roman"/>
          <w:b w:val="false"/>
          <w:i w:val="false"/>
          <w:color w:val="000000"/>
          <w:sz w:val="28"/>
        </w:rPr>
        <w:t>
      Өнеркәсіп кәсіпорындары үшін өндірілген өнім, орындалған жұмыстар мен көрсетілген қызметтер көлемі өңделме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орындалған жұмыстар мен көрсетілген қызметтер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w:t>
      </w:r>
      <w:r>
        <w:rPr>
          <w:rFonts w:ascii="Times New Roman"/>
          <w:b w:val="false"/>
          <w:i w:val="false"/>
          <w:color w:val="000000"/>
          <w:sz w:val="28"/>
        </w:rPr>
        <w:t>
      Қонақ үйлер үшін өндірілген өнім, орындалған жұмыстар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w:t>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w:t>
      </w:r>
      <w:r>
        <w:rPr>
          <w:rFonts w:ascii="Times New Roman"/>
          <w:b w:val="false"/>
          <w:i w:val="false"/>
          <w:color w:val="000000"/>
          <w:sz w:val="28"/>
        </w:rPr>
        <w:t>
      2.1-бөлімінің көрсеткіштерін толтыру кезінде ұяшықтарда қызмет түрінің экономикалық қызмет түрінің экономикалық қызмет түрлерінің жалпы жіктеуішіне сәйкес 5 таңбалы кодын көрсету керек.</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4. 4-бөлімнің 3-жолында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10-жол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12-жол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w:t>
      </w: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1-бөлім. «Қызметкерлер саны».</w:t>
      </w:r>
      <w:r>
        <w:br/>
      </w:r>
      <w:r>
        <w:rPr>
          <w:rFonts w:ascii="Times New Roman"/>
          <w:b w:val="false"/>
          <w:i w:val="false"/>
          <w:color w:val="000000"/>
          <w:sz w:val="28"/>
        </w:rPr>
        <w:t>
      4-жол = 1-3-жолдар қосындысына;</w:t>
      </w:r>
      <w:r>
        <w:br/>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4-жол = 1-жол + 2-жол – 3-жол;</w:t>
      </w:r>
      <w:r>
        <w:br/>
      </w:r>
      <w:r>
        <w:rPr>
          <w:rFonts w:ascii="Times New Roman"/>
          <w:b w:val="false"/>
          <w:i w:val="false"/>
          <w:color w:val="000000"/>
          <w:sz w:val="28"/>
        </w:rPr>
        <w:t>
      3)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 1.2-жолдар қосындысына әрбір бағандар үшін;</w:t>
      </w:r>
      <w:r>
        <w:br/>
      </w:r>
      <w:r>
        <w:rPr>
          <w:rFonts w:ascii="Times New Roman"/>
          <w:b w:val="false"/>
          <w:i w:val="false"/>
          <w:color w:val="000000"/>
          <w:sz w:val="28"/>
        </w:rPr>
        <w:t>
      4) 3-бөлім.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10-жол = 3-5 жолдар қосындысы – 6-жол – 7-жол – 8-жол – 9-жол;</w:t>
      </w:r>
      <w:r>
        <w:br/>
      </w:r>
      <w:r>
        <w:rPr>
          <w:rFonts w:ascii="Times New Roman"/>
          <w:b w:val="false"/>
          <w:i w:val="false"/>
          <w:color w:val="000000"/>
          <w:sz w:val="28"/>
        </w:rPr>
        <w:t>
      12-жол = 10-жол – 11-жол;</w:t>
      </w:r>
      <w:r>
        <w:br/>
      </w:r>
      <w:r>
        <w:rPr>
          <w:rFonts w:ascii="Times New Roman"/>
          <w:b w:val="false"/>
          <w:i w:val="false"/>
          <w:color w:val="000000"/>
          <w:sz w:val="28"/>
        </w:rPr>
        <w:t>
      5) 4-бөлім. «Кәсіпорынның шығыстары туралы ақпарат».</w:t>
      </w:r>
      <w:r>
        <w:br/>
      </w:r>
      <w:r>
        <w:rPr>
          <w:rFonts w:ascii="Times New Roman"/>
          <w:b w:val="false"/>
          <w:i w:val="false"/>
          <w:color w:val="000000"/>
          <w:sz w:val="28"/>
        </w:rPr>
        <w:t>
      1-баған = 2, 3-бағандар қосындысына әрбір жол үшін;</w:t>
      </w:r>
      <w:r>
        <w:br/>
      </w:r>
      <w:r>
        <w:rPr>
          <w:rFonts w:ascii="Times New Roman"/>
          <w:b w:val="false"/>
          <w:i w:val="false"/>
          <w:color w:val="000000"/>
          <w:sz w:val="28"/>
        </w:rPr>
        <w:t>
      1-жол =1.1-1.5 жолдар қосындысына әрбір баған үшін;</w:t>
      </w:r>
      <w:r>
        <w:br/>
      </w:r>
      <w:r>
        <w:rPr>
          <w:rFonts w:ascii="Times New Roman"/>
          <w:b w:val="false"/>
          <w:i w:val="false"/>
          <w:color w:val="000000"/>
          <w:sz w:val="28"/>
        </w:rPr>
        <w:t>
      3-жол &gt; 3.1-жолдан әрбір баған үшін;</w:t>
      </w:r>
      <w:r>
        <w:br/>
      </w:r>
      <w:r>
        <w:rPr>
          <w:rFonts w:ascii="Times New Roman"/>
          <w:b w:val="false"/>
          <w:i w:val="false"/>
          <w:color w:val="000000"/>
          <w:sz w:val="28"/>
        </w:rPr>
        <w:t>
      5-жол = 5.1, 5.2, 5.3, 5.4 жолдар қосындысына әрбір жол үшін;</w:t>
      </w:r>
      <w:r>
        <w:br/>
      </w:r>
      <w:r>
        <w:rPr>
          <w:rFonts w:ascii="Times New Roman"/>
          <w:b w:val="false"/>
          <w:i w:val="false"/>
          <w:color w:val="000000"/>
          <w:sz w:val="28"/>
        </w:rPr>
        <w:t>
      5.1-жол = 5.1.1, 5.1.2 жолдар қосындысына әрбір жол үшін;</w:t>
      </w:r>
      <w:r>
        <w:br/>
      </w:r>
      <w:r>
        <w:rPr>
          <w:rFonts w:ascii="Times New Roman"/>
          <w:b w:val="false"/>
          <w:i w:val="false"/>
          <w:color w:val="000000"/>
          <w:sz w:val="28"/>
        </w:rPr>
        <w:t>
      6-жол = 1, 2, 3, 4, 5 жолдар қосындысына әрбір баған үшін.</w:t>
      </w:r>
      <w:r>
        <w:br/>
      </w:r>
      <w:r>
        <w:rPr>
          <w:rFonts w:ascii="Times New Roman"/>
          <w:b w:val="false"/>
          <w:i w:val="false"/>
          <w:color w:val="000000"/>
          <w:sz w:val="28"/>
        </w:rPr>
        <w:t>
      6) 5-бөлім. «Қорлар туралы ақпарат».</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2-жолдан әрбір баған үшін;</w:t>
      </w:r>
      <w:r>
        <w:br/>
      </w:r>
      <w:r>
        <w:rPr>
          <w:rFonts w:ascii="Times New Roman"/>
          <w:b w:val="false"/>
          <w:i w:val="false"/>
          <w:color w:val="000000"/>
          <w:sz w:val="28"/>
        </w:rPr>
        <w:t>
      2-жол = 2.1-2.6-жолдар қосындысына әрбір баған үшін;</w:t>
      </w:r>
      <w:r>
        <w:br/>
      </w:r>
      <w:r>
        <w:rPr>
          <w:rFonts w:ascii="Times New Roman"/>
          <w:b w:val="false"/>
          <w:i w:val="false"/>
          <w:color w:val="000000"/>
          <w:sz w:val="28"/>
        </w:rPr>
        <w:t>
      7) Бөлімдер арасындағы бақылау:</w:t>
      </w:r>
      <w:r>
        <w:br/>
      </w:r>
      <w:r>
        <w:rPr>
          <w:rFonts w:ascii="Times New Roman"/>
          <w:b w:val="false"/>
          <w:i w:val="false"/>
          <w:color w:val="000000"/>
          <w:sz w:val="28"/>
        </w:rPr>
        <w:t>
      2-бөлімнің 2-бағанының 1-жолы = 3-бөлімнің 1-жолына;</w:t>
      </w:r>
      <w:r>
        <w:br/>
      </w:r>
      <w:r>
        <w:rPr>
          <w:rFonts w:ascii="Times New Roman"/>
          <w:b w:val="false"/>
          <w:i w:val="false"/>
          <w:color w:val="000000"/>
          <w:sz w:val="28"/>
        </w:rPr>
        <w:t>
      2.1-бөлімінің 1-5-жолдар қосындысы = 2-бөлімнің 1.2 жолының сәйкес бағандарына;</w:t>
      </w:r>
      <w:r>
        <w:br/>
      </w:r>
      <w:r>
        <w:rPr>
          <w:rFonts w:ascii="Times New Roman"/>
          <w:b w:val="false"/>
          <w:i w:val="false"/>
          <w:color w:val="000000"/>
          <w:sz w:val="28"/>
        </w:rPr>
        <w:t>
      4 бөлімнің 3 бағанының 6-жолы = 3-бөлімнің 6-9-жолдар қосындысына.</w:t>
      </w:r>
    </w:p>
    <w:bookmarkEnd w:id="24"/>
    <w:bookmarkStart w:name="z31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13-қосымша             </w:t>
      </w:r>
    </w:p>
    <w:bookmarkEnd w:id="25"/>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tbl>
      <w:tblPr>
        <w:tblW w:w="0" w:type="auto"/>
        <w:tblCellSpacing w:w="0" w:type="auto"/>
        <w:tblBorders>
          <w:top w:val="none"/>
          <w:left w:val="none"/>
          <w:bottom w:val="none"/>
          <w:right w:val="none"/>
          <w:insideH w:val="none"/>
          <w:insideV w:val="none"/>
        </w:tblBorders>
      </w:tblPr>
      <w:tblGrid>
        <w:gridCol w:w="2673"/>
        <w:gridCol w:w="10927"/>
      </w:tblGrid>
      <w:tr>
        <w:trPr>
          <w:trHeight w:val="1080" w:hRule="atLeast"/>
        </w:trPr>
        <w:tc>
          <w:tcPr>
            <w:tcW w:w="267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282700" cy="901700"/>
                          </a:xfrm>
                          <a:prstGeom prst="rect">
                            <a:avLst/>
                          </a:prstGeom>
                        </pic:spPr>
                      </pic:pic>
                    </a:graphicData>
                  </a:graphic>
                </wp:inline>
              </w:drawing>
            </w: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1080" w:hRule="atLeast"/>
        </w:trPr>
        <w:tc>
          <w:tcPr>
            <w:tcW w:w="0" w:type="auto"/>
            <w:vMerge/>
            <w:tcBorders>
              <w:top w:val="nil"/>
            </w:tcBorders>
          </w:tcPr>
          <w:p/>
        </w:tc>
        <w:tc>
          <w:tcPr>
            <w:tcW w:w="10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bl>
    <w:tbl>
      <w:tblPr>
        <w:tblW w:w="0" w:type="auto"/>
        <w:tblCellSpacing w:w="0" w:type="auto"/>
        <w:tblBorders>
          <w:top w:val="none"/>
          <w:left w:val="none"/>
          <w:bottom w:val="none"/>
          <w:right w:val="none"/>
          <w:insideH w:val="none"/>
          <w:insideV w:val="none"/>
        </w:tblBorders>
      </w:tblPr>
      <w:tblGrid>
        <w:gridCol w:w="7534"/>
        <w:gridCol w:w="6066"/>
      </w:tblGrid>
      <w:tr>
        <w:trPr>
          <w:trHeight w:val="435"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xml:space="preserve">
Представляется территориальному органу </w:t>
            </w:r>
          </w:p>
        </w:tc>
        <w:tc>
          <w:tcPr>
            <w:tcW w:w="606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91"/>
              <w:gridCol w:w="720"/>
              <w:gridCol w:w="720"/>
              <w:gridCol w:w="756"/>
              <w:gridCol w:w="1693"/>
            </w:tblGrid>
            <w:tr>
              <w:trPr>
                <w:trHeight w:val="30" w:hRule="atLeast"/>
              </w:trPr>
              <w:tc>
                <w:tcPr>
                  <w:tcW w:w="1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7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6006"/>
        <w:gridCol w:w="7594"/>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«Обадминистративных правонарушениях».</w:t>
            </w:r>
          </w:p>
        </w:tc>
      </w:tr>
      <w:tr>
        <w:trPr>
          <w:trHeight w:val="54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0021104</w:t>
            </w:r>
            <w:r>
              <w:br/>
            </w:r>
            <w:r>
              <w:rPr>
                <w:rFonts w:ascii="Times New Roman"/>
                <w:b w:val="false"/>
                <w:i w:val="false"/>
                <w:color w:val="000000"/>
                <w:sz w:val="20"/>
              </w:rPr>
              <w:t>
Код статистической формы 0021104</w:t>
            </w:r>
          </w:p>
        </w:tc>
        <w:tc>
          <w:tcPr>
            <w:tcW w:w="75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кәсіпорын қызметі туралы есеп</w:t>
            </w:r>
            <w:r>
              <w:br/>
            </w:r>
            <w:r>
              <w:rPr>
                <w:rFonts w:ascii="Times New Roman"/>
                <w:b/>
                <w:i w:val="false"/>
                <w:color w:val="000000"/>
                <w:sz w:val="20"/>
              </w:rPr>
              <w:t>
Отчет о деятельности малого предприятия
</w:t>
            </w:r>
          </w:p>
        </w:tc>
      </w:tr>
      <w:tr>
        <w:trPr>
          <w:trHeight w:val="54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2-МП</w:t>
            </w:r>
          </w:p>
        </w:tc>
        <w:tc>
          <w:tcPr>
            <w:tcW w:w="7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75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год </w:t>
            </w:r>
          </w:p>
        </w:tc>
      </w:tr>
      <w:tr>
        <w:trPr>
          <w:trHeight w:val="13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 адамнан аспайтын заңды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5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xml:space="preserve">
Срок представления – 31 марта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xml:space="preserve">
код БИН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8488"/>
        <w:gridCol w:w="3815"/>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есепті жылға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год</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Итого работников</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әйелдердің нақты саны</w:t>
            </w:r>
            <w:r>
              <w:br/>
            </w:r>
            <w:r>
              <w:rPr>
                <w:rFonts w:ascii="Times New Roman"/>
                <w:b w:val="false"/>
                <w:i w:val="false"/>
                <w:color w:val="000000"/>
                <w:sz w:val="20"/>
              </w:rPr>
              <w:t xml:space="preserve">
из нее фактическая численность женщин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әйелдердің атқарғаны</w:t>
            </w:r>
            <w:r>
              <w:br/>
            </w:r>
            <w:r>
              <w:rPr>
                <w:rFonts w:ascii="Times New Roman"/>
                <w:b w:val="false"/>
                <w:i w:val="false"/>
                <w:color w:val="000000"/>
                <w:sz w:val="20"/>
              </w:rPr>
              <w:t xml:space="preserve">
из нее отработано женщинами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5609"/>
        <w:gridCol w:w="3294"/>
        <w:gridCol w:w="3413"/>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кезеңдегі</w:t>
            </w:r>
            <w:r>
              <w:br/>
            </w:r>
            <w:r>
              <w:rPr>
                <w:rFonts w:ascii="Times New Roman"/>
                <w:b/>
                <w:i w:val="false"/>
                <w:color w:val="000000"/>
                <w:sz w:val="20"/>
              </w:rPr>
              <w:t>
За отчетный год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1-бағаннан әйелдер</w:t>
            </w:r>
            <w:r>
              <w:br/>
            </w:r>
            <w:r>
              <w:rPr>
                <w:rFonts w:ascii="Times New Roman"/>
                <w:b/>
                <w:i w:val="false"/>
                <w:color w:val="000000"/>
                <w:sz w:val="20"/>
              </w:rPr>
              <w:t>
Из графы 1 женщин
</w:t>
            </w:r>
          </w:p>
        </w:tc>
      </w:tr>
      <w:tr>
        <w:trPr>
          <w:trHeight w:val="16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Списочная численность работников на начало года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Принято работников</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шыққан қызметкерлер</w:t>
            </w:r>
            <w:r>
              <w:br/>
            </w:r>
            <w:r>
              <w:rPr>
                <w:rFonts w:ascii="Times New Roman"/>
                <w:b w:val="false"/>
                <w:i w:val="false"/>
                <w:color w:val="000000"/>
                <w:sz w:val="20"/>
              </w:rPr>
              <w:t>
Выбыло работников</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xml:space="preserve">
связи с сокращением численности персонала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в связи с ликвидацией предприятия</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по другим причинам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жыл соңындағы тізімдік саны</w:t>
            </w:r>
            <w:r>
              <w:br/>
            </w:r>
            <w:r>
              <w:rPr>
                <w:rFonts w:ascii="Times New Roman"/>
                <w:b w:val="false"/>
                <w:i w:val="false"/>
                <w:color w:val="000000"/>
                <w:sz w:val="20"/>
              </w:rPr>
              <w:t>
Списочная численность работников на конец года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құрылған жұмыс орындарына қабылданғаны</w:t>
            </w:r>
            <w:r>
              <w:br/>
            </w:r>
            <w:r>
              <w:rPr>
                <w:rFonts w:ascii="Times New Roman"/>
                <w:b w:val="false"/>
                <w:i w:val="false"/>
                <w:color w:val="000000"/>
                <w:sz w:val="20"/>
              </w:rPr>
              <w:t>
Приняты на вновь созданные рабочие места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Кәсіпорындағы бос орындардың жыл соңындағы саны</w:t>
            </w:r>
            <w:r>
              <w:br/>
            </w:r>
            <w:r>
              <w:rPr>
                <w:rFonts w:ascii="Times New Roman"/>
                <w:b w:val="false"/>
                <w:i w:val="false"/>
                <w:color w:val="000000"/>
                <w:sz w:val="20"/>
              </w:rPr>
              <w:t xml:space="preserve">
Число вакантных мест на предприятии на конец года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3757"/>
        <w:gridCol w:w="4033"/>
        <w:gridCol w:w="4033"/>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Өндірілген өнім, орындалған жұмыстар мен көрсетілген қызметтердің көлемі (ҚҚС</w:t>
            </w:r>
            <w:r>
              <w:rPr>
                <w:rFonts w:ascii="Times New Roman"/>
                <w:b/>
                <w:i w:val="false"/>
                <w:color w:val="000000"/>
                <w:vertAlign w:val="superscript"/>
              </w:rPr>
              <w:t>1</w:t>
            </w:r>
            <w:r>
              <w:rPr>
                <w:rFonts w:ascii="Times New Roman"/>
                <w:b/>
                <w:i w:val="false"/>
                <w:color w:val="000000"/>
                <w:sz w:val="20"/>
              </w:rPr>
              <w:t>-сыз және акцизсіз)</w:t>
            </w:r>
            <w:r>
              <w:br/>
            </w:r>
            <w:r>
              <w:rPr>
                <w:rFonts w:ascii="Times New Roman"/>
                <w:b/>
                <w:i w:val="false"/>
                <w:color w:val="000000"/>
                <w:sz w:val="20"/>
              </w:rPr>
              <w:t>
Объем произведенной продукции, выполненных работ и оказанных услуг (без НДС и акцизов)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6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по основному виду деятельности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по вторичным видам деятельности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ҚҚС - қосылған құн салығы</w:t>
      </w:r>
      <w:r>
        <w:br/>
      </w:r>
      <w:r>
        <w:rPr>
          <w:rFonts w:ascii="Times New Roman"/>
          <w:b w:val="false"/>
          <w:i w:val="false"/>
          <w:color w:val="000000"/>
          <w:sz w:val="28"/>
        </w:rPr>
        <w:t>
здесь и далее НДС - 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мұнда және бұдан әрі ЭҚЖЖ - экономикалық қызмет түрлерінің жалпы жіктеуіші, Қазақстан Республикасы Ұлттық экономика министрлігі Статистика комитетінің интернет-ресурсында (www.stat.gov.kz) "Жіктеуіштер" бөлімінде орналасқан</w:t>
      </w:r>
      <w:r>
        <w:br/>
      </w:r>
      <w:r>
        <w:rPr>
          <w:rFonts w:ascii="Times New Roman"/>
          <w:b w:val="false"/>
          <w:i w:val="false"/>
          <w:color w:val="000000"/>
          <w:sz w:val="28"/>
        </w:rPr>
        <w:t>
здесь и далее ОКЭД - общий классификатор видов экономической деятельности, размещен в разделе "Классификаторы"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713"/>
        <w:gridCol w:w="2044"/>
        <w:gridCol w:w="3856"/>
        <w:gridCol w:w="3766"/>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бойынша қызмет түрінің атауы</w:t>
            </w:r>
            <w:r>
              <w:br/>
            </w:r>
            <w:r>
              <w:rPr>
                <w:rFonts w:ascii="Times New Roman"/>
                <w:b/>
                <w:i w:val="false"/>
                <w:color w:val="000000"/>
                <w:sz w:val="20"/>
              </w:rPr>
              <w:t>
Наименование вида деятельности по коду ОКЭД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коды</w:t>
            </w:r>
            <w:r>
              <w:br/>
            </w:r>
            <w:r>
              <w:rPr>
                <w:rFonts w:ascii="Times New Roman"/>
                <w:b/>
                <w:i w:val="false"/>
                <w:color w:val="000000"/>
                <w:sz w:val="20"/>
              </w:rPr>
              <w:t>
Код ОКЭД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Өндірілген өнім, орындалған жұмыстар мен көрсетілген қызметтердің көлемі (ҚҚС-сыз және акцизсіз)</w:t>
            </w:r>
            <w:r>
              <w:br/>
            </w:r>
            <w:r>
              <w:rPr>
                <w:rFonts w:ascii="Times New Roman"/>
                <w:b/>
                <w:i w:val="false"/>
                <w:color w:val="000000"/>
                <w:sz w:val="20"/>
              </w:rPr>
              <w:t>
Объем произведенной продукции, выполненных работ и оказанных услуг (без НДС и акцизов)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4929"/>
        <w:gridCol w:w="2442"/>
        <w:gridCol w:w="2442"/>
        <w:gridCol w:w="2442"/>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шығыстар</w:t>
            </w:r>
            <w:r>
              <w:br/>
            </w:r>
            <w:r>
              <w:rPr>
                <w:rFonts w:ascii="Times New Roman"/>
                <w:b/>
                <w:i w:val="false"/>
                <w:color w:val="000000"/>
                <w:sz w:val="20"/>
              </w:rPr>
              <w:t>
производственные расходы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емес шығыстар</w:t>
            </w:r>
            <w:r>
              <w:br/>
            </w:r>
            <w:r>
              <w:rPr>
                <w:rFonts w:ascii="Times New Roman"/>
                <w:b/>
                <w:i w:val="false"/>
                <w:color w:val="000000"/>
                <w:sz w:val="20"/>
              </w:rPr>
              <w:t>
непроизводственные расходы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xml:space="preserve">
Материальные затраты, всего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сырье и материалы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топливо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энергия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другие материалы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Амортизация – всего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xml:space="preserve">
Фонд заработной платы работников – всего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 есептелгені</w:t>
            </w:r>
            <w:r>
              <w:br/>
            </w:r>
            <w:r>
              <w:rPr>
                <w:rFonts w:ascii="Times New Roman"/>
                <w:b w:val="false"/>
                <w:i w:val="false"/>
                <w:color w:val="000000"/>
                <w:sz w:val="20"/>
              </w:rPr>
              <w:t>
начислено женщинам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аударымдар</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Прочие затраты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 – всего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социальный налог</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w:t>
            </w:r>
            <w:r>
              <w:br/>
            </w:r>
            <w:r>
              <w:rPr>
                <w:rFonts w:ascii="Times New Roman"/>
                <w:b w:val="false"/>
                <w:i w:val="false"/>
                <w:color w:val="000000"/>
                <w:sz w:val="20"/>
              </w:rPr>
              <w:t xml:space="preserve">
вознаграждения по банковскому займу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другие затраты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жиыны</w:t>
            </w:r>
            <w:r>
              <w:br/>
            </w:r>
            <w:r>
              <w:rPr>
                <w:rFonts w:ascii="Times New Roman"/>
                <w:b w:val="false"/>
                <w:i w:val="false"/>
                <w:color w:val="000000"/>
                <w:sz w:val="20"/>
              </w:rPr>
              <w:t xml:space="preserve">
Итого расходов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266"/>
        <w:gridCol w:w="5814"/>
      </w:tblGrid>
      <w:tr>
        <w:trPr>
          <w:trHeight w:val="30" w:hRule="atLeast"/>
        </w:trPr>
        <w:tc>
          <w:tcPr>
            <w:tcW w:w="7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Бюджеттен субсидиялар мың теңге</w:t>
            </w:r>
            <w:r>
              <w:br/>
            </w:r>
            <w:r>
              <w:rPr>
                <w:rFonts w:ascii="Times New Roman"/>
                <w:b w:val="false"/>
                <w:i w:val="false"/>
                <w:color w:val="000000"/>
                <w:sz w:val="20"/>
              </w:rPr>
              <w:t>
Субсидии из бюджета тысяч тенге</w:t>
            </w:r>
          </w:p>
        </w:tc>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35200" cy="330200"/>
                          </a:xfrm>
                          <a:prstGeom prst="rect">
                            <a:avLst/>
                          </a:prstGeom>
                        </pic:spPr>
                      </pic:pic>
                    </a:graphicData>
                  </a:graphic>
                </wp:inline>
              </w:drawing>
            </w:r>
            <w:r>
              <w:rPr>
                <w:rFonts w:ascii="Times New Roman"/>
                <w:b w:val="false"/>
                <w:i w:val="false"/>
                <w:color w:val="000000"/>
                <w:sz w:val="20"/>
              </w:rPr>
              <w:t>тысяч тенге</w:t>
            </w:r>
          </w:p>
        </w:tc>
      </w:tr>
      <w:tr>
        <w:trPr>
          <w:trHeight w:val="30" w:hRule="atLeast"/>
        </w:trPr>
        <w:tc>
          <w:tcPr>
            <w:tcW w:w="7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Келесі жылы ҒЗТКЖ</w:t>
            </w:r>
            <w:r>
              <w:rPr>
                <w:rFonts w:ascii="Times New Roman"/>
                <w:b w:val="false"/>
                <w:i w:val="false"/>
                <w:color w:val="000000"/>
                <w:vertAlign w:val="superscript"/>
              </w:rPr>
              <w:t>3</w:t>
            </w:r>
            <w:r>
              <w:rPr>
                <w:rFonts w:ascii="Times New Roman"/>
                <w:b/>
                <w:i w:val="false"/>
                <w:color w:val="000000"/>
                <w:sz w:val="20"/>
              </w:rPr>
              <w:t>-ны жоспарлайсыз ба?</w:t>
            </w:r>
            <w:r>
              <w:br/>
            </w:r>
            <w:r>
              <w:rPr>
                <w:rFonts w:ascii="Times New Roman"/>
                <w:b w:val="false"/>
                <w:i w:val="false"/>
                <w:color w:val="000000"/>
                <w:sz w:val="20"/>
              </w:rPr>
              <w:t>
Планируете ли Вы НИОКР в следующем году?</w:t>
            </w:r>
          </w:p>
        </w:tc>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Иә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Жоқ</w:t>
            </w:r>
            <w:r>
              <w:br/>
            </w:r>
            <w:r>
              <w:rPr>
                <w:rFonts w:ascii="Times New Roman"/>
                <w:b w:val="false"/>
                <w:i w:val="false"/>
                <w:color w:val="000000"/>
                <w:sz w:val="20"/>
              </w:rPr>
              <w:t>
      Да    Нет</w:t>
            </w:r>
          </w:p>
        </w:tc>
      </w:tr>
    </w:tbl>
    <w:p>
      <w:pPr>
        <w:spacing w:after="0"/>
        <w:ind w:left="0"/>
        <w:jc w:val="both"/>
      </w:pPr>
      <w:r>
        <w:rPr>
          <w:rFonts w:ascii="Times New Roman"/>
          <w:b w:val="false"/>
          <w:i w:val="false"/>
          <w:color w:val="000000"/>
          <w:vertAlign w:val="superscript"/>
        </w:rPr>
        <w:t>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ҒЗТКЖ - ғылыми-зерттеу және тәжірбиелік-конструкторлық жұмыстар</w:t>
      </w:r>
      <w:r>
        <w:br/>
      </w:r>
      <w:r>
        <w:rPr>
          <w:rFonts w:ascii="Times New Roman"/>
          <w:b w:val="false"/>
          <w:i w:val="false"/>
          <w:color w:val="000000"/>
          <w:sz w:val="28"/>
        </w:rPr>
        <w:t>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6624"/>
        <w:gridCol w:w="5687"/>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18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xml:space="preserve">
Валовая прибыль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xml:space="preserve">
Доходы от финансирования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xml:space="preserve">
Прочие доходы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из них:</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шығуынан кіріс</w:t>
            </w:r>
            <w:r>
              <w:br/>
            </w:r>
            <w:r>
              <w:rPr>
                <w:rFonts w:ascii="Times New Roman"/>
                <w:b w:val="false"/>
                <w:i w:val="false"/>
                <w:color w:val="000000"/>
                <w:sz w:val="20"/>
              </w:rPr>
              <w:t>
доходы от выбытия активов</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курс айырмашылығынан кірістер</w:t>
            </w:r>
            <w:r>
              <w:br/>
            </w:r>
            <w:r>
              <w:rPr>
                <w:rFonts w:ascii="Times New Roman"/>
                <w:b w:val="false"/>
                <w:i w:val="false"/>
                <w:color w:val="000000"/>
                <w:sz w:val="20"/>
              </w:rPr>
              <w:t>
доходы от курсовой разницы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Административные расходы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Расходы на финансирование</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xml:space="preserve">
Прочие расходы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xml:space="preserve">
Итоговая прибыль (убыток)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6631"/>
        <w:gridCol w:w="5734"/>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1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w:t>
            </w:r>
            <w:r>
              <w:br/>
            </w:r>
            <w:r>
              <w:rPr>
                <w:rFonts w:ascii="Times New Roman"/>
                <w:b w:val="false"/>
                <w:i w:val="false"/>
                <w:color w:val="000000"/>
                <w:sz w:val="20"/>
              </w:rPr>
              <w:t>
НДС, фактически перечисленный в бюджет</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w:t>
            </w:r>
            <w:r>
              <w:br/>
            </w:r>
            <w:r>
              <w:rPr>
                <w:rFonts w:ascii="Times New Roman"/>
                <w:b w:val="false"/>
                <w:i w:val="false"/>
                <w:color w:val="000000"/>
                <w:sz w:val="20"/>
              </w:rPr>
              <w:t>
Акцизы, фактически перечисленные в бюджет</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6969"/>
        <w:gridCol w:w="2638"/>
        <w:gridCol w:w="2638"/>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соңындағы</w:t>
            </w:r>
            <w:r>
              <w:br/>
            </w:r>
            <w:r>
              <w:rPr>
                <w:rFonts w:ascii="Times New Roman"/>
                <w:b/>
                <w:i w:val="false"/>
                <w:color w:val="000000"/>
                <w:sz w:val="20"/>
              </w:rPr>
              <w:t>
На конец года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басындағы</w:t>
            </w:r>
            <w:r>
              <w:br/>
            </w:r>
            <w:r>
              <w:rPr>
                <w:rFonts w:ascii="Times New Roman"/>
                <w:b/>
                <w:i w:val="false"/>
                <w:color w:val="000000"/>
                <w:sz w:val="20"/>
              </w:rPr>
              <w:t>
На начало года
</w:t>
            </w:r>
          </w:p>
        </w:tc>
      </w:tr>
      <w:tr>
        <w:trPr>
          <w:trHeight w:val="15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xml:space="preserve">
Денежные средства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кассадағы ақшалай қаражат</w:t>
            </w:r>
            <w:r>
              <w:br/>
            </w:r>
            <w:r>
              <w:rPr>
                <w:rFonts w:ascii="Times New Roman"/>
                <w:b w:val="false"/>
                <w:i w:val="false"/>
                <w:color w:val="000000"/>
                <w:sz w:val="20"/>
              </w:rPr>
              <w:t>
денежные средства в кассе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ақшалай қаражаттар</w:t>
            </w:r>
            <w:r>
              <w:br/>
            </w:r>
            <w:r>
              <w:rPr>
                <w:rFonts w:ascii="Times New Roman"/>
                <w:b w:val="false"/>
                <w:i w:val="false"/>
                <w:color w:val="000000"/>
                <w:sz w:val="20"/>
              </w:rPr>
              <w:t>
прочие денежные средства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инвестициялар</w:t>
            </w:r>
            <w:r>
              <w:br/>
            </w:r>
            <w:r>
              <w:rPr>
                <w:rFonts w:ascii="Times New Roman"/>
                <w:b w:val="false"/>
                <w:i w:val="false"/>
                <w:color w:val="000000"/>
                <w:sz w:val="20"/>
              </w:rPr>
              <w:t>
Краткосрочные финансовые инвестиции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xml:space="preserve">
Запасы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xml:space="preserve">
товары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xml:space="preserve">
готовая продукция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xml:space="preserve">
сырье и материалы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xml:space="preserve">
незавершенное производство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xml:space="preserve">
прочие запасы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Прочие краткосрочные активы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Итого краткосрочных активов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xml:space="preserve">
Долгосрочные финансовые инвестиции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Биологические активы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Нематериальные активы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Прочие долгосрочные активы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из них незавершенное строительство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Итого долгосрочных активов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Обязательства по налогам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Прочие краткосрочные обязательства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из них долгосрочные банковские займы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Прочие долгосрочные обязательства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xml:space="preserve">
Итого долгосрочных обязательств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Уставный (акционерный) капитал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Эмиссионный доход</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Резервы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Доля меньшинства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жиыны</w:t>
            </w:r>
            <w:r>
              <w:br/>
            </w:r>
            <w:r>
              <w:rPr>
                <w:rFonts w:ascii="Times New Roman"/>
                <w:b w:val="false"/>
                <w:i w:val="false"/>
                <w:color w:val="000000"/>
                <w:sz w:val="20"/>
              </w:rPr>
              <w:t xml:space="preserve">
Итого капитал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436"/>
        <w:gridCol w:w="2787"/>
        <w:gridCol w:w="2787"/>
        <w:gridCol w:w="278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Теңгемен жасалған операциялардан</w:t>
            </w:r>
            <w:r>
              <w:br/>
            </w:r>
            <w:r>
              <w:rPr>
                <w:rFonts w:ascii="Times New Roman"/>
                <w:b/>
                <w:i w:val="false"/>
                <w:color w:val="000000"/>
                <w:sz w:val="20"/>
              </w:rPr>
              <w:t>
От операций в тенге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Шетел валютасымен жасалған операциялардан</w:t>
            </w:r>
            <w:r>
              <w:br/>
            </w:r>
            <w:r>
              <w:rPr>
                <w:rFonts w:ascii="Times New Roman"/>
                <w:b/>
                <w:i w:val="false"/>
                <w:color w:val="000000"/>
                <w:sz w:val="20"/>
              </w:rPr>
              <w:t>
От операций в иностранной валюте
</w:t>
            </w:r>
          </w:p>
        </w:tc>
      </w:tr>
      <w:tr>
        <w:trPr>
          <w:trHeight w:val="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Ақшалай қаражаттың операциялық қызметтегі қозғалысы</w:t>
            </w:r>
            <w:r>
              <w:br/>
            </w:r>
            <w:r>
              <w:rPr>
                <w:rFonts w:ascii="Times New Roman"/>
                <w:b/>
                <w:i w:val="false"/>
                <w:color w:val="000000"/>
                <w:sz w:val="20"/>
              </w:rPr>
              <w:t>
Движение денежных средств от операционной деятельности
</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Поступление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реализация товаров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предоставление услуг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дивиденды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поступления в виде страховых премий и исков, годовых взносов и прочих страховых вознаграждений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xml:space="preserve">
Выбытие денежных средств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платежи поставщикам за товары и услуги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из нее по займам банков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прочее выбытие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таза сомасы</w:t>
            </w:r>
            <w:r>
              <w:br/>
            </w:r>
            <w:r>
              <w:rPr>
                <w:rFonts w:ascii="Times New Roman"/>
                <w:b w:val="false"/>
                <w:i w:val="false"/>
                <w:color w:val="000000"/>
                <w:sz w:val="20"/>
              </w:rPr>
              <w:t xml:space="preserve">
Чистая сумма денежных средств от операционной деятельности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i w:val="false"/>
                <w:color w:val="000000"/>
                <w:sz w:val="20"/>
              </w:rPr>
              <w:t>
Движение денежных средств от инвестиционной деятельности
</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Поступление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xml:space="preserve">
реализация финансовых активов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кәсіпорындарға қатысыу үлестерін сатудан</w:t>
            </w:r>
            <w:r>
              <w:br/>
            </w:r>
            <w:r>
              <w:rPr>
                <w:rFonts w:ascii="Times New Roman"/>
                <w:b w:val="false"/>
                <w:i w:val="false"/>
                <w:color w:val="000000"/>
                <w:sz w:val="20"/>
              </w:rPr>
              <w:t>
реализация акций и долей участия в других предприятиях</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реализация долговых инструментов других предприятий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поступления по фьючерсным, форвардным, опционным договорам и свопам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Выбытие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алудан</w:t>
            </w:r>
            <w:r>
              <w:br/>
            </w:r>
            <w:r>
              <w:rPr>
                <w:rFonts w:ascii="Times New Roman"/>
                <w:b w:val="false"/>
                <w:i w:val="false"/>
                <w:color w:val="000000"/>
                <w:sz w:val="20"/>
              </w:rPr>
              <w:t xml:space="preserve">
приобретение финансовых активов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кәсіпорындарға қатысу үлесін сатып алу</w:t>
            </w:r>
            <w:r>
              <w:br/>
            </w:r>
            <w:r>
              <w:rPr>
                <w:rFonts w:ascii="Times New Roman"/>
                <w:b w:val="false"/>
                <w:i w:val="false"/>
                <w:color w:val="000000"/>
                <w:sz w:val="20"/>
              </w:rPr>
              <w:t>
приобретение акций и долей участия в других предприятиях</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борыштық құралдарын сатып алу</w:t>
            </w:r>
            <w:r>
              <w:br/>
            </w:r>
            <w:r>
              <w:rPr>
                <w:rFonts w:ascii="Times New Roman"/>
                <w:b w:val="false"/>
                <w:i w:val="false"/>
                <w:color w:val="000000"/>
                <w:sz w:val="20"/>
              </w:rPr>
              <w:t>
приобретение долговых инструментов других предприятий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него: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краткосрочные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долгосрочные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платежи по фьючерсным, форвардным, опционным договорам и свопам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прочее выбытие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таза сомасы</w:t>
            </w:r>
            <w:r>
              <w:br/>
            </w:r>
            <w:r>
              <w:rPr>
                <w:rFonts w:ascii="Times New Roman"/>
                <w:b w:val="false"/>
                <w:i w:val="false"/>
                <w:color w:val="000000"/>
                <w:sz w:val="20"/>
              </w:rPr>
              <w:t xml:space="preserve">
Чистая сумма денежных средств от инвестиционной деятельности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қызметінен түскен ақшалай қаражаттың қозғалысы</w:t>
            </w:r>
            <w:r>
              <w:br/>
            </w:r>
            <w:r>
              <w:rPr>
                <w:rFonts w:ascii="Times New Roman"/>
                <w:b/>
                <w:i w:val="false"/>
                <w:color w:val="000000"/>
                <w:sz w:val="20"/>
              </w:rPr>
              <w:t>
Движение денежных средств от финансовой деятельности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Поступление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эмиссия акций и других ценных бумаг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үлестік құралдардың эмиссиясы</w:t>
            </w:r>
            <w:r>
              <w:br/>
            </w:r>
            <w:r>
              <w:rPr>
                <w:rFonts w:ascii="Times New Roman"/>
                <w:b w:val="false"/>
                <w:i w:val="false"/>
                <w:color w:val="000000"/>
                <w:sz w:val="20"/>
              </w:rPr>
              <w:t>
эмиссия акций и других долевых инструментов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вексельдердің, кепілдіктердің және басқа да қысқа және ұзақ мерзімді борыштық құралдардың эмиссиясы</w:t>
            </w:r>
            <w:r>
              <w:br/>
            </w: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xml:space="preserve">
получение займов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прочие займы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прочее поступление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Выбытие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xml:space="preserve">
погашение задолженности по займам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по займам банков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приобретение собственных акций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выплата дивидендов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w:t>
            </w:r>
            <w:r>
              <w:br/>
            </w:r>
            <w:r>
              <w:rPr>
                <w:rFonts w:ascii="Times New Roman"/>
                <w:b w:val="false"/>
                <w:i w:val="false"/>
                <w:color w:val="000000"/>
                <w:sz w:val="20"/>
              </w:rPr>
              <w:t>
прочее выбытие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450"/>
        <w:gridCol w:w="1620"/>
        <w:gridCol w:w="1620"/>
        <w:gridCol w:w="1621"/>
        <w:gridCol w:w="1621"/>
        <w:gridCol w:w="162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Айқындама – барлығы</w:t>
            </w:r>
            <w:r>
              <w:br/>
            </w:r>
            <w:r>
              <w:rPr>
                <w:rFonts w:ascii="Times New Roman"/>
                <w:b/>
                <w:i w:val="false"/>
                <w:color w:val="000000"/>
                <w:sz w:val="20"/>
              </w:rPr>
              <w:t>
Позиция - всего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валюталар бойынша айқындама</w:t>
            </w:r>
            <w:r>
              <w:br/>
            </w:r>
            <w:r>
              <w:rPr>
                <w:rFonts w:ascii="Times New Roman"/>
                <w:b/>
                <w:i w:val="false"/>
                <w:color w:val="000000"/>
                <w:sz w:val="20"/>
              </w:rPr>
              <w:t>
В том числе позиции по валютам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 доллары</w:t>
            </w:r>
            <w:r>
              <w:br/>
            </w:r>
            <w:r>
              <w:rPr>
                <w:rFonts w:ascii="Times New Roman"/>
                <w:b/>
                <w:i w:val="false"/>
                <w:color w:val="000000"/>
                <w:sz w:val="20"/>
              </w:rPr>
              <w:t>
доллар США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евро</w:t>
            </w:r>
            <w:r>
              <w:br/>
            </w:r>
            <w:r>
              <w:rPr>
                <w:rFonts w:ascii="Times New Roman"/>
                <w:b/>
                <w:i w:val="false"/>
                <w:color w:val="000000"/>
                <w:sz w:val="20"/>
              </w:rPr>
              <w:t>
евро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рублі</w:t>
            </w:r>
            <w:r>
              <w:br/>
            </w:r>
            <w:r>
              <w:rPr>
                <w:rFonts w:ascii="Times New Roman"/>
                <w:b/>
                <w:i w:val="false"/>
                <w:color w:val="000000"/>
                <w:sz w:val="20"/>
              </w:rPr>
              <w:t>
российский рубль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валюта</w:t>
            </w:r>
            <w:r>
              <w:br/>
            </w:r>
            <w:r>
              <w:rPr>
                <w:rFonts w:ascii="Times New Roman"/>
                <w:b/>
                <w:i w:val="false"/>
                <w:color w:val="000000"/>
                <w:sz w:val="20"/>
              </w:rPr>
              <w:t>
прочая валюта
</w:t>
            </w:r>
          </w:p>
        </w:tc>
      </w:tr>
      <w:tr>
        <w:trPr>
          <w:trHeight w:val="1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xml:space="preserve">
Краткосрочные активы в иностранной валюте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xml:space="preserve">
денежные средства и их эквиваленты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прочие краткосрочные активы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долгосрочные финансовые инвестиции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үлестік қатысу әдісімен ескерілетін инвестициялар</w:t>
            </w:r>
            <w:r>
              <w:br/>
            </w:r>
            <w:r>
              <w:rPr>
                <w:rFonts w:ascii="Times New Roman"/>
                <w:b w:val="false"/>
                <w:i w:val="false"/>
                <w:color w:val="000000"/>
                <w:sz w:val="20"/>
              </w:rPr>
              <w:t xml:space="preserve">
инвестиции, учитываемые методом долевого участия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прочие долгосрочные активы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Активы в иностранной валюте, всего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xml:space="preserve">
краткосрочные финансовые обязательства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краткосрочные банковские займы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 қарыздар</w:t>
            </w:r>
            <w:r>
              <w:br/>
            </w:r>
            <w:r>
              <w:rPr>
                <w:rFonts w:ascii="Times New Roman"/>
                <w:b w:val="false"/>
                <w:i w:val="false"/>
                <w:color w:val="000000"/>
                <w:sz w:val="20"/>
              </w:rPr>
              <w:t>
краткосрочные займы полученные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краткосрочная кредиторская задолженность по дивидендам и доходам участников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прочие краткосрочные финансовые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xml:space="preserve">
Долгосрочные обязательства в иностранной валюте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долгосрочные финансовые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долгосрочные банковские займы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 қарыздар</w:t>
            </w:r>
            <w:r>
              <w:br/>
            </w:r>
            <w:r>
              <w:rPr>
                <w:rFonts w:ascii="Times New Roman"/>
                <w:b w:val="false"/>
                <w:i w:val="false"/>
                <w:color w:val="000000"/>
                <w:sz w:val="20"/>
              </w:rPr>
              <w:t>
долгосрочные займы полученные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прочие долгосрочные финансовые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прочие долгосрочные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Обязательства в иностранной валюте, всего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Чистая позиция в иностранной валюте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719"/>
        <w:gridCol w:w="1150"/>
        <w:gridCol w:w="1042"/>
        <w:gridCol w:w="1042"/>
        <w:gridCol w:w="922"/>
        <w:gridCol w:w="922"/>
        <w:gridCol w:w="958"/>
        <w:gridCol w:w="982"/>
        <w:gridCol w:w="934"/>
        <w:gridCol w:w="922"/>
        <w:gridCol w:w="1144"/>
        <w:gridCol w:w="1035"/>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 xml:space="preserve">транспортные средства и оборудование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Негізгі қорлардың өтеліміне және оларды жөндеуге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3747"/>
        <w:gridCol w:w="1799"/>
        <w:gridCol w:w="1799"/>
        <w:gridCol w:w="1800"/>
        <w:gridCol w:w="1800"/>
        <w:gridCol w:w="1800"/>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ішіндегі негізгі қорлар өтелімінің сомасы</w:t>
            </w:r>
            <w:r>
              <w:br/>
            </w:r>
            <w:r>
              <w:rPr>
                <w:rFonts w:ascii="Times New Roman"/>
                <w:b/>
                <w:i w:val="false"/>
                <w:color w:val="000000"/>
                <w:sz w:val="20"/>
              </w:rPr>
              <w:t>
Сумма амортизации основных фондов за год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Толық өтелінген негізгі қорлар</w:t>
            </w:r>
            <w:r>
              <w:br/>
            </w:r>
            <w:r>
              <w:rPr>
                <w:rFonts w:ascii="Times New Roman"/>
                <w:b/>
                <w:i w:val="false"/>
                <w:color w:val="000000"/>
                <w:sz w:val="20"/>
              </w:rPr>
              <w:t>
Полностью амортизированные основные фонды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Есептен шығарылған негізгі қорлар бойынша өтелім</w:t>
            </w:r>
            <w:r>
              <w:br/>
            </w:r>
            <w:r>
              <w:rPr>
                <w:rFonts w:ascii="Times New Roman"/>
                <w:b/>
                <w:i w:val="false"/>
                <w:color w:val="000000"/>
                <w:sz w:val="20"/>
              </w:rPr>
              <w:t>
Амортизация по списанным основным фондам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құралдарды жөндеуге жұмсалған шығындар</w:t>
            </w:r>
            <w:r>
              <w:br/>
            </w:r>
            <w:r>
              <w:rPr>
                <w:rFonts w:ascii="Times New Roman"/>
                <w:b/>
                <w:i w:val="false"/>
                <w:color w:val="000000"/>
                <w:sz w:val="20"/>
              </w:rPr>
              <w:t>
Затраты на ремонт основных фондов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жөндеуге</w:t>
            </w:r>
            <w:r>
              <w:br/>
            </w:r>
            <w:r>
              <w:rPr>
                <w:rFonts w:ascii="Times New Roman"/>
                <w:b/>
                <w:i w:val="false"/>
                <w:color w:val="000000"/>
                <w:sz w:val="20"/>
              </w:rPr>
              <w:t>
текущий ремонт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күрделі жөндеуге</w:t>
            </w:r>
            <w:r>
              <w:br/>
            </w:r>
            <w:r>
              <w:rPr>
                <w:rFonts w:ascii="Times New Roman"/>
                <w:b/>
                <w:i w:val="false"/>
                <w:color w:val="000000"/>
                <w:sz w:val="20"/>
              </w:rPr>
              <w:t>
капитальный ремонт
</w:t>
            </w:r>
          </w:p>
        </w:tc>
      </w:tr>
      <w:tr>
        <w:trPr>
          <w:trHeight w:val="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xml:space="preserve">
Материальные основные фонды (основные средства)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xml:space="preserve">
здания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жилые здания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нежилые здания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сооружения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другие объекты гражданского строительства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машины и оборудование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транспортные средства и оборудование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прочие машины и оборудование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компьютерлер және шалғай жабдықтар</w:t>
            </w:r>
            <w:r>
              <w:br/>
            </w:r>
            <w:r>
              <w:rPr>
                <w:rFonts w:ascii="Times New Roman"/>
                <w:b w:val="false"/>
                <w:i w:val="false"/>
                <w:color w:val="000000"/>
                <w:sz w:val="20"/>
              </w:rPr>
              <w:t>
из них компьютеры и периферийное оборудование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биологические активы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нематериальные основные фонды (нематериальные активы)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Borders>
          <w:top w:val="none"/>
          <w:left w:val="none"/>
          <w:bottom w:val="none"/>
          <w:right w:val="none"/>
          <w:insideH w:val="none"/>
          <w:insideV w:val="none"/>
        </w:tblBorders>
      </w:tblPr>
      <w:tblGrid>
        <w:gridCol w:w="5395"/>
        <w:gridCol w:w="1202"/>
        <w:gridCol w:w="3614"/>
        <w:gridCol w:w="3389"/>
      </w:tblGrid>
      <w:tr>
        <w:trPr>
          <w:trHeight w:val="30" w:hRule="atLeast"/>
        </w:trPr>
        <w:tc>
          <w:tcPr>
            <w:tcW w:w="53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Укажите количество компьютеров, находящихся на предприятии на конец года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w:t>
            </w: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35200" cy="330200"/>
                          </a:xfrm>
                          <a:prstGeom prst="rect">
                            <a:avLst/>
                          </a:prstGeom>
                        </pic:spPr>
                      </pic:pic>
                    </a:graphicData>
                  </a:graphic>
                </wp:inline>
              </w:drawing>
            </w:r>
            <w:r>
              <w:rPr>
                <w:rFonts w:ascii="Times New Roman"/>
                <w:b w:val="false"/>
                <w:i w:val="false"/>
                <w:color w:val="000000"/>
                <w:sz w:val="20"/>
              </w:rPr>
              <w:t>штук</w:t>
            </w:r>
          </w:p>
        </w:tc>
      </w:tr>
      <w:tr>
        <w:trPr>
          <w:trHeight w:val="30" w:hRule="atLeast"/>
        </w:trPr>
        <w:tc>
          <w:tcPr>
            <w:tcW w:w="539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Жер учаскесінің нақты барын көрсетіңіз </w:t>
            </w:r>
            <w:r>
              <w:br/>
            </w:r>
            <w:r>
              <w:rPr>
                <w:rFonts w:ascii="Times New Roman"/>
                <w:b w:val="false"/>
                <w:i w:val="false"/>
                <w:color w:val="000000"/>
                <w:sz w:val="20"/>
              </w:rPr>
              <w:t>
Укажите наличие земельных участков</w:t>
            </w: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0" w:type="auto"/>
            <w:vMerge/>
            <w:tcBorders>
              <w:top w:val="nil"/>
            </w:tcBorders>
          </w:tcP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539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Жер учаскесінің нақты барын көрсетіңіз</w:t>
            </w:r>
            <w:r>
              <w:br/>
            </w:r>
            <w:r>
              <w:rPr>
                <w:rFonts w:ascii="Times New Roman"/>
                <w:b w:val="false"/>
                <w:i w:val="false"/>
                <w:color w:val="000000"/>
                <w:sz w:val="20"/>
              </w:rPr>
              <w:t>
Укажите наличие земельных участков</w:t>
            </w: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r>
      <w:tr>
        <w:trPr>
          <w:trHeight w:val="30" w:hRule="atLeast"/>
        </w:trPr>
        <w:tc>
          <w:tcPr>
            <w:tcW w:w="0" w:type="auto"/>
            <w:vMerge/>
            <w:tcBorders>
              <w:top w:val="nil"/>
            </w:tcBorders>
          </w:tcP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r>
      <w:tr>
        <w:trPr>
          <w:trHeight w:val="30" w:hRule="atLeast"/>
        </w:trPr>
        <w:tc>
          <w:tcPr>
            <w:tcW w:w="539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Аяқталмаған құрылыстың нақты барын көрсетіңіз</w:t>
            </w:r>
            <w:r>
              <w:br/>
            </w:r>
            <w:r>
              <w:rPr>
                <w:rFonts w:ascii="Times New Roman"/>
                <w:b w:val="false"/>
                <w:i w:val="false"/>
                <w:color w:val="000000"/>
                <w:sz w:val="20"/>
              </w:rPr>
              <w:t>
Укажите наличие незавершенного строительства</w:t>
            </w: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r>
        <w:trPr>
          <w:trHeight w:val="30" w:hRule="atLeast"/>
        </w:trPr>
        <w:tc>
          <w:tcPr>
            <w:tcW w:w="0" w:type="auto"/>
            <w:vMerge/>
            <w:tcBorders>
              <w:top w:val="nil"/>
            </w:tcBorders>
          </w:tcPr>
          <w:p/>
        </w:tc>
        <w:tc>
          <w:tcPr>
            <w:tcW w:w="1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3614" w:type="dxa"/>
            <w:tcBorders/>
            <w:tcMar>
              <w:top w:w="15" w:type="dxa"/>
              <w:left w:w="15" w:type="dxa"/>
              <w:bottom w:w="15" w:type="dxa"/>
              <w:right w:w="15" w:type="dxa"/>
            </w:tcMar>
            <w:vAlign w:val="center"/>
          </w:tcPr>
          <w:p>
            <w:pPr>
              <w:spacing w:after="20"/>
              <w:ind w:left="2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35200" cy="330200"/>
                          </a:xfrm>
                          <a:prstGeom prst="rect">
                            <a:avLst/>
                          </a:prstGeom>
                        </pic:spPr>
                      </pic:pic>
                    </a:graphicData>
                  </a:graphic>
                </wp:inline>
              </w:drawing>
            </w:r>
          </w:p>
        </w:tc>
        <w:tc>
          <w:tcPr>
            <w:tcW w:w="3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 xml:space="preserve">                 аты-жөні                     телефон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31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14-қосымша            </w:t>
      </w:r>
    </w:p>
    <w:bookmarkEnd w:id="26"/>
    <w:bookmarkStart w:name="z313" w:id="27"/>
    <w:p>
      <w:pPr>
        <w:spacing w:after="0"/>
        <w:ind w:left="0"/>
        <w:jc w:val="left"/>
      </w:pPr>
      <w:r>
        <w:rPr>
          <w:rFonts w:ascii="Times New Roman"/>
          <w:b/>
          <w:i w:val="false"/>
          <w:color w:val="000000"/>
        </w:rPr>
        <w:t xml:space="preserve"> 
«Шағын кәсіпорын қызметі туралы есеп» (коды 0021104, индексі 2-МП, кезеңділігі жылдық) жалпымемлекеттік статистикалық байқаудың статистикалық нысанын толтыру жөніндегі нұсқаулық</w:t>
      </w:r>
    </w:p>
    <w:bookmarkEnd w:id="27"/>
    <w:bookmarkStart w:name="z314" w:id="28"/>
    <w:p>
      <w:pPr>
        <w:spacing w:after="0"/>
        <w:ind w:left="0"/>
        <w:jc w:val="both"/>
      </w:pPr>
      <w:r>
        <w:rPr>
          <w:rFonts w:ascii="Times New Roman"/>
          <w:b w:val="false"/>
          <w:i w:val="false"/>
          <w:color w:val="000000"/>
          <w:sz w:val="28"/>
        </w:rPr>
        <w:t>
      1. Осы «Шағын кәсіпорын қызметі туралы есеп» (коды 0021104,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«Шағын кәсіпорын қызметі туралы есеп» (коды 0021104, индексі 2-МП,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3) ақшалай қаражаттың қозғалысы – операциялық, инвестициялық және қаржылық қызметтері бойынша жіктелетін, бір кезеңдегі ақшаның түсімі;</w:t>
      </w:r>
      <w:r>
        <w:br/>
      </w:r>
      <w:r>
        <w:rPr>
          <w:rFonts w:ascii="Times New Roman"/>
          <w:b w:val="false"/>
          <w:i w:val="false"/>
          <w:color w:val="000000"/>
          <w:sz w:val="28"/>
        </w:rPr>
        <w:t>
</w:t>
      </w:r>
      <w:r>
        <w:rPr>
          <w:rFonts w:ascii="Times New Roman"/>
          <w:b w:val="false"/>
          <w:i w:val="false"/>
          <w:color w:val="000000"/>
          <w:sz w:val="28"/>
        </w:rPr>
        <w:t>
      4) аяқталмаған өндіріс (құрылыс, жартылай дайын өнімдер, құралдар, өзі жасап шығарған көмекші құрылғылар) – технологиялық үрдістермен қарастырылған барлық өңдеу сатыларынан өтпеген және өндірістік өңдеудегі (өндіру үрдістерінің барлық сатыларындағы; жасалған бірақ толық жинақталмаған бөлшектер мен жартылай дайын фабрикаттар) өнім;</w:t>
      </w:r>
      <w:r>
        <w:br/>
      </w:r>
      <w:r>
        <w:rPr>
          <w:rFonts w:ascii="Times New Roman"/>
          <w:b w:val="false"/>
          <w:i w:val="false"/>
          <w:color w:val="000000"/>
          <w:sz w:val="28"/>
        </w:rPr>
        <w:t>
</w:t>
      </w:r>
      <w:r>
        <w:rPr>
          <w:rFonts w:ascii="Times New Roman"/>
          <w:b w:val="false"/>
          <w:i w:val="false"/>
          <w:color w:val="000000"/>
          <w:sz w:val="28"/>
        </w:rPr>
        <w:t>
      5)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6) бастапқы құн – төленген өтелмеген салықтар мен алымдарды, сондай-ақ жеткізу, монтаждау, қондыру, пайдалануға қосуға кететін шығындарды және басқа да активтерді мақсатты пайдалану үшін тікелей жұмыс жағдайына келтіруге жұмсалатын шығындарды қоса алғанда, негізгі құралдарды тұрғызу немесе сатып алу жөнінде нақты жұмсалған шығындардың құны, сондай-ақ белгілі бір күнге қолданыстағы нарықтық бағалар бойынша негізгі құралдардың құны;</w:t>
      </w:r>
      <w:r>
        <w:br/>
      </w:r>
      <w:r>
        <w:rPr>
          <w:rFonts w:ascii="Times New Roman"/>
          <w:b w:val="false"/>
          <w:i w:val="false"/>
          <w:color w:val="000000"/>
          <w:sz w:val="28"/>
        </w:rPr>
        <w:t>
</w:t>
      </w:r>
      <w:r>
        <w:rPr>
          <w:rFonts w:ascii="Times New Roman"/>
          <w:b w:val="false"/>
          <w:i w:val="false"/>
          <w:color w:val="000000"/>
          <w:sz w:val="28"/>
        </w:rPr>
        <w:t>
      7) баланстық құн – активтің барлық жинақталған амортизациясының сомасын есептен шығарғаннан кейін осы актив баланста деп танылатын сома;</w:t>
      </w:r>
      <w:r>
        <w:br/>
      </w:r>
      <w:r>
        <w:rPr>
          <w:rFonts w:ascii="Times New Roman"/>
          <w:b w:val="false"/>
          <w:i w:val="false"/>
          <w:color w:val="000000"/>
          <w:sz w:val="28"/>
        </w:rPr>
        <w:t>
</w:t>
      </w:r>
      <w:r>
        <w:rPr>
          <w:rFonts w:ascii="Times New Roman"/>
          <w:b w:val="false"/>
          <w:i w:val="false"/>
          <w:color w:val="000000"/>
          <w:sz w:val="28"/>
        </w:rPr>
        <w:t>
      8) валюта айқындамасы – есепті күнге валюта айырбастаудың соңғы бағамын қолданып теңгеге қайта саналған, шетелдік валютада көрсетілген, активтер мен міндеттемелер бойынша жалпы позиция;</w:t>
      </w:r>
      <w:r>
        <w:br/>
      </w:r>
      <w:r>
        <w:rPr>
          <w:rFonts w:ascii="Times New Roman"/>
          <w:b w:val="false"/>
          <w:i w:val="false"/>
          <w:color w:val="000000"/>
          <w:sz w:val="28"/>
        </w:rPr>
        <w:t>
</w:t>
      </w:r>
      <w:r>
        <w:rPr>
          <w:rFonts w:ascii="Times New Roman"/>
          <w:b w:val="false"/>
          <w:i w:val="false"/>
          <w:color w:val="000000"/>
          <w:sz w:val="28"/>
        </w:rPr>
        <w:t>
      9) ғимарат – объектінің функционалдық мақсатына тәуелсіз адамдардың немесе жануарлардың тұруы,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r>
        <w:br/>
      </w:r>
      <w:r>
        <w:rPr>
          <w:rFonts w:ascii="Times New Roman"/>
          <w:b w:val="false"/>
          <w:i w:val="false"/>
          <w:color w:val="000000"/>
          <w:sz w:val="28"/>
        </w:rPr>
        <w:t>
</w:t>
      </w:r>
      <w:r>
        <w:rPr>
          <w:rFonts w:ascii="Times New Roman"/>
          <w:b w:val="false"/>
          <w:i w:val="false"/>
          <w:color w:val="000000"/>
          <w:sz w:val="28"/>
        </w:rPr>
        <w:t>
      10) дебиторлық берешек – жеке және заңды тұлғалардан, кәсіпорынға олармен шаруашылықтық өзара қатынасының қорытындысы бойынша тиесілі борыштар сомасы;</w:t>
      </w:r>
      <w:r>
        <w:br/>
      </w:r>
      <w:r>
        <w:rPr>
          <w:rFonts w:ascii="Times New Roman"/>
          <w:b w:val="false"/>
          <w:i w:val="false"/>
          <w:color w:val="000000"/>
          <w:sz w:val="28"/>
        </w:rPr>
        <w:t>
</w:t>
      </w:r>
      <w:r>
        <w:rPr>
          <w:rFonts w:ascii="Times New Roman"/>
          <w:b w:val="false"/>
          <w:i w:val="false"/>
          <w:color w:val="000000"/>
          <w:sz w:val="28"/>
        </w:rPr>
        <w:t>
      11) жұмысты азаматтық-құқықтық шарттар бойынша орындайтын тұлғаларға –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12) имараттар – инженерлік-құрылыс объектісі (ғимараттар басқа), оның тағайындалуы еңбек мәнінің өзгеруіне байланысты емес, қандай да бір техникалық функцияларды орындау арқылы өндіріс үдерісін жүзеге асыру, сондай-ақ әртүрлі өндірістік емес функцияларды жүзеге асыру үшін қажетті жағдайларды жасау;</w:t>
      </w:r>
      <w:r>
        <w:br/>
      </w:r>
      <w:r>
        <w:rPr>
          <w:rFonts w:ascii="Times New Roman"/>
          <w:b w:val="false"/>
          <w:i w:val="false"/>
          <w:color w:val="000000"/>
          <w:sz w:val="28"/>
        </w:rPr>
        <w:t>
</w:t>
      </w:r>
      <w:r>
        <w:rPr>
          <w:rFonts w:ascii="Times New Roman"/>
          <w:b w:val="false"/>
          <w:i w:val="false"/>
          <w:color w:val="000000"/>
          <w:sz w:val="28"/>
        </w:rPr>
        <w:t>
      13) инвестициялық қызметтен ақшалай қаражаттардың қозғалысы – ақша эквиваленттеріне жатпайтын айналымдық емес активтер мен басқа инвестицияларды сатып алудан және сатудан түскен ақша ағымдары;</w:t>
      </w:r>
      <w:r>
        <w:br/>
      </w:r>
      <w:r>
        <w:rPr>
          <w:rFonts w:ascii="Times New Roman"/>
          <w:b w:val="false"/>
          <w:i w:val="false"/>
          <w:color w:val="000000"/>
          <w:sz w:val="28"/>
        </w:rPr>
        <w:t>
</w:t>
      </w:r>
      <w:r>
        <w:rPr>
          <w:rFonts w:ascii="Times New Roman"/>
          <w:b w:val="false"/>
          <w:i w:val="false"/>
          <w:color w:val="000000"/>
          <w:sz w:val="28"/>
        </w:rPr>
        <w:t>
      14) кәсіпорынның негізгі қызмет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15)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w:t>
      </w:r>
      <w:r>
        <w:rPr>
          <w:rFonts w:ascii="Times New Roman"/>
          <w:b w:val="false"/>
          <w:i w:val="false"/>
          <w:color w:val="000000"/>
          <w:sz w:val="28"/>
        </w:rPr>
        <w:t>
      16)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17)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 де кірістер;</w:t>
      </w:r>
      <w:r>
        <w:br/>
      </w:r>
      <w:r>
        <w:rPr>
          <w:rFonts w:ascii="Times New Roman"/>
          <w:b w:val="false"/>
          <w:i w:val="false"/>
          <w:color w:val="000000"/>
          <w:sz w:val="28"/>
        </w:rPr>
        <w:t>
</w:t>
      </w:r>
      <w:r>
        <w:rPr>
          <w:rFonts w:ascii="Times New Roman"/>
          <w:b w:val="false"/>
          <w:i w:val="false"/>
          <w:color w:val="000000"/>
          <w:sz w:val="28"/>
        </w:rPr>
        <w:t>
      18)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жұмсалған өзге де шығыстар;</w:t>
      </w:r>
      <w:r>
        <w:br/>
      </w:r>
      <w:r>
        <w:rPr>
          <w:rFonts w:ascii="Times New Roman"/>
          <w:b w:val="false"/>
          <w:i w:val="false"/>
          <w:color w:val="000000"/>
          <w:sz w:val="28"/>
        </w:rPr>
        <w:t>
</w:t>
      </w:r>
      <w:r>
        <w:rPr>
          <w:rFonts w:ascii="Times New Roman"/>
          <w:b w:val="false"/>
          <w:i w:val="false"/>
          <w:color w:val="000000"/>
          <w:sz w:val="28"/>
        </w:rPr>
        <w:t>
      19) қаржы қызметінен ақшалай қаражаттардың қозғалысы – инвесторлар мен кредиторлардан ақша тарту операцияларынан түскен ақшалай қаражаттарды алу және жумсау, яғни қарыз қаражаттары мен меншікті капиталмен байланысты операциялар;</w:t>
      </w:r>
      <w:r>
        <w:br/>
      </w:r>
      <w:r>
        <w:rPr>
          <w:rFonts w:ascii="Times New Roman"/>
          <w:b w:val="false"/>
          <w:i w:val="false"/>
          <w:color w:val="000000"/>
          <w:sz w:val="28"/>
        </w:rPr>
        <w:t>
</w:t>
      </w:r>
      <w:r>
        <w:rPr>
          <w:rFonts w:ascii="Times New Roman"/>
          <w:b w:val="false"/>
          <w:i w:val="false"/>
          <w:color w:val="000000"/>
          <w:sz w:val="28"/>
        </w:rPr>
        <w:t>
      20)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w:t>
      </w:r>
      <w:r>
        <w:rPr>
          <w:rFonts w:ascii="Times New Roman"/>
          <w:b w:val="false"/>
          <w:i w:val="false"/>
          <w:color w:val="000000"/>
          <w:sz w:val="28"/>
        </w:rPr>
        <w:t>
      21) қосалқы қызмет түрі – бұл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22)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23)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r>
        <w:br/>
      </w:r>
      <w:r>
        <w:rPr>
          <w:rFonts w:ascii="Times New Roman"/>
          <w:b w:val="false"/>
          <w:i w:val="false"/>
          <w:color w:val="000000"/>
          <w:sz w:val="28"/>
        </w:rPr>
        <w:t>
</w:t>
      </w:r>
      <w:r>
        <w:rPr>
          <w:rFonts w:ascii="Times New Roman"/>
          <w:b w:val="false"/>
          <w:i w:val="false"/>
          <w:color w:val="000000"/>
          <w:sz w:val="28"/>
        </w:rPr>
        <w:t>
      24) қызметкерлердің тізімдік саны - шартты жасасу мерзіміне қарамастан еңбек шарты бойынша қабылданған, жұмысты азаматтық-құқықтық шарт бойынша атқаратын, сонымен қатар, жұмысқа қоса атқарушылық бойынша қабылданғандарды қоспағандағы адамдар саны;</w:t>
      </w:r>
      <w:r>
        <w:br/>
      </w:r>
      <w:r>
        <w:rPr>
          <w:rFonts w:ascii="Times New Roman"/>
          <w:b w:val="false"/>
          <w:i w:val="false"/>
          <w:color w:val="000000"/>
          <w:sz w:val="28"/>
        </w:rPr>
        <w:t>
</w:t>
      </w:r>
      <w:r>
        <w:rPr>
          <w:rFonts w:ascii="Times New Roman"/>
          <w:b w:val="false"/>
          <w:i w:val="false"/>
          <w:color w:val="000000"/>
          <w:sz w:val="28"/>
        </w:rPr>
        <w:t>
      25)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26) материалдық емес актив – ақшасыз сәйкестендірілетін, физикалық нысаны жоқ, тауарларды шығаруда немесе қызметтерді көрсетуде немесе беруде пайдалануға, басқа адамдарға жалға беруге немесе әкімшілік мақсаттарға ұстап қалатын актив;</w:t>
      </w:r>
      <w:r>
        <w:br/>
      </w:r>
      <w:r>
        <w:rPr>
          <w:rFonts w:ascii="Times New Roman"/>
          <w:b w:val="false"/>
          <w:i w:val="false"/>
          <w:color w:val="000000"/>
          <w:sz w:val="28"/>
        </w:rPr>
        <w:t>
</w:t>
      </w:r>
      <w:r>
        <w:rPr>
          <w:rFonts w:ascii="Times New Roman"/>
          <w:b w:val="false"/>
          <w:i w:val="false"/>
          <w:color w:val="000000"/>
          <w:sz w:val="28"/>
        </w:rPr>
        <w:t>
      27)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28) машиналар мен жабдықтар – энергияны, материалдар мен ақпаратты жаңғыртатын құралдар;</w:t>
      </w:r>
      <w:r>
        <w:br/>
      </w:r>
      <w:r>
        <w:rPr>
          <w:rFonts w:ascii="Times New Roman"/>
          <w:b w:val="false"/>
          <w:i w:val="false"/>
          <w:color w:val="000000"/>
          <w:sz w:val="28"/>
        </w:rPr>
        <w:t>
</w:t>
      </w:r>
      <w:r>
        <w:rPr>
          <w:rFonts w:ascii="Times New Roman"/>
          <w:b w:val="false"/>
          <w:i w:val="false"/>
          <w:color w:val="000000"/>
          <w:sz w:val="28"/>
        </w:rPr>
        <w:t>
      29) міндеттеме – реттелуі экономикалық пайдалар қамтитын ресурстардың есептен шығуына әкеп соқтыратын өткен оқиғалардан туындайтын жеке кәсіпкердің немесе ұйымның қазіргі міндеттері;</w:t>
      </w:r>
      <w:r>
        <w:br/>
      </w:r>
      <w:r>
        <w:rPr>
          <w:rFonts w:ascii="Times New Roman"/>
          <w:b w:val="false"/>
          <w:i w:val="false"/>
          <w:color w:val="000000"/>
          <w:sz w:val="28"/>
        </w:rPr>
        <w:t>
</w:t>
      </w:r>
      <w:r>
        <w:rPr>
          <w:rFonts w:ascii="Times New Roman"/>
          <w:b w:val="false"/>
          <w:i w:val="false"/>
          <w:color w:val="000000"/>
          <w:sz w:val="28"/>
        </w:rPr>
        <w:t>
      30)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r>
        <w:br/>
      </w:r>
      <w:r>
        <w:rPr>
          <w:rFonts w:ascii="Times New Roman"/>
          <w:b w:val="false"/>
          <w:i w:val="false"/>
          <w:color w:val="000000"/>
          <w:sz w:val="28"/>
        </w:rPr>
        <w:t>
</w:t>
      </w:r>
      <w:r>
        <w:rPr>
          <w:rFonts w:ascii="Times New Roman"/>
          <w:b w:val="false"/>
          <w:i w:val="false"/>
          <w:color w:val="000000"/>
          <w:sz w:val="28"/>
        </w:rPr>
        <w:t>
      31)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32) операциялық қызметтен ақшалай қаражаттардың қозғалысы – операциялық қызмет есебінен таза пайданы қалыптастырған келесі операциялардан түскен ақшалай қаражаттар көрсетіледі;</w:t>
      </w:r>
      <w:r>
        <w:br/>
      </w:r>
      <w:r>
        <w:rPr>
          <w:rFonts w:ascii="Times New Roman"/>
          <w:b w:val="false"/>
          <w:i w:val="false"/>
          <w:color w:val="000000"/>
          <w:sz w:val="28"/>
        </w:rPr>
        <w:t>
</w:t>
      </w:r>
      <w:r>
        <w:rPr>
          <w:rFonts w:ascii="Times New Roman"/>
          <w:b w:val="false"/>
          <w:i w:val="false"/>
          <w:color w:val="000000"/>
          <w:sz w:val="28"/>
        </w:rPr>
        <w:t>
      33) өндірілген өнім,орындалған жұмыстар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34) өндірушінің бағасы – өнімнің өндірушіден тұтынушыға дейінгі қозғалысына байланысты қосылған құн салығы және акциздерді, өзге жанама салықтарды, сауда және өткізу үстеме бағаларды, көлік шығыстарын есепке алмағандағы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35)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36)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37)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38)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39) өнімдерді өткізуден (тауарлар, жұмыстар және қызметтер)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w:t>
      </w:r>
      <w:r>
        <w:rPr>
          <w:rFonts w:ascii="Times New Roman"/>
          <w:b w:val="false"/>
          <w:i w:val="false"/>
          <w:color w:val="000000"/>
          <w:sz w:val="28"/>
        </w:rPr>
        <w:t>
      40)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41)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42)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43)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w:t>
      </w:r>
      <w:r>
        <w:rPr>
          <w:rFonts w:ascii="Times New Roman"/>
          <w:b w:val="false"/>
          <w:i w:val="false"/>
          <w:color w:val="000000"/>
          <w:sz w:val="28"/>
        </w:rPr>
        <w:t>
      44) тұрғын ғимарат – тек қана немесе негізінен адамдардың тұруына арналған ғимарат;</w:t>
      </w:r>
      <w:r>
        <w:br/>
      </w:r>
      <w:r>
        <w:rPr>
          <w:rFonts w:ascii="Times New Roman"/>
          <w:b w:val="false"/>
          <w:i w:val="false"/>
          <w:color w:val="000000"/>
          <w:sz w:val="28"/>
        </w:rPr>
        <w:t>
</w:t>
      </w:r>
      <w:r>
        <w:rPr>
          <w:rFonts w:ascii="Times New Roman"/>
          <w:b w:val="false"/>
          <w:i w:val="false"/>
          <w:color w:val="000000"/>
          <w:sz w:val="28"/>
        </w:rPr>
        <w:t>
      45) тұрғын емес ғимарат – тек қана немесе адамдардың тұруына арналмаған ғимарат;</w:t>
      </w:r>
      <w:r>
        <w:br/>
      </w:r>
      <w:r>
        <w:rPr>
          <w:rFonts w:ascii="Times New Roman"/>
          <w:b w:val="false"/>
          <w:i w:val="false"/>
          <w:color w:val="000000"/>
          <w:sz w:val="28"/>
        </w:rPr>
        <w:t>
</w:t>
      </w:r>
      <w:r>
        <w:rPr>
          <w:rFonts w:ascii="Times New Roman"/>
          <w:b w:val="false"/>
          <w:i w:val="false"/>
          <w:color w:val="000000"/>
          <w:sz w:val="28"/>
        </w:rPr>
        <w:t>
      46)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47)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r>
        <w:br/>
      </w:r>
      <w:r>
        <w:rPr>
          <w:rFonts w:ascii="Times New Roman"/>
          <w:b w:val="false"/>
          <w:i w:val="false"/>
          <w:color w:val="000000"/>
          <w:sz w:val="28"/>
        </w:rPr>
        <w:t>
</w:t>
      </w:r>
      <w:r>
        <w:rPr>
          <w:rFonts w:ascii="Times New Roman"/>
          <w:b w:val="false"/>
          <w:i w:val="false"/>
          <w:color w:val="000000"/>
          <w:sz w:val="28"/>
        </w:rPr>
        <w:t>
      48)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2 және 2.1 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w:t>
      </w:r>
      <w:r>
        <w:rPr>
          <w:rFonts w:ascii="Times New Roman"/>
          <w:b w:val="false"/>
          <w:i w:val="false"/>
          <w:color w:val="000000"/>
          <w:sz w:val="28"/>
        </w:rPr>
        <w:t>
      Өнеркәсіп кәсіпорындары үшін өндірілген өнім, орындалған жұмыстар мен көрсетілген қызметтер көлемі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орындалған жұмыстар мен көрсетілген қызметтер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w:t>
      </w:r>
      <w:r>
        <w:rPr>
          <w:rFonts w:ascii="Times New Roman"/>
          <w:b w:val="false"/>
          <w:i w:val="false"/>
          <w:color w:val="000000"/>
          <w:sz w:val="28"/>
        </w:rPr>
        <w:t>
      Қонақ үйлер үшін өндірілген өнім, орындалған жұмыстар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w:t>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w:t>
      </w:r>
      <w:r>
        <w:rPr>
          <w:rFonts w:ascii="Times New Roman"/>
          <w:b w:val="false"/>
          <w:i w:val="false"/>
          <w:color w:val="000000"/>
          <w:sz w:val="28"/>
        </w:rPr>
        <w:t>
      2.1-бөліміндегі көрсеткіштерді толтыру кезінде ұяшықтарда қызмет түрінің экономикалық қызмет түрлерінің жалпы жіктеуішіне сәйкес 5 таңбалық кодын көрсету керек.</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4. 4-бөлімнің 3-жолында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10-жол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12-жол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w:t>
      </w:r>
      <w:r>
        <w:rPr>
          <w:rFonts w:ascii="Times New Roman"/>
          <w:b w:val="false"/>
          <w:i w:val="false"/>
          <w:color w:val="000000"/>
          <w:sz w:val="28"/>
        </w:rPr>
        <w:t>
      5. 7-бөлімнің 3, 6 және 9-жолдарында операциялық, инвестициялық, қаржылық қызметінен ақшалай қаражаттардың таза сомасы операциялық, инвестициялық, қаржылық қызметтерінен ақшалай қаражаттарының түсімімен шығуының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6. 8-бөлімнің 7-жолында шетел валютасындағы таза айқындама -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1-бөлім. «Қызметкерлер саны».</w:t>
      </w:r>
      <w:r>
        <w:br/>
      </w:r>
      <w:r>
        <w:rPr>
          <w:rFonts w:ascii="Times New Roman"/>
          <w:b w:val="false"/>
          <w:i w:val="false"/>
          <w:color w:val="000000"/>
          <w:sz w:val="28"/>
        </w:rPr>
        <w:t>
      4-жол = 1, 2, 3 жолдар қосындысына;</w:t>
      </w:r>
      <w:r>
        <w:br/>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4-жол = 1-жол + 2-жол – 3-жол;</w:t>
      </w:r>
      <w:r>
        <w:br/>
      </w:r>
      <w:r>
        <w:rPr>
          <w:rFonts w:ascii="Times New Roman"/>
          <w:b w:val="false"/>
          <w:i w:val="false"/>
          <w:color w:val="000000"/>
          <w:sz w:val="28"/>
        </w:rPr>
        <w:t>
      3)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 1.2-жолдар қосындысына әрбір баған үшін;</w:t>
      </w:r>
      <w:r>
        <w:br/>
      </w:r>
      <w:r>
        <w:rPr>
          <w:rFonts w:ascii="Times New Roman"/>
          <w:b w:val="false"/>
          <w:i w:val="false"/>
          <w:color w:val="000000"/>
          <w:sz w:val="28"/>
        </w:rPr>
        <w:t>
      4) 3-бөлім. «Кәсіпорынның шығыстары туралы ақпарат».</w:t>
      </w:r>
      <w:r>
        <w:br/>
      </w:r>
      <w:r>
        <w:rPr>
          <w:rFonts w:ascii="Times New Roman"/>
          <w:b w:val="false"/>
          <w:i w:val="false"/>
          <w:color w:val="000000"/>
          <w:sz w:val="28"/>
        </w:rPr>
        <w:t>
      1-баған = 2, 3-бағандар қосындысына әрбір жол үшін;</w:t>
      </w:r>
      <w:r>
        <w:br/>
      </w:r>
      <w:r>
        <w:rPr>
          <w:rFonts w:ascii="Times New Roman"/>
          <w:b w:val="false"/>
          <w:i w:val="false"/>
          <w:color w:val="000000"/>
          <w:sz w:val="28"/>
        </w:rPr>
        <w:t>
      1-жол = 1.1-1.5-жолдар қосындысына әрбір баған үшін;</w:t>
      </w:r>
      <w:r>
        <w:br/>
      </w:r>
      <w:r>
        <w:rPr>
          <w:rFonts w:ascii="Times New Roman"/>
          <w:b w:val="false"/>
          <w:i w:val="false"/>
          <w:color w:val="000000"/>
          <w:sz w:val="28"/>
        </w:rPr>
        <w:t>
      3-жол &gt; 3.2-жолдан әрбір баған үшін;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 әрбір баған үшін;</w:t>
      </w:r>
      <w:r>
        <w:br/>
      </w:r>
      <w:r>
        <w:rPr>
          <w:rFonts w:ascii="Times New Roman"/>
          <w:b w:val="false"/>
          <w:i w:val="false"/>
          <w:color w:val="000000"/>
          <w:sz w:val="28"/>
        </w:rPr>
        <w:t>
      5-жол = 5.1, 5.2, 5.3, 5.4-жолдар қосындысына әрбір баған үшін;</w:t>
      </w:r>
      <w:r>
        <w:br/>
      </w:r>
      <w:r>
        <w:rPr>
          <w:rFonts w:ascii="Times New Roman"/>
          <w:b w:val="false"/>
          <w:i w:val="false"/>
          <w:color w:val="000000"/>
          <w:sz w:val="28"/>
        </w:rPr>
        <w:t xml:space="preserve">
      5.1.1-жол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5.1-жолдан әрбір баған үшін;</w:t>
      </w:r>
      <w:r>
        <w:br/>
      </w:r>
      <w:r>
        <w:rPr>
          <w:rFonts w:ascii="Times New Roman"/>
          <w:b w:val="false"/>
          <w:i w:val="false"/>
          <w:color w:val="000000"/>
          <w:sz w:val="28"/>
        </w:rPr>
        <w:t xml:space="preserve">
      5.1.2-жол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5.1-жолдан әрбір баған үшін;</w:t>
      </w:r>
      <w:r>
        <w:br/>
      </w:r>
      <w:r>
        <w:rPr>
          <w:rFonts w:ascii="Times New Roman"/>
          <w:b w:val="false"/>
          <w:i w:val="false"/>
          <w:color w:val="000000"/>
          <w:sz w:val="28"/>
        </w:rPr>
        <w:t>
      6-жол = 1, 2, 3, 4, 5-жолдар қосындысына әрбір баған үшін;</w:t>
      </w:r>
      <w:r>
        <w:br/>
      </w:r>
      <w:r>
        <w:rPr>
          <w:rFonts w:ascii="Times New Roman"/>
          <w:b w:val="false"/>
          <w:i w:val="false"/>
          <w:color w:val="000000"/>
          <w:sz w:val="28"/>
        </w:rPr>
        <w:t>
      5) 4-бөлім.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10-жол = 3-5 жолдар қосындысы – 6-жол – 7-жол – 8-жол – 9-жол;</w:t>
      </w:r>
      <w:r>
        <w:br/>
      </w:r>
      <w:r>
        <w:rPr>
          <w:rFonts w:ascii="Times New Roman"/>
          <w:b w:val="false"/>
          <w:i w:val="false"/>
          <w:color w:val="000000"/>
          <w:sz w:val="28"/>
        </w:rPr>
        <w:t>
      12-жол = 10-жол – 11-жол;</w:t>
      </w:r>
      <w:r>
        <w:br/>
      </w:r>
      <w:r>
        <w:rPr>
          <w:rFonts w:ascii="Times New Roman"/>
          <w:b w:val="false"/>
          <w:i w:val="false"/>
          <w:color w:val="000000"/>
          <w:sz w:val="28"/>
        </w:rPr>
        <w:t>
      6) 6-бөлім. «Бухгалтерлік теңгерім көрсеткіштері бойынша ақпарат».</w:t>
      </w:r>
      <w:r>
        <w:br/>
      </w:r>
      <w:r>
        <w:rPr>
          <w:rFonts w:ascii="Times New Roman"/>
          <w:b w:val="false"/>
          <w:i w:val="false"/>
          <w:color w:val="000000"/>
          <w:sz w:val="28"/>
        </w:rPr>
        <w:t>
      1-жол = 1.1, 1.2, 1.3-жолдар қосындысына әрбір баған үшін;</w:t>
      </w:r>
      <w:r>
        <w:br/>
      </w:r>
      <w:r>
        <w:rPr>
          <w:rFonts w:ascii="Times New Roman"/>
          <w:b w:val="false"/>
          <w:i w:val="false"/>
          <w:color w:val="000000"/>
          <w:sz w:val="28"/>
        </w:rPr>
        <w:t>
      4-жол = 4.1, 4.2, 4.3, 4.4, 4.5, 4.6-жолдар қосындысына әрбір баған үшін, 6-жол = 1, 2, 3, 4, 5-жолдар қосындысына әрбір баған үшін;</w:t>
      </w:r>
      <w:r>
        <w:br/>
      </w:r>
      <w:r>
        <w:rPr>
          <w:rFonts w:ascii="Times New Roman"/>
          <w:b w:val="false"/>
          <w:i w:val="false"/>
          <w:color w:val="000000"/>
          <w:sz w:val="28"/>
        </w:rPr>
        <w:t>
      13-жол = 7-12-жолдар қосындысына әрбір баған үшін;</w:t>
      </w:r>
      <w:r>
        <w:br/>
      </w:r>
      <w:r>
        <w:rPr>
          <w:rFonts w:ascii="Times New Roman"/>
          <w:b w:val="false"/>
          <w:i w:val="false"/>
          <w:color w:val="000000"/>
          <w:sz w:val="28"/>
        </w:rPr>
        <w:t xml:space="preserve">
      14-жол = 6, 13-жолдар қосындысына әрбір баған үшін; </w:t>
      </w:r>
      <w:r>
        <w:br/>
      </w:r>
      <w:r>
        <w:rPr>
          <w:rFonts w:ascii="Times New Roman"/>
          <w:b w:val="false"/>
          <w:i w:val="false"/>
          <w:color w:val="000000"/>
          <w:sz w:val="28"/>
        </w:rPr>
        <w:t>
      14-жол = 31-жолға әрбір баған үшін;</w:t>
      </w:r>
      <w:r>
        <w:br/>
      </w:r>
      <w:r>
        <w:rPr>
          <w:rFonts w:ascii="Times New Roman"/>
          <w:b w:val="false"/>
          <w:i w:val="false"/>
          <w:color w:val="000000"/>
          <w:sz w:val="28"/>
        </w:rPr>
        <w:t xml:space="preserve">
      15.1-жол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15-жолдан әрбір баған үшін;</w:t>
      </w:r>
      <w:r>
        <w:br/>
      </w:r>
      <w:r>
        <w:rPr>
          <w:rFonts w:ascii="Times New Roman"/>
          <w:b w:val="false"/>
          <w:i w:val="false"/>
          <w:color w:val="000000"/>
          <w:sz w:val="28"/>
        </w:rPr>
        <w:t xml:space="preserve">
      19-жол = 15, 16, 17, 18-жолдар қосындысына әрбір баған үшін; </w:t>
      </w:r>
      <w:r>
        <w:br/>
      </w:r>
      <w:r>
        <w:rPr>
          <w:rFonts w:ascii="Times New Roman"/>
          <w:b w:val="false"/>
          <w:i w:val="false"/>
          <w:color w:val="000000"/>
          <w:sz w:val="28"/>
        </w:rPr>
        <w:t xml:space="preserve">
      20.1-жол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20-жолдан әрбір баған үшін;</w:t>
      </w:r>
      <w:r>
        <w:br/>
      </w:r>
      <w:r>
        <w:rPr>
          <w:rFonts w:ascii="Times New Roman"/>
          <w:b w:val="false"/>
          <w:i w:val="false"/>
          <w:color w:val="000000"/>
          <w:sz w:val="28"/>
        </w:rPr>
        <w:t>
      23-жол = 20, 21, 22-жолдар қосындысына әрбір баған үшін;</w:t>
      </w:r>
      <w:r>
        <w:br/>
      </w:r>
      <w:r>
        <w:rPr>
          <w:rFonts w:ascii="Times New Roman"/>
          <w:b w:val="false"/>
          <w:i w:val="false"/>
          <w:color w:val="000000"/>
          <w:sz w:val="28"/>
        </w:rPr>
        <w:t>
      30-жол = 24-29-жолдар қосындысына әрбір баған үшін;</w:t>
      </w:r>
      <w:r>
        <w:br/>
      </w:r>
      <w:r>
        <w:rPr>
          <w:rFonts w:ascii="Times New Roman"/>
          <w:b w:val="false"/>
          <w:i w:val="false"/>
          <w:color w:val="000000"/>
          <w:sz w:val="28"/>
        </w:rPr>
        <w:t xml:space="preserve">
      31-жол = 19, 23, 30-жолдар қосындысына әрбір баған үшін; </w:t>
      </w:r>
      <w:r>
        <w:br/>
      </w:r>
      <w:r>
        <w:rPr>
          <w:rFonts w:ascii="Times New Roman"/>
          <w:b w:val="false"/>
          <w:i w:val="false"/>
          <w:color w:val="000000"/>
          <w:sz w:val="28"/>
        </w:rPr>
        <w:t>
      7) 7-бөлім. «Ақша қозғалысы туралы ақпарат».</w:t>
      </w:r>
      <w:r>
        <w:br/>
      </w:r>
      <w:r>
        <w:rPr>
          <w:rFonts w:ascii="Times New Roman"/>
          <w:b w:val="false"/>
          <w:i w:val="false"/>
          <w:color w:val="000000"/>
          <w:sz w:val="28"/>
        </w:rPr>
        <w:t>
      1-баған = 2, 3-бағандар қосындысына әрбір жол үшін;</w:t>
      </w:r>
      <w:r>
        <w:br/>
      </w:r>
      <w:r>
        <w:rPr>
          <w:rFonts w:ascii="Times New Roman"/>
          <w:b w:val="false"/>
          <w:i w:val="false"/>
          <w:color w:val="000000"/>
          <w:sz w:val="28"/>
        </w:rPr>
        <w:t>
      1-жол = 1.1-1.6-жолдар қосындысына әрбір баған үшін;</w:t>
      </w:r>
      <w:r>
        <w:br/>
      </w:r>
      <w:r>
        <w:rPr>
          <w:rFonts w:ascii="Times New Roman"/>
          <w:b w:val="false"/>
          <w:i w:val="false"/>
          <w:color w:val="000000"/>
          <w:sz w:val="28"/>
        </w:rPr>
        <w:t>
      2-жол = 2.1, 2.2, 2.3, 2.4, 2.5-жолдар қосындысына әрбір баған үшін;</w:t>
      </w:r>
      <w:r>
        <w:br/>
      </w:r>
      <w:r>
        <w:rPr>
          <w:rFonts w:ascii="Times New Roman"/>
          <w:b w:val="false"/>
          <w:i w:val="false"/>
          <w:color w:val="000000"/>
          <w:sz w:val="28"/>
        </w:rPr>
        <w:t xml:space="preserve">
      2.2.1-жол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2.2-жолдан әрбір баған үшін; </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4-жол = 4.1, 4.2, 4.3, 4.4-жолдар қосындысына әрбір баған үшін;</w:t>
      </w:r>
      <w:r>
        <w:br/>
      </w:r>
      <w:r>
        <w:rPr>
          <w:rFonts w:ascii="Times New Roman"/>
          <w:b w:val="false"/>
          <w:i w:val="false"/>
          <w:color w:val="000000"/>
          <w:sz w:val="28"/>
        </w:rPr>
        <w:t>
      4.1-жол = 4.1.1, 4.1.2-жолдар қосындысына әрбір баған үшін;</w:t>
      </w:r>
      <w:r>
        <w:br/>
      </w:r>
      <w:r>
        <w:rPr>
          <w:rFonts w:ascii="Times New Roman"/>
          <w:b w:val="false"/>
          <w:i w:val="false"/>
          <w:color w:val="000000"/>
          <w:sz w:val="28"/>
        </w:rPr>
        <w:t xml:space="preserve">
      5-жол = 5.1, 5.2, 5.3, 5.4-жолдар қосындысына әрбір баған үшін; </w:t>
      </w:r>
      <w:r>
        <w:br/>
      </w:r>
      <w:r>
        <w:rPr>
          <w:rFonts w:ascii="Times New Roman"/>
          <w:b w:val="false"/>
          <w:i w:val="false"/>
          <w:color w:val="000000"/>
          <w:sz w:val="28"/>
        </w:rPr>
        <w:t>
      5.1-жол = 5.1.1, 5.1.2-жолдар қосындысына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7-жол = 7.1, 7.2, 7.3-жолдар қосындысына әрбір баған үшін;</w:t>
      </w:r>
      <w:r>
        <w:br/>
      </w:r>
      <w:r>
        <w:rPr>
          <w:rFonts w:ascii="Times New Roman"/>
          <w:b w:val="false"/>
          <w:i w:val="false"/>
          <w:color w:val="000000"/>
          <w:sz w:val="28"/>
        </w:rPr>
        <w:t>
      7.1-жол = 7.1.1, 7.1.2-жолдар қосындысына әрбір баған үшін;</w:t>
      </w:r>
      <w:r>
        <w:br/>
      </w:r>
      <w:r>
        <w:rPr>
          <w:rFonts w:ascii="Times New Roman"/>
          <w:b w:val="false"/>
          <w:i w:val="false"/>
          <w:color w:val="000000"/>
          <w:sz w:val="28"/>
        </w:rPr>
        <w:t>
      7.2-жол = 7.2.1, 7.2.2-жолдар қосындысына әрбір баған үшін;</w:t>
      </w:r>
      <w:r>
        <w:br/>
      </w:r>
      <w:r>
        <w:rPr>
          <w:rFonts w:ascii="Times New Roman"/>
          <w:b w:val="false"/>
          <w:i w:val="false"/>
          <w:color w:val="000000"/>
          <w:sz w:val="28"/>
        </w:rPr>
        <w:t>
      8-жол = 8.1, 8.2, 8.3, 8.4-жолдар қосындысына әрбір баған үшін;</w:t>
      </w:r>
      <w:r>
        <w:br/>
      </w:r>
      <w:r>
        <w:rPr>
          <w:rFonts w:ascii="Times New Roman"/>
          <w:b w:val="false"/>
          <w:i w:val="false"/>
          <w:color w:val="000000"/>
          <w:sz w:val="28"/>
        </w:rPr>
        <w:t>
      8.1-жол = 8.1.1, 8.1.2-жолдар қосындысына әрбір баған үшін;</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10-жол = 3, 6, 9-жолдар қосындысына әрбір баған үшін;</w:t>
      </w:r>
      <w:r>
        <w:br/>
      </w:r>
      <w:r>
        <w:rPr>
          <w:rFonts w:ascii="Times New Roman"/>
          <w:b w:val="false"/>
          <w:i w:val="false"/>
          <w:color w:val="000000"/>
          <w:sz w:val="28"/>
        </w:rPr>
        <w:t>
      8) 8-бөлім. «Валюталық айқындама бойынша ақпарат».</w:t>
      </w:r>
      <w:r>
        <w:br/>
      </w:r>
      <w:r>
        <w:rPr>
          <w:rFonts w:ascii="Times New Roman"/>
          <w:b w:val="false"/>
          <w:i w:val="false"/>
          <w:color w:val="000000"/>
          <w:sz w:val="28"/>
        </w:rPr>
        <w:t>
      1-баған = 2-5-бағандар қосындысына әрбір жол үшін;</w:t>
      </w:r>
      <w:r>
        <w:br/>
      </w:r>
      <w:r>
        <w:rPr>
          <w:rFonts w:ascii="Times New Roman"/>
          <w:b w:val="false"/>
          <w:i w:val="false"/>
          <w:color w:val="000000"/>
          <w:sz w:val="28"/>
        </w:rPr>
        <w:t>
      1-жол = 1.1-1.4-жолдар қосындысына әрбір баған үшін;</w:t>
      </w:r>
      <w:r>
        <w:br/>
      </w:r>
      <w:r>
        <w:rPr>
          <w:rFonts w:ascii="Times New Roman"/>
          <w:b w:val="false"/>
          <w:i w:val="false"/>
          <w:color w:val="000000"/>
          <w:sz w:val="28"/>
        </w:rPr>
        <w:t>
      2-жол = 2.1-2.4-жолдар қосындысына әрбір баған үшін;</w:t>
      </w:r>
      <w:r>
        <w:br/>
      </w:r>
      <w:r>
        <w:rPr>
          <w:rFonts w:ascii="Times New Roman"/>
          <w:b w:val="false"/>
          <w:i w:val="false"/>
          <w:color w:val="000000"/>
          <w:sz w:val="28"/>
        </w:rPr>
        <w:t>
      3-жол = 1, 2-жолдар қосындысына әрбір баған үшін;</w:t>
      </w:r>
      <w:r>
        <w:br/>
      </w:r>
      <w:r>
        <w:rPr>
          <w:rFonts w:ascii="Times New Roman"/>
          <w:b w:val="false"/>
          <w:i w:val="false"/>
          <w:color w:val="000000"/>
          <w:sz w:val="28"/>
        </w:rPr>
        <w:t>
      4-жол = 4.1, 4.2, 4.3-жолдар қосындысына әрбір баған үшін;</w:t>
      </w:r>
      <w:r>
        <w:br/>
      </w:r>
      <w:r>
        <w:rPr>
          <w:rFonts w:ascii="Times New Roman"/>
          <w:b w:val="false"/>
          <w:i w:val="false"/>
          <w:color w:val="000000"/>
          <w:sz w:val="28"/>
        </w:rPr>
        <w:t>
      4.1-жол = 4.1.1-4.1.4-жолдар қосындысына әрбір баған үшін;</w:t>
      </w:r>
      <w:r>
        <w:br/>
      </w:r>
      <w:r>
        <w:rPr>
          <w:rFonts w:ascii="Times New Roman"/>
          <w:b w:val="false"/>
          <w:i w:val="false"/>
          <w:color w:val="000000"/>
          <w:sz w:val="28"/>
        </w:rPr>
        <w:t>
      5-жол = 5.1, 5.2, 5.3 жолдар қосындысына әрбір баған үшін;</w:t>
      </w:r>
      <w:r>
        <w:br/>
      </w:r>
      <w:r>
        <w:rPr>
          <w:rFonts w:ascii="Times New Roman"/>
          <w:b w:val="false"/>
          <w:i w:val="false"/>
          <w:color w:val="000000"/>
          <w:sz w:val="28"/>
        </w:rPr>
        <w:t xml:space="preserve">
      5.1-жол = 5.1.1-5.1.3-жолдар қосындысына әрбір баған үшін; </w:t>
      </w:r>
      <w:r>
        <w:br/>
      </w:r>
      <w:r>
        <w:rPr>
          <w:rFonts w:ascii="Times New Roman"/>
          <w:b w:val="false"/>
          <w:i w:val="false"/>
          <w:color w:val="000000"/>
          <w:sz w:val="28"/>
        </w:rPr>
        <w:t xml:space="preserve">
      6-жол = 4-5-жолдар қосындысына әрбір баған үшін; </w:t>
      </w:r>
      <w:r>
        <w:br/>
      </w:r>
      <w:r>
        <w:rPr>
          <w:rFonts w:ascii="Times New Roman"/>
          <w:b w:val="false"/>
          <w:i w:val="false"/>
          <w:color w:val="000000"/>
          <w:sz w:val="28"/>
        </w:rPr>
        <w:t>
      7-жол = 3-жол – 6-жол әрбір баған үшін;</w:t>
      </w:r>
      <w:r>
        <w:br/>
      </w:r>
      <w:r>
        <w:rPr>
          <w:rFonts w:ascii="Times New Roman"/>
          <w:b w:val="false"/>
          <w:i w:val="false"/>
          <w:color w:val="000000"/>
          <w:sz w:val="28"/>
        </w:rPr>
        <w:t>
      9) 9-бөлім. «Негізгі қорлардың бары және қозғалысы».</w:t>
      </w:r>
      <w:r>
        <w:br/>
      </w:r>
      <w:r>
        <w:rPr>
          <w:rFonts w:ascii="Times New Roman"/>
          <w:b w:val="false"/>
          <w:i w:val="false"/>
          <w:color w:val="000000"/>
          <w:sz w:val="28"/>
        </w:rPr>
        <w:t>
      10-баған = 1-баған + 2-баған + 3-баған + 4-баған – 5-баған – 7-баған - 8-баған әрбір жол үшін;</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 2.2-жолдар қосындысына әрбір баған үшін;</w:t>
      </w:r>
      <w:r>
        <w:br/>
      </w:r>
      <w:r>
        <w:rPr>
          <w:rFonts w:ascii="Times New Roman"/>
          <w:b w:val="false"/>
          <w:i w:val="false"/>
          <w:color w:val="000000"/>
          <w:sz w:val="28"/>
        </w:rPr>
        <w:t>
      3-жол = 3.1, 3.2-жолдар қосындысына әрбір баған үшін;</w:t>
      </w:r>
      <w:r>
        <w:br/>
      </w:r>
      <w:r>
        <w:rPr>
          <w:rFonts w:ascii="Times New Roman"/>
          <w:b w:val="false"/>
          <w:i w:val="false"/>
          <w:color w:val="000000"/>
          <w:sz w:val="28"/>
        </w:rPr>
        <w:t xml:space="preserve">
      4-жол = 4.1, 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4.2-жолдан әрбір баған үшін;</w:t>
      </w:r>
      <w:r>
        <w:br/>
      </w:r>
      <w:r>
        <w:rPr>
          <w:rFonts w:ascii="Times New Roman"/>
          <w:b w:val="false"/>
          <w:i w:val="false"/>
          <w:color w:val="000000"/>
          <w:sz w:val="28"/>
        </w:rPr>
        <w:t>
      10) 10-бөлім. «Негізгі қорлардың өтеліміне және жөндеуіне жұмсалған шығындар туралы ақпарат».</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 2.2-жолдар қосындысына әрбір баған үшін;</w:t>
      </w:r>
      <w:r>
        <w:br/>
      </w:r>
      <w:r>
        <w:rPr>
          <w:rFonts w:ascii="Times New Roman"/>
          <w:b w:val="false"/>
          <w:i w:val="false"/>
          <w:color w:val="000000"/>
          <w:sz w:val="28"/>
        </w:rPr>
        <w:t>
      3-жол = 3.1, 3.2-жолдар қосындысына әрбір баған үшін;</w:t>
      </w:r>
      <w:r>
        <w:br/>
      </w:r>
      <w:r>
        <w:rPr>
          <w:rFonts w:ascii="Times New Roman"/>
          <w:b w:val="false"/>
          <w:i w:val="false"/>
          <w:color w:val="000000"/>
          <w:sz w:val="28"/>
        </w:rPr>
        <w:t xml:space="preserve">
      4-жол = 4.1, 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4.2-жолдан әрбір баған үшін;</w:t>
      </w:r>
      <w:r>
        <w:br/>
      </w:r>
      <w:r>
        <w:rPr>
          <w:rFonts w:ascii="Times New Roman"/>
          <w:b w:val="false"/>
          <w:i w:val="false"/>
          <w:color w:val="000000"/>
          <w:sz w:val="28"/>
        </w:rPr>
        <w:t>
      11) Бөлімдер арасындағы бақылау:</w:t>
      </w:r>
      <w:r>
        <w:br/>
      </w:r>
      <w:r>
        <w:rPr>
          <w:rFonts w:ascii="Times New Roman"/>
          <w:b w:val="false"/>
          <w:i w:val="false"/>
          <w:color w:val="000000"/>
          <w:sz w:val="28"/>
        </w:rPr>
        <w:t>
      2-бөлім 2-бағанының 1-жолы = 4-бөлімнің 1-жолына;</w:t>
      </w:r>
      <w:r>
        <w:br/>
      </w:r>
      <w:r>
        <w:rPr>
          <w:rFonts w:ascii="Times New Roman"/>
          <w:b w:val="false"/>
          <w:i w:val="false"/>
          <w:color w:val="000000"/>
          <w:sz w:val="28"/>
        </w:rPr>
        <w:t>
      2-бөлімнің 1.2 жолы = 2.1 бөлімінің 1-5 жолдарының қосындысына сәйкес бағандар бойынша;</w:t>
      </w:r>
      <w:r>
        <w:br/>
      </w:r>
      <w:r>
        <w:rPr>
          <w:rFonts w:ascii="Times New Roman"/>
          <w:b w:val="false"/>
          <w:i w:val="false"/>
          <w:color w:val="000000"/>
          <w:sz w:val="28"/>
        </w:rPr>
        <w:t>
      3-бөлім 3-бағанының 6-жолы = 4-бөлімнің 6 – 9-жолдар қосындысына.</w:t>
      </w:r>
    </w:p>
    <w:bookmarkEnd w:id="28"/>
    <w:bookmarkStart w:name="z38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15-қосымша            </w:t>
      </w:r>
    </w:p>
    <w:bookmarkEnd w:id="29"/>
    <w:bookmarkStart w:name="z382" w:id="30"/>
    <w:p>
      <w:pPr>
        <w:spacing w:after="0"/>
        <w:ind w:left="0"/>
        <w:jc w:val="left"/>
      </w:pPr>
      <w:r>
        <w:rPr>
          <w:rFonts w:ascii="Times New Roman"/>
          <w:b/>
          <w:i w:val="false"/>
          <w:color w:val="000000"/>
        </w:rPr>
        <w:t xml:space="preserve"> 
Қазақстан Республикасы Статистика агенттігінің күші жойылған бұйрықтарының тізбесі</w:t>
      </w:r>
    </w:p>
    <w:bookmarkEnd w:id="30"/>
    <w:bookmarkStart w:name="z383" w:id="31"/>
    <w:p>
      <w:pPr>
        <w:spacing w:after="0"/>
        <w:ind w:left="0"/>
        <w:jc w:val="both"/>
      </w:pPr>
      <w:r>
        <w:rPr>
          <w:rFonts w:ascii="Times New Roman"/>
          <w:b w:val="false"/>
          <w:i w:val="false"/>
          <w:color w:val="000000"/>
          <w:sz w:val="28"/>
        </w:rPr>
        <w:t>
      1) «Кәсіпорындардың қаржы-шаруашылық қызметі туралы есеп» 1-ӨҚ статистикалық нысанына қосымша» (коды 1971104, индексі 1-ӨҚ статистикалық нысанына қосымша,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2012 жылғы 1 қарашадағы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10 желтоқсанда № 8162 тіркелген, 2013 жылғы 15 мамырдағы № 126 (28065)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14 желтоқсанда № 8189 болып тіркелген, 2013 жылғы 7 тамыздағы № 184 (28123), 2013 жылғы 27 қыркүйектегі № 221 (28160)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306 бұйрығына өзгерістер енгізу туралы» Қазақстан Республикасы Статистика агенттігі төрағасының 2013 жылғы 29 тамыздағы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12 қазанда № 8817 болып тіркелген, 2014 жылғы 25 қыркүйектегі № 187 (28410) «Егемен Қазақстан» газетінде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header.xml" Type="http://schemas.openxmlformats.org/officeDocument/2006/relationships/header" Id="rId2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