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d325" w14:textId="d4cd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1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2014 жылғы 15 желтоқсандағы № 326 бұйрығы. Қазақстан Республикасының Әділет министрлігінде 2014 жылы 25 желтоқсанда № 10016 тіркелді. Күші жойылды - Қазақстан Республикасы Денсаулық сақтау және әлеуметтік даму министрінің 2015 жылғы 13 наурыздағы № 131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13.03.2015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(2015 жылғы 1 сәуірден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Кедейлік шегін анықтау тәртібінің 4-тармағына сәйкес атаулы әлеуметтік көмектің мөлшерін анықтау үшін Қазақстан Республикасының күнкөрісі төмен азаматтарына әлеуметтік көмек көрсету критерийін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2015 жылғы 1 тоқсанға кедейлік шегі Қазақстан Республикасы Ұлттық экономика министрлігі өткен тоқсанға есептеген ең төменгі күнкөріс деңгейінің 40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министрінің «2014 жылғы 4 тоқсанға арналған кедейлік шегін анықтау туралы» 2014 жылғы 11 қыркүйектегі № 73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9745 тіркелген және 2014 жылғы 1 қазандағы № 191 (27812) «Казахстанская правда» газетінде, 2014 жылғы 1 қазандағы № 191 (28414)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