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53fd" w14:textId="60a5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 деңгейі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4 қарашадағы № 41 бұйрығы. Қазақстан Республикасының Әділет министрлігінде 2014 жылы 12 желтоқсанда № 9968 тіркелді. Күші жойылды - Қазақстан Республикасы Ұлттық экономика министрлігі Статистика комитеті Төрағасының 2017 жылғы 10 қарашадағы № 167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10.11.2017 </w:t>
      </w:r>
      <w:r>
        <w:rPr>
          <w:rFonts w:ascii="Times New Roman"/>
          <w:b w:val="false"/>
          <w:i w:val="false"/>
          <w:color w:val="ff0000"/>
          <w:sz w:val="28"/>
        </w:rPr>
        <w:t>№ 167</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2014 жылғы 3 қазандағы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"Күн сайынғы шығыстар есебінің күнделігі" жалпымемлекеттік статистикалық байқаудың статистикалық нысаны (коды 1244102, индексі D 003, кезеңділігі тоқсандық)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"Күн сайынғы шығыстар есебінің күнделігі" жалпымемлекеттік статистикалық байқаудың статистикалық нысанын толтыру жөніндегі нұсқаулық (коды 1244102, индексі D 003, кезеңділігі тоқсандық)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"Үй шаруашылықтарының табыстары мен шығыстары бойынша тоқсан сайынғы сұрақнама" жалпымемлекеттік статистикалық байқаудың статистикалық нысаны (коды 1255102, индексі D 004, кезеңділігі тоқсандық)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"Үй шаруашылықтарының табыстары мен шығыстары бойынша тоқсан сайынғы сұрақнама" жалпымемлекеттік статистикалық байқаудың статистикалық нысанын толтыру жөніндегі нұсқаулық (коды 1255102, индексі D 004, кезеңділігі тоқсандық)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"Тоқсан сайынғы шығыстар мен табыстарды есепке алу журналы" жалпымемлекеттік статистикалық байқаудың статистикалық нысаны (коды 1644102, индексі D 005, кезеңділігі тоқсандық)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"Тоқсан сайынғы шығыстар мен табыстарды есепке алу журналы" жалпымемлекеттік статистикалық байқаудың статистикалық нысанын толтыру жөніндегі нұсқаулық (коды 1644102, индексі D 005, кезеңділігі тоқсандық)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"Негізгі сұхбатқа арналған сұрақнама" жалпымемлекеттік статистикалық байқаудың статистикалық нысаны (коды 1265104, индексі D 006,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"Негізгі сұхбатқа арналған сұрақнама" жалпымемлекеттік статистикалық байқаудың статистикалық нысанын толтыру жөніндегі нұсқаулық (коды 1265104, индексі D 006,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9) "Үй шаруашылығы құрамының бақылау карточкасы" жалпымемлекеттік статистикалық байқаудың статистикалық нысаны (коды 1276104, индексі D 008, кезеңділігі жылдық (тоқсан сайынғы нақтыланумен)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"Үй шаруашылығы құрамының бақылау карточкасы" жалпымемлекеттік статистикалық байқаудың статистикалық нысанын толтыру жөніндегі нұсқаулық (коды 1276104, индексі D 008, кезеңділігі жылдық (тоқсан сайынғы нақтыланумен)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Қазақстан Республикасы Статистика агенттігі бұйрықтарының күші жойылды деп танылсын.</w:t>
      </w:r>
    </w:p>
    <w:bookmarkEnd w:id="12"/>
    <w:bookmarkStart w:name="z14" w:id="1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3"/>
    <w:bookmarkStart w:name="z15"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14"/>
    <w:bookmarkStart w:name="z16" w:id="15"/>
    <w:p>
      <w:pPr>
        <w:spacing w:after="0"/>
        <w:ind w:left="0"/>
        <w:jc w:val="both"/>
      </w:pPr>
      <w:r>
        <w:rPr>
          <w:rFonts w:ascii="Times New Roman"/>
          <w:b w:val="false"/>
          <w:i w:val="false"/>
          <w:color w:val="000000"/>
          <w:sz w:val="28"/>
        </w:rPr>
        <w:t>
      2) осы бұйрықты Қазақстан Республикасы Әдiлет министрлігінде мемлекеттiк тiркегеннен кейiн он күнтiзбелiк күн iшiнде бұқаралық ақпарат құралдарына ресми жариялауға жіберсін;</w:t>
      </w:r>
    </w:p>
    <w:bookmarkEnd w:id="15"/>
    <w:bookmarkStart w:name="z17" w:id="1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w:t>
      </w:r>
    </w:p>
    <w:bookmarkEnd w:id="16"/>
    <w:bookmarkStart w:name="z18" w:id="17"/>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17"/>
    <w:bookmarkStart w:name="z19" w:id="18"/>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8"/>
    <w:bookmarkStart w:name="z20" w:id="19"/>
    <w:p>
      <w:pPr>
        <w:spacing w:after="0"/>
        <w:ind w:left="0"/>
        <w:jc w:val="both"/>
      </w:pPr>
      <w:r>
        <w:rPr>
          <w:rFonts w:ascii="Times New Roman"/>
          <w:b w:val="false"/>
          <w:i w:val="false"/>
          <w:color w:val="000000"/>
          <w:sz w:val="28"/>
        </w:rPr>
        <w:t>
      6. Осы бұйрық ресми жариялауға жатады және 2015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41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3714"/>
        <w:gridCol w:w="47"/>
        <w:gridCol w:w="10160"/>
        <w:gridCol w:w="223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w:t>
            </w:r>
          </w:p>
          <w:p>
            <w:pPr>
              <w:spacing w:after="20"/>
              <w:ind w:left="20"/>
              <w:jc w:val="both"/>
            </w:pPr>
            <w:r>
              <w:rPr>
                <w:rFonts w:ascii="Times New Roman"/>
                <w:b w:val="false"/>
                <w:i w:val="false"/>
                <w:color w:val="000000"/>
                <w:sz w:val="20"/>
              </w:rPr>
              <w:t>
органдары құпиялылығына кепілдік береді</w:t>
            </w:r>
          </w:p>
        </w:tc>
        <w:tc>
          <w:tcPr>
            <w:tcW w:w="223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нысанды </w:t>
            </w:r>
            <w:r>
              <w:rPr>
                <w:rFonts w:ascii="Times New Roman"/>
                <w:b w:val="false"/>
                <w:i w:val="false"/>
                <w:color w:val="000000"/>
                <w:sz w:val="20"/>
                <w:u w:val="single"/>
              </w:rPr>
              <w:t>www.stat.gov.kz</w:t>
            </w:r>
          </w:p>
          <w:p>
            <w:pPr>
              <w:spacing w:after="20"/>
              <w:ind w:left="20"/>
              <w:jc w:val="both"/>
            </w:pPr>
            <w:r>
              <w:rPr>
                <w:rFonts w:ascii="Times New Roman"/>
                <w:b w:val="false"/>
                <w:i w:val="false"/>
                <w:color w:val="000000"/>
                <w:sz w:val="20"/>
              </w:rPr>
              <w:t>
сайтынан алуға болады</w:t>
            </w:r>
          </w:p>
          <w:p>
            <w:pPr>
              <w:spacing w:after="20"/>
              <w:ind w:left="20"/>
              <w:jc w:val="both"/>
            </w:pPr>
            <w:r>
              <w:rPr>
                <w:rFonts w:ascii="Times New Roman"/>
                <w:b w:val="false"/>
                <w:i w:val="false"/>
                <w:color w:val="000000"/>
                <w:sz w:val="20"/>
              </w:rPr>
              <w:t>
Статистикалық нысан коды 1244102</w:t>
            </w:r>
          </w:p>
          <w:p>
            <w:pPr>
              <w:spacing w:after="20"/>
              <w:ind w:left="20"/>
              <w:jc w:val="both"/>
            </w:pPr>
            <w:r>
              <w:rPr>
                <w:rFonts w:ascii="Times New Roman"/>
                <w:b w:val="false"/>
                <w:i w:val="false"/>
                <w:color w:val="000000"/>
                <w:sz w:val="20"/>
              </w:rPr>
              <w:t>
D 003</w:t>
            </w:r>
          </w:p>
          <w:p>
            <w:pPr>
              <w:spacing w:after="20"/>
              <w:ind w:left="20"/>
              <w:jc w:val="both"/>
            </w:pPr>
            <w:r>
              <w:rPr>
                <w:rFonts w:ascii="Times New Roman"/>
                <w:b w:val="false"/>
                <w:i w:val="false"/>
                <w:color w:val="000000"/>
                <w:sz w:val="20"/>
              </w:rPr>
              <w:t>
Тоқсандық</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 (қажеттісін қоршаңыз)</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Күнделікті шығыстарды</w:t>
      </w:r>
      <w:r>
        <w:br/>
      </w:r>
      <w:r>
        <w:rPr>
          <w:rFonts w:ascii="Times New Roman"/>
          <w:b/>
          <w:i w:val="false"/>
          <w:color w:val="000000"/>
        </w:rPr>
        <w:t>есепке алу күнделігі</w:t>
      </w:r>
    </w:p>
    <w:tbl>
      <w:tblPr>
        <w:tblW w:w="0" w:type="auto"/>
        <w:tblCellSpacing w:w="0" w:type="auto"/>
        <w:tblBorders>
          <w:top w:val="none"/>
          <w:left w:val="none"/>
          <w:bottom w:val="none"/>
          <w:right w:val="none"/>
          <w:insideH w:val="none"/>
          <w:insideV w:val="none"/>
        </w:tblBorders>
      </w:tblPr>
      <w:tblGrid>
        <w:gridCol w:w="94"/>
        <w:gridCol w:w="1774"/>
        <w:gridCol w:w="94"/>
        <w:gridCol w:w="12394"/>
        <w:gridCol w:w="94"/>
        <w:gridCol w:w="3374"/>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17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66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tc>
        <w:tc>
          <w:tcPr>
            <w:tcW w:w="33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82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82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07"/>
        <w:gridCol w:w="1787"/>
        <w:gridCol w:w="244"/>
        <w:gridCol w:w="4115"/>
        <w:gridCol w:w="246"/>
        <w:gridCol w:w="78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w:t>
            </w:r>
            <w:r>
              <w:rPr>
                <w:rFonts w:ascii="Times New Roman"/>
                <w:b w:val="false"/>
                <w:i w:val="false"/>
                <w:color w:val="000000"/>
                <w:vertAlign w:val="superscript"/>
              </w:rPr>
              <w:t>*</w:t>
            </w:r>
            <w:r>
              <w:rPr>
                <w:rFonts w:ascii="Times New Roman"/>
                <w:b w:val="false"/>
                <w:i w:val="false"/>
                <w:color w:val="000000"/>
                <w:sz w:val="20"/>
              </w:rPr>
              <w:t xml:space="preserve"> бойынша елді мекеннің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(1-қала, 2-ауыл)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Пікіртерім жүргізуге уәкілетті тұлғаның (бұдан әрі – интервьюер)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66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66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66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82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82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66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66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66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66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82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82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Құрметті респондент, Сізден Күнделікті толтыру кезінде</w:t>
      </w:r>
    </w:p>
    <w:p>
      <w:pPr>
        <w:spacing w:after="0"/>
        <w:ind w:left="0"/>
        <w:jc w:val="both"/>
      </w:pPr>
      <w:r>
        <w:rPr>
          <w:rFonts w:ascii="Times New Roman"/>
          <w:b w:val="false"/>
          <w:i w:val="false"/>
          <w:color w:val="000000"/>
          <w:sz w:val="28"/>
        </w:rPr>
        <w:t>
      интервьюердің көмек беруін және қоса берілген нұсқаулықты</w:t>
      </w:r>
    </w:p>
    <w:p>
      <w:pPr>
        <w:spacing w:after="0"/>
        <w:ind w:left="0"/>
        <w:jc w:val="both"/>
      </w:pPr>
      <w:r>
        <w:rPr>
          <w:rFonts w:ascii="Times New Roman"/>
          <w:b w:val="false"/>
          <w:i w:val="false"/>
          <w:color w:val="000000"/>
          <w:sz w:val="28"/>
        </w:rPr>
        <w:t>
      басшылыққа алуыңызды сұраймыз!</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ҚР МЖ 11-2009 Әкімшілік-аумақтық объектілер жіктеуіші</w:t>
      </w:r>
    </w:p>
    <w:tbl>
      <w:tblPr>
        <w:tblW w:w="0" w:type="auto"/>
        <w:tblCellSpacing w:w="0" w:type="auto"/>
        <w:tblBorders>
          <w:top w:val="none"/>
          <w:left w:val="none"/>
          <w:bottom w:val="none"/>
          <w:right w:val="none"/>
          <w:insideH w:val="none"/>
          <w:insideV w:val="none"/>
        </w:tblBorders>
      </w:tblPr>
      <w:tblGrid>
        <w:gridCol w:w="428"/>
        <w:gridCol w:w="1774"/>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Кіріспе</w:t>
            </w:r>
            <w:r>
              <w:rPr>
                <w:rFonts w:ascii="Times New Roman"/>
                <w:b w:val="false"/>
                <w:i w:val="false"/>
                <w:color w:val="000000"/>
                <w:sz w:val="20"/>
              </w:rPr>
              <w:t> </w:t>
            </w:r>
            <w:r>
              <w:rPr>
                <w:rFonts w:ascii="Times New Roman"/>
                <w:b/>
                <w:i w:val="false"/>
                <w:color w:val="000000"/>
                <w:sz w:val="20"/>
              </w:rPr>
              <w:t>бөлімі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________"___"_________20___г.</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w:t>
            </w:r>
          </w:p>
          <w:p>
            <w:pPr>
              <w:spacing w:after="20"/>
              <w:ind w:left="20"/>
              <w:jc w:val="both"/>
            </w:pPr>
            <w:r>
              <w:rPr>
                <w:rFonts w:ascii="Times New Roman"/>
                <w:b w:val="false"/>
                <w:i w:val="false"/>
                <w:color w:val="000000"/>
                <w:sz w:val="20"/>
              </w:rPr>
              <w:t xml:space="preserve">
адамдар саны </w:t>
            </w:r>
          </w:p>
        </w:tc>
        <w:tc>
          <w:tcPr>
            <w:tcW w:w="17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66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66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Толтырылмау себебінің коды (интервьюермен ұсынылады)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2.Азық-түлік тауарларын, алкогольсіз және алкогольді сусындар,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144"/>
        <w:gridCol w:w="4006"/>
        <w:gridCol w:w="1144"/>
        <w:gridCol w:w="1462"/>
        <w:gridCol w:w="2555"/>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(интервьюермен толтырылады)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(интервьюермен толтырылады)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4012"/>
        <w:gridCol w:w="6101"/>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түрлерінің атауы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қанша шығыс жұмсалды? (теңге)</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кафе және үқсас мекемелер</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(интервьюермен толтырылады)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 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4"/>
        <w:gridCol w:w="2125"/>
        <w:gridCol w:w="3765"/>
        <w:gridCol w:w="2716"/>
      </w:tblGrid>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(интервьюермен толтырылады)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 тұтынылды?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 май материалдарына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7"/>
        <w:gridCol w:w="4044"/>
        <w:gridCol w:w="2253"/>
        <w:gridCol w:w="1886"/>
      </w:tblGrid>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(интервьюермен толтырылады)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 *</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2 – сыйлық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-95, АИ -96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майлайтын заттар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(толтырылмайды)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Жауаптың бір нұсқасын таңдаңыз және дөңгелектеп қоршаңыз</w:t>
      </w:r>
    </w:p>
    <w:tbl>
      <w:tblPr>
        <w:tblW w:w="0" w:type="auto"/>
        <w:tblCellSpacing w:w="0" w:type="auto"/>
        <w:tblBorders>
          <w:top w:val="none"/>
          <w:left w:val="none"/>
          <w:bottom w:val="none"/>
          <w:right w:val="none"/>
          <w:insideH w:val="none"/>
          <w:insideV w:val="none"/>
        </w:tblBorders>
      </w:tblPr>
      <w:tblGrid>
        <w:gridCol w:w="428"/>
        <w:gridCol w:w="1774"/>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Кіріспе</w:t>
            </w:r>
            <w:r>
              <w:rPr>
                <w:rFonts w:ascii="Times New Roman"/>
                <w:b w:val="false"/>
                <w:i w:val="false"/>
                <w:color w:val="000000"/>
                <w:sz w:val="20"/>
              </w:rPr>
              <w:t> </w:t>
            </w:r>
            <w:r>
              <w:rPr>
                <w:rFonts w:ascii="Times New Roman"/>
                <w:b/>
                <w:i w:val="false"/>
                <w:color w:val="000000"/>
                <w:sz w:val="20"/>
              </w:rPr>
              <w:t>бөлімі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________"___"_________20___г.</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w:t>
            </w:r>
          </w:p>
          <w:p>
            <w:pPr>
              <w:spacing w:after="20"/>
              <w:ind w:left="20"/>
              <w:jc w:val="both"/>
            </w:pPr>
            <w:r>
              <w:rPr>
                <w:rFonts w:ascii="Times New Roman"/>
                <w:b w:val="false"/>
                <w:i w:val="false"/>
                <w:color w:val="000000"/>
                <w:sz w:val="20"/>
              </w:rPr>
              <w:t xml:space="preserve">
адамдар саны </w:t>
            </w:r>
          </w:p>
        </w:tc>
        <w:tc>
          <w:tcPr>
            <w:tcW w:w="17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66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66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Толтырылмау себебінің коды (интервьюермен ұсынылады)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тауарларын,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144"/>
        <w:gridCol w:w="4006"/>
        <w:gridCol w:w="1144"/>
        <w:gridCol w:w="1462"/>
        <w:gridCol w:w="2555"/>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(интервьюермен толтырылады)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(интервьюермен толтырылады)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4012"/>
        <w:gridCol w:w="6101"/>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түрлерінің атауы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қанша шығыс жұмсалды? (теңге)</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кафе және үқсас мекемелер</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(интервьюермен толтырылады)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4"/>
        <w:gridCol w:w="2125"/>
        <w:gridCol w:w="3765"/>
        <w:gridCol w:w="2716"/>
      </w:tblGrid>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(интервьюермен толтырылады)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 тұтынылды?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 май материалдарына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7"/>
        <w:gridCol w:w="4044"/>
        <w:gridCol w:w="2253"/>
        <w:gridCol w:w="1886"/>
      </w:tblGrid>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(интервьюермен толтырылады)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 *</w:t>
            </w:r>
          </w:p>
          <w:p>
            <w:pPr>
              <w:spacing w:after="20"/>
              <w:ind w:left="20"/>
              <w:jc w:val="both"/>
            </w:pPr>
            <w:r>
              <w:rPr>
                <w:rFonts w:ascii="Times New Roman"/>
                <w:b w:val="false"/>
                <w:i w:val="false"/>
                <w:color w:val="000000"/>
                <w:sz w:val="20"/>
              </w:rPr>
              <w:t>
1 – үй шаруашылығанда пайдалану</w:t>
            </w:r>
          </w:p>
          <w:p>
            <w:pPr>
              <w:spacing w:after="20"/>
              <w:ind w:left="20"/>
              <w:jc w:val="both"/>
            </w:pPr>
            <w:r>
              <w:rPr>
                <w:rFonts w:ascii="Times New Roman"/>
                <w:b w:val="false"/>
                <w:i w:val="false"/>
                <w:color w:val="000000"/>
                <w:sz w:val="20"/>
              </w:rPr>
              <w:t>
2 – сыйлық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-95, АИ -96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майлайтын заттар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(толтырылмайды)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Жауаптың бір нұсқасын таңдаңыз және дөңгелектеп қоршаңыз</w:t>
      </w:r>
    </w:p>
    <w:tbl>
      <w:tblPr>
        <w:tblW w:w="0" w:type="auto"/>
        <w:tblCellSpacing w:w="0" w:type="auto"/>
        <w:tblBorders>
          <w:top w:val="none"/>
          <w:left w:val="none"/>
          <w:bottom w:val="none"/>
          <w:right w:val="none"/>
          <w:insideH w:val="none"/>
          <w:insideV w:val="none"/>
        </w:tblBorders>
      </w:tblPr>
      <w:tblGrid>
        <w:gridCol w:w="428"/>
        <w:gridCol w:w="1774"/>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Кіріспе</w:t>
            </w:r>
            <w:r>
              <w:rPr>
                <w:rFonts w:ascii="Times New Roman"/>
                <w:b w:val="false"/>
                <w:i w:val="false"/>
                <w:color w:val="000000"/>
                <w:sz w:val="20"/>
              </w:rPr>
              <w:t> </w:t>
            </w:r>
            <w:r>
              <w:rPr>
                <w:rFonts w:ascii="Times New Roman"/>
                <w:b/>
                <w:i w:val="false"/>
                <w:color w:val="000000"/>
                <w:sz w:val="20"/>
              </w:rPr>
              <w:t>бөлімі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________"___"_________20___г.</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w:t>
            </w:r>
          </w:p>
          <w:p>
            <w:pPr>
              <w:spacing w:after="20"/>
              <w:ind w:left="20"/>
              <w:jc w:val="both"/>
            </w:pPr>
            <w:r>
              <w:rPr>
                <w:rFonts w:ascii="Times New Roman"/>
                <w:b w:val="false"/>
                <w:i w:val="false"/>
                <w:color w:val="000000"/>
                <w:sz w:val="20"/>
              </w:rPr>
              <w:t xml:space="preserve">
адамдар саны </w:t>
            </w:r>
          </w:p>
        </w:tc>
        <w:tc>
          <w:tcPr>
            <w:tcW w:w="17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66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66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Толтырылмау себебінің коды (интервьюермен ұсынылады)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тауарларын, алкогольсіз және алкогольді сусындар,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144"/>
        <w:gridCol w:w="4006"/>
        <w:gridCol w:w="1144"/>
        <w:gridCol w:w="1462"/>
        <w:gridCol w:w="2555"/>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(интервьюермен толтырылады)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(интервьюермен толтырылады)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4012"/>
        <w:gridCol w:w="6101"/>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түрлерінің атауы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қанша шығыс жұмсалды? (теңге)</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кафе және үқсас мекемелер</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(интервьюермен толтырылады)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4"/>
        <w:gridCol w:w="2125"/>
        <w:gridCol w:w="3765"/>
        <w:gridCol w:w="2716"/>
      </w:tblGrid>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(интервьюермен толтырылады)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 тұтынылды?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 май материалдарына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7"/>
        <w:gridCol w:w="4044"/>
        <w:gridCol w:w="2253"/>
        <w:gridCol w:w="1886"/>
      </w:tblGrid>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(интервьюермен толтырылады)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 *</w:t>
            </w:r>
          </w:p>
          <w:p>
            <w:pPr>
              <w:spacing w:after="20"/>
              <w:ind w:left="20"/>
              <w:jc w:val="both"/>
            </w:pPr>
            <w:r>
              <w:rPr>
                <w:rFonts w:ascii="Times New Roman"/>
                <w:b w:val="false"/>
                <w:i w:val="false"/>
                <w:color w:val="000000"/>
                <w:sz w:val="20"/>
              </w:rPr>
              <w:t>
1 – үй шаруашылығанда пайдалану</w:t>
            </w:r>
          </w:p>
          <w:p>
            <w:pPr>
              <w:spacing w:after="20"/>
              <w:ind w:left="20"/>
              <w:jc w:val="both"/>
            </w:pPr>
            <w:r>
              <w:rPr>
                <w:rFonts w:ascii="Times New Roman"/>
                <w:b w:val="false"/>
                <w:i w:val="false"/>
                <w:color w:val="000000"/>
                <w:sz w:val="20"/>
              </w:rPr>
              <w:t>
2 – сыйлық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-95, АИ -96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майлайтын заттар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(толтырылмайды)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Жауаптың бір нұсқасын таңдаңыз және дөңгелектеп қоршаңыз</w:t>
      </w:r>
    </w:p>
    <w:tbl>
      <w:tblPr>
        <w:tblW w:w="0" w:type="auto"/>
        <w:tblCellSpacing w:w="0" w:type="auto"/>
        <w:tblBorders>
          <w:top w:val="none"/>
          <w:left w:val="none"/>
          <w:bottom w:val="none"/>
          <w:right w:val="none"/>
          <w:insideH w:val="none"/>
          <w:insideV w:val="none"/>
        </w:tblBorders>
      </w:tblPr>
      <w:tblGrid>
        <w:gridCol w:w="428"/>
        <w:gridCol w:w="1774"/>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Кіріспе</w:t>
            </w:r>
            <w:r>
              <w:rPr>
                <w:rFonts w:ascii="Times New Roman"/>
                <w:b w:val="false"/>
                <w:i w:val="false"/>
                <w:color w:val="000000"/>
                <w:sz w:val="20"/>
              </w:rPr>
              <w:t> </w:t>
            </w:r>
            <w:r>
              <w:rPr>
                <w:rFonts w:ascii="Times New Roman"/>
                <w:b/>
                <w:i w:val="false"/>
                <w:color w:val="000000"/>
                <w:sz w:val="20"/>
              </w:rPr>
              <w:t>бөлімі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________"___"_________20___г.</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w:t>
            </w:r>
          </w:p>
          <w:p>
            <w:pPr>
              <w:spacing w:after="20"/>
              <w:ind w:left="20"/>
              <w:jc w:val="both"/>
            </w:pPr>
            <w:r>
              <w:rPr>
                <w:rFonts w:ascii="Times New Roman"/>
                <w:b w:val="false"/>
                <w:i w:val="false"/>
                <w:color w:val="000000"/>
                <w:sz w:val="20"/>
              </w:rPr>
              <w:t xml:space="preserve">
адамдар саны </w:t>
            </w:r>
          </w:p>
        </w:tc>
        <w:tc>
          <w:tcPr>
            <w:tcW w:w="17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66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66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Толтырылмау себебінің коды (интервьюермен ұсынылады)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тауарларын, алкогольсіз және алкогольді сусындар,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144"/>
        <w:gridCol w:w="4006"/>
        <w:gridCol w:w="1144"/>
        <w:gridCol w:w="1462"/>
        <w:gridCol w:w="2555"/>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(интервьюермен толтырылады)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(интервьюермен толтырылады)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4012"/>
        <w:gridCol w:w="6101"/>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түрлерінің атауы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қанша шығыс жұмсалды? (теңге)</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кафе және үқсас мекемелер</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(интервьюермен толтырылады)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4"/>
        <w:gridCol w:w="2125"/>
        <w:gridCol w:w="3765"/>
        <w:gridCol w:w="2716"/>
      </w:tblGrid>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(интервьюермен толтырылады)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 тұтынылды?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Жеке көлік құралдары үшін жанар-жағар май материалдарына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3"/>
        <w:gridCol w:w="3185"/>
        <w:gridCol w:w="4386"/>
        <w:gridCol w:w="1486"/>
      </w:tblGrid>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(интервьюермен толтырылады)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 * 1 – үй шаруашылығанда пайдалану 2 – сыйлық</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-92</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-93</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-95, АИ -96</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-98</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майлайтын заттар</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(толтырылмайды)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Жауаптың бір нұсқасын таңдаңыз және дөңгелектеп қоршаңыз</w:t>
      </w:r>
    </w:p>
    <w:tbl>
      <w:tblPr>
        <w:tblW w:w="0" w:type="auto"/>
        <w:tblCellSpacing w:w="0" w:type="auto"/>
        <w:tblBorders>
          <w:top w:val="none"/>
          <w:left w:val="none"/>
          <w:bottom w:val="none"/>
          <w:right w:val="none"/>
          <w:insideH w:val="none"/>
          <w:insideV w:val="none"/>
        </w:tblBorders>
      </w:tblPr>
      <w:tblGrid>
        <w:gridCol w:w="428"/>
        <w:gridCol w:w="1774"/>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Кіріспе</w:t>
            </w:r>
            <w:r>
              <w:rPr>
                <w:rFonts w:ascii="Times New Roman"/>
                <w:b w:val="false"/>
                <w:i w:val="false"/>
                <w:color w:val="000000"/>
                <w:sz w:val="20"/>
              </w:rPr>
              <w:t> </w:t>
            </w:r>
            <w:r>
              <w:rPr>
                <w:rFonts w:ascii="Times New Roman"/>
                <w:b/>
                <w:i w:val="false"/>
                <w:color w:val="000000"/>
                <w:sz w:val="20"/>
              </w:rPr>
              <w:t>бөлімі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________"___"_________20___г.</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w:t>
            </w:r>
          </w:p>
          <w:p>
            <w:pPr>
              <w:spacing w:after="20"/>
              <w:ind w:left="20"/>
              <w:jc w:val="both"/>
            </w:pPr>
            <w:r>
              <w:rPr>
                <w:rFonts w:ascii="Times New Roman"/>
                <w:b w:val="false"/>
                <w:i w:val="false"/>
                <w:color w:val="000000"/>
                <w:sz w:val="20"/>
              </w:rPr>
              <w:t xml:space="preserve">
адамдар саны </w:t>
            </w:r>
          </w:p>
        </w:tc>
        <w:tc>
          <w:tcPr>
            <w:tcW w:w="17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66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66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Толтырылмау себебінің коды (интервьюермен ұсынылады)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тауарларын,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144"/>
        <w:gridCol w:w="4006"/>
        <w:gridCol w:w="1144"/>
        <w:gridCol w:w="1462"/>
        <w:gridCol w:w="2555"/>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(интервьюермен толтырылады)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(интервьюермен толтырылады)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4012"/>
        <w:gridCol w:w="6101"/>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түрлерінің атауы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қанша шығыс жұмсалды? (теңге)</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кафе және үқсас мекемелер</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(интервьюермен толтырылады)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4"/>
        <w:gridCol w:w="2125"/>
        <w:gridCol w:w="3765"/>
        <w:gridCol w:w="2716"/>
      </w:tblGrid>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(интервьюермен толтырылады)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 тұтынылды?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 май материалдарына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7"/>
        <w:gridCol w:w="4044"/>
        <w:gridCol w:w="2253"/>
        <w:gridCol w:w="1886"/>
      </w:tblGrid>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(интервьюермен толтырылады)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 *</w:t>
            </w:r>
          </w:p>
          <w:p>
            <w:pPr>
              <w:spacing w:after="20"/>
              <w:ind w:left="20"/>
              <w:jc w:val="both"/>
            </w:pPr>
            <w:r>
              <w:rPr>
                <w:rFonts w:ascii="Times New Roman"/>
                <w:b w:val="false"/>
                <w:i w:val="false"/>
                <w:color w:val="000000"/>
                <w:sz w:val="20"/>
              </w:rPr>
              <w:t>
1 – үй шаруашылығанда пайдалану</w:t>
            </w:r>
          </w:p>
          <w:p>
            <w:pPr>
              <w:spacing w:after="20"/>
              <w:ind w:left="20"/>
              <w:jc w:val="both"/>
            </w:pPr>
            <w:r>
              <w:rPr>
                <w:rFonts w:ascii="Times New Roman"/>
                <w:b w:val="false"/>
                <w:i w:val="false"/>
                <w:color w:val="000000"/>
                <w:sz w:val="20"/>
              </w:rPr>
              <w:t>
2 – сыйлық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-95, АИ -96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майлайтын заттар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(толтырылмайды)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Жауаптың бір нұсқасын таңдаңыз және дөңгелектеп қоршаңыз</w:t>
      </w:r>
    </w:p>
    <w:tbl>
      <w:tblPr>
        <w:tblW w:w="0" w:type="auto"/>
        <w:tblCellSpacing w:w="0" w:type="auto"/>
        <w:tblBorders>
          <w:top w:val="none"/>
          <w:left w:val="none"/>
          <w:bottom w:val="none"/>
          <w:right w:val="none"/>
          <w:insideH w:val="none"/>
          <w:insideV w:val="none"/>
        </w:tblBorders>
      </w:tblPr>
      <w:tblGrid>
        <w:gridCol w:w="428"/>
        <w:gridCol w:w="1774"/>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Кіріспе</w:t>
            </w:r>
            <w:r>
              <w:rPr>
                <w:rFonts w:ascii="Times New Roman"/>
                <w:b w:val="false"/>
                <w:i w:val="false"/>
                <w:color w:val="000000"/>
                <w:sz w:val="20"/>
              </w:rPr>
              <w:t> </w:t>
            </w:r>
            <w:r>
              <w:rPr>
                <w:rFonts w:ascii="Times New Roman"/>
                <w:b/>
                <w:i w:val="false"/>
                <w:color w:val="000000"/>
                <w:sz w:val="20"/>
              </w:rPr>
              <w:t>бөлімі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________"___"_________20___г.</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w:t>
            </w:r>
          </w:p>
          <w:p>
            <w:pPr>
              <w:spacing w:after="20"/>
              <w:ind w:left="20"/>
              <w:jc w:val="both"/>
            </w:pPr>
            <w:r>
              <w:rPr>
                <w:rFonts w:ascii="Times New Roman"/>
                <w:b w:val="false"/>
                <w:i w:val="false"/>
                <w:color w:val="000000"/>
                <w:sz w:val="20"/>
              </w:rPr>
              <w:t xml:space="preserve">
адамдар саны </w:t>
            </w:r>
          </w:p>
        </w:tc>
        <w:tc>
          <w:tcPr>
            <w:tcW w:w="17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66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66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Толтырылмау себебінің коды (интервьюермен ұсынылады)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тауарларын, алкогольсіз және алкогольді сусындар, 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144"/>
        <w:gridCol w:w="4006"/>
        <w:gridCol w:w="1144"/>
        <w:gridCol w:w="1462"/>
        <w:gridCol w:w="2555"/>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(интервьюермен толтырылады)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(интервьюермен толтырылады)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4012"/>
        <w:gridCol w:w="6101"/>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түрлерінің атауы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қанша шығыс жұмсалды? (теңге)</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кафе және үқсас мекемелер</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(интервьюермен толтырылады)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4"/>
        <w:gridCol w:w="2125"/>
        <w:gridCol w:w="3765"/>
        <w:gridCol w:w="2716"/>
      </w:tblGrid>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(интервьюермен толтырылады)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 тұтынылды?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 май материалдарына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7"/>
        <w:gridCol w:w="4044"/>
        <w:gridCol w:w="2253"/>
        <w:gridCol w:w="1886"/>
      </w:tblGrid>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(интервьюермен толтырылады)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 *</w:t>
            </w:r>
          </w:p>
          <w:p>
            <w:pPr>
              <w:spacing w:after="20"/>
              <w:ind w:left="20"/>
              <w:jc w:val="both"/>
            </w:pPr>
            <w:r>
              <w:rPr>
                <w:rFonts w:ascii="Times New Roman"/>
                <w:b w:val="false"/>
                <w:i w:val="false"/>
                <w:color w:val="000000"/>
                <w:sz w:val="20"/>
              </w:rPr>
              <w:t>
1 – үй шаруашылығанда пайдалану</w:t>
            </w:r>
          </w:p>
          <w:p>
            <w:pPr>
              <w:spacing w:after="20"/>
              <w:ind w:left="20"/>
              <w:jc w:val="both"/>
            </w:pPr>
            <w:r>
              <w:rPr>
                <w:rFonts w:ascii="Times New Roman"/>
                <w:b w:val="false"/>
                <w:i w:val="false"/>
                <w:color w:val="000000"/>
                <w:sz w:val="20"/>
              </w:rPr>
              <w:t>
2 – сыйлық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-95, АИ -96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майлайтын заттар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(толтырылмайды)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Жауаптың бір нұсқасын таңдаңыз және дөңгелектеп қоршаңыз</w:t>
      </w:r>
    </w:p>
    <w:tbl>
      <w:tblPr>
        <w:tblW w:w="0" w:type="auto"/>
        <w:tblCellSpacing w:w="0" w:type="auto"/>
        <w:tblBorders>
          <w:top w:val="none"/>
          <w:left w:val="none"/>
          <w:bottom w:val="none"/>
          <w:right w:val="none"/>
          <w:insideH w:val="none"/>
          <w:insideV w:val="none"/>
        </w:tblBorders>
      </w:tblPr>
      <w:tblGrid>
        <w:gridCol w:w="428"/>
        <w:gridCol w:w="1774"/>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Кіріспе</w:t>
            </w:r>
            <w:r>
              <w:rPr>
                <w:rFonts w:ascii="Times New Roman"/>
                <w:b w:val="false"/>
                <w:i w:val="false"/>
                <w:color w:val="000000"/>
                <w:sz w:val="20"/>
              </w:rPr>
              <w:t> </w:t>
            </w:r>
            <w:r>
              <w:rPr>
                <w:rFonts w:ascii="Times New Roman"/>
                <w:b/>
                <w:i w:val="false"/>
                <w:color w:val="000000"/>
                <w:sz w:val="20"/>
              </w:rPr>
              <w:t>бөлімі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________"___"_________20___г.</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w:t>
            </w:r>
          </w:p>
          <w:p>
            <w:pPr>
              <w:spacing w:after="20"/>
              <w:ind w:left="20"/>
              <w:jc w:val="both"/>
            </w:pPr>
            <w:r>
              <w:rPr>
                <w:rFonts w:ascii="Times New Roman"/>
                <w:b w:val="false"/>
                <w:i w:val="false"/>
                <w:color w:val="000000"/>
                <w:sz w:val="20"/>
              </w:rPr>
              <w:t xml:space="preserve">
адамдар саны </w:t>
            </w:r>
          </w:p>
        </w:tc>
        <w:tc>
          <w:tcPr>
            <w:tcW w:w="17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66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66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Толтырылмау себебінің коды (интервьюермен ұсынылады)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w:t>
            </w:r>
          </w:p>
          <w:p>
            <w:pPr>
              <w:spacing w:after="20"/>
              <w:ind w:left="20"/>
              <w:jc w:val="both"/>
            </w:pPr>
            <w:r>
              <w:rPr>
                <w:rFonts w:ascii="Times New Roman"/>
                <w:b w:val="false"/>
                <w:i w:val="false"/>
                <w:color w:val="000000"/>
                <w:sz w:val="20"/>
              </w:rPr>
              <w:t>
(ерекше күн – бұл салтанатты және салт-жора іс-шараларды жүргізу)</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-1</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тауарларын, алкогольсіз және алкогольді сусындар,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темекі өнімдерін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144"/>
        <w:gridCol w:w="4006"/>
        <w:gridCol w:w="1144"/>
        <w:gridCol w:w="1462"/>
        <w:gridCol w:w="2555"/>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(интервьюермен толтырылады)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3- қайта өңдеу</w:t>
            </w:r>
          </w:p>
          <w:p>
            <w:pPr>
              <w:spacing w:after="20"/>
              <w:ind w:left="20"/>
              <w:jc w:val="both"/>
            </w:pPr>
            <w:r>
              <w:rPr>
                <w:rFonts w:ascii="Times New Roman"/>
                <w:b w:val="false"/>
                <w:i w:val="false"/>
                <w:color w:val="000000"/>
                <w:sz w:val="20"/>
              </w:rPr>
              <w:t>
9- басқасы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(интервьюермен толтырылады)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4012"/>
        <w:gridCol w:w="6101"/>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түрлерінің атауы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қанша шығыс жұмсалды? (теңге)</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кафе және үқсас мекемелер</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(интервьюермен толтырылады)</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 (осы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тұтынылған) тегін алынған өнімдер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4"/>
        <w:gridCol w:w="2125"/>
        <w:gridCol w:w="3765"/>
        <w:gridCol w:w="2716"/>
      </w:tblGrid>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(интервьюермен толтырылады)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шамамен қанша тұтынылды?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1</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дана бума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 құралдары үшін жанар-жағар май материалдарына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7"/>
        <w:gridCol w:w="4044"/>
        <w:gridCol w:w="2253"/>
        <w:gridCol w:w="1886"/>
      </w:tblGrid>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(интервьюермен толтырылады)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 *</w:t>
            </w:r>
          </w:p>
          <w:p>
            <w:pPr>
              <w:spacing w:after="20"/>
              <w:ind w:left="20"/>
              <w:jc w:val="both"/>
            </w:pPr>
            <w:r>
              <w:rPr>
                <w:rFonts w:ascii="Times New Roman"/>
                <w:b w:val="false"/>
                <w:i w:val="false"/>
                <w:color w:val="000000"/>
                <w:sz w:val="20"/>
              </w:rPr>
              <w:t>
1 – үй шаруашылығанда пайдалану</w:t>
            </w:r>
          </w:p>
          <w:p>
            <w:pPr>
              <w:spacing w:after="20"/>
              <w:ind w:left="20"/>
              <w:jc w:val="both"/>
            </w:pPr>
            <w:r>
              <w:rPr>
                <w:rFonts w:ascii="Times New Roman"/>
                <w:b w:val="false"/>
                <w:i w:val="false"/>
                <w:color w:val="000000"/>
                <w:sz w:val="20"/>
              </w:rPr>
              <w:t>
2 – сыйлық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-95, АИ -96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майлайтын заттар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(толтырылмайды)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Жауаптың бір нұсқасын таңдаңыз және дөңгелектеп қоршаңыз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41 бұйрығына</w:t>
            </w:r>
            <w:r>
              <w:br/>
            </w:r>
            <w:r>
              <w:rPr>
                <w:rFonts w:ascii="Times New Roman"/>
                <w:b w:val="false"/>
                <w:i w:val="false"/>
                <w:color w:val="000000"/>
                <w:sz w:val="20"/>
              </w:rPr>
              <w:t>2-қосымша</w:t>
            </w:r>
          </w:p>
        </w:tc>
      </w:tr>
    </w:tbl>
    <w:bookmarkStart w:name="z23" w:id="20"/>
    <w:p>
      <w:pPr>
        <w:spacing w:after="0"/>
        <w:ind w:left="0"/>
        <w:jc w:val="left"/>
      </w:pPr>
      <w:r>
        <w:rPr>
          <w:rFonts w:ascii="Times New Roman"/>
          <w:b/>
          <w:i w:val="false"/>
          <w:color w:val="000000"/>
        </w:rPr>
        <w:t xml:space="preserve"> "Күнделікті шығыстарды есепке алу күнделігі"</w:t>
      </w:r>
      <w:r>
        <w:br/>
      </w:r>
      <w:r>
        <w:rPr>
          <w:rFonts w:ascii="Times New Roman"/>
          <w:b/>
          <w:i w:val="false"/>
          <w:color w:val="000000"/>
        </w:rPr>
        <w:t>(коды 1244102, индексі D003, кезеңділігі тоқсандық)</w:t>
      </w:r>
      <w:r>
        <w:br/>
      </w:r>
      <w:r>
        <w:rPr>
          <w:rFonts w:ascii="Times New Roman"/>
          <w:b/>
          <w:i w:val="false"/>
          <w:color w:val="000000"/>
        </w:rPr>
        <w:t>жалпымемлекеттік статистикалық байқаудың статистикалық нысанын</w:t>
      </w:r>
      <w:r>
        <w:br/>
      </w:r>
      <w:r>
        <w:rPr>
          <w:rFonts w:ascii="Times New Roman"/>
          <w:b/>
          <w:i w:val="false"/>
          <w:color w:val="000000"/>
        </w:rPr>
        <w:t>толтыру жөніндегі нұсқаулық</w:t>
      </w:r>
    </w:p>
    <w:bookmarkEnd w:id="20"/>
    <w:bookmarkStart w:name="z24" w:id="21"/>
    <w:p>
      <w:pPr>
        <w:spacing w:after="0"/>
        <w:ind w:left="0"/>
        <w:jc w:val="both"/>
      </w:pPr>
      <w:r>
        <w:rPr>
          <w:rFonts w:ascii="Times New Roman"/>
          <w:b w:val="false"/>
          <w:i w:val="false"/>
          <w:color w:val="000000"/>
          <w:sz w:val="28"/>
        </w:rPr>
        <w:t xml:space="preserve">
      1. Осы "Күнделікті шығыстарды есепке алу күнделігі" (коды 1244102, индексі D003, кезеңділігі тоқсандық) жалпымемлекеттік статистикалық байқаудың статистикалық нысанын толтыру жөніндегі нұсқаулық (бұдан әрі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"Күнделікті шығыстарды есепке алу күнделігі" (коды 1244102, индексі D003, кезеңділігі тоқсандық) жалпымемлекеттік статистикалық байқаудың статистикалық нысанын толтыруды нақтылайды.</w:t>
      </w:r>
    </w:p>
    <w:bookmarkEnd w:id="21"/>
    <w:bookmarkStart w:name="z25" w:id="22"/>
    <w:p>
      <w:pPr>
        <w:spacing w:after="0"/>
        <w:ind w:left="0"/>
        <w:jc w:val="both"/>
      </w:pPr>
      <w:r>
        <w:rPr>
          <w:rFonts w:ascii="Times New Roman"/>
          <w:b w:val="false"/>
          <w:i w:val="false"/>
          <w:color w:val="000000"/>
          <w:sz w:val="28"/>
        </w:rPr>
        <w:t>
      2. Күнделік азық-түлік тауарларына үй шаруашылығында пайдаланатын ақшалай шығыстарды, олардың мөлшерін (жеке қосалқы шаруашылықтан немесе сыйға алынған тегін өнімдерін қосқанда), сондай ақ жанар-жағар май материалдарына шығыстарды есепке алуға арналған.</w:t>
      </w:r>
    </w:p>
    <w:bookmarkEnd w:id="22"/>
    <w:bookmarkStart w:name="z26" w:id="23"/>
    <w:p>
      <w:pPr>
        <w:spacing w:after="0"/>
        <w:ind w:left="0"/>
        <w:jc w:val="both"/>
      </w:pPr>
      <w:r>
        <w:rPr>
          <w:rFonts w:ascii="Times New Roman"/>
          <w:b w:val="false"/>
          <w:i w:val="false"/>
          <w:color w:val="000000"/>
          <w:sz w:val="28"/>
        </w:rPr>
        <w:t>
      Үй шаруашылығына әрбір зерттелетін кезеңде екі күнделік беріледі: айдың бірінші және екінші аптасына.</w:t>
      </w:r>
    </w:p>
    <w:bookmarkEnd w:id="23"/>
    <w:bookmarkStart w:name="z27" w:id="24"/>
    <w:p>
      <w:pPr>
        <w:spacing w:after="0"/>
        <w:ind w:left="0"/>
        <w:jc w:val="both"/>
      </w:pPr>
      <w:r>
        <w:rPr>
          <w:rFonts w:ascii="Times New Roman"/>
          <w:b w:val="false"/>
          <w:i w:val="false"/>
          <w:color w:val="000000"/>
          <w:sz w:val="28"/>
        </w:rPr>
        <w:t>
      Күнделік титулдық бетінде көрсетілген күндеріне сәйкес екі апта бойы күн сайын жүргізіледі.</w:t>
      </w:r>
    </w:p>
    <w:bookmarkEnd w:id="24"/>
    <w:bookmarkStart w:name="z28" w:id="25"/>
    <w:p>
      <w:pPr>
        <w:spacing w:after="0"/>
        <w:ind w:left="0"/>
        <w:jc w:val="both"/>
      </w:pPr>
      <w:r>
        <w:rPr>
          <w:rFonts w:ascii="Times New Roman"/>
          <w:b w:val="false"/>
          <w:i w:val="false"/>
          <w:color w:val="000000"/>
          <w:sz w:val="28"/>
        </w:rPr>
        <w:t>
      Зерттелетін кезеңнің әрбір күні үшін жаңа бет толтырылады.</w:t>
      </w:r>
    </w:p>
    <w:bookmarkEnd w:id="25"/>
    <w:bookmarkStart w:name="z29" w:id="26"/>
    <w:p>
      <w:pPr>
        <w:spacing w:after="0"/>
        <w:ind w:left="0"/>
        <w:jc w:val="both"/>
      </w:pPr>
      <w:r>
        <w:rPr>
          <w:rFonts w:ascii="Times New Roman"/>
          <w:b w:val="false"/>
          <w:i w:val="false"/>
          <w:color w:val="000000"/>
          <w:sz w:val="28"/>
        </w:rPr>
        <w:t>
      Күнделік басқаларға қарағанда шаруашылықпен көбірек айналысатын және үй шаруашылығының басқа мүшелерінің шығыстары туралы білетін үй шаруашылығының мүшесімен толтырылады.</w:t>
      </w:r>
    </w:p>
    <w:bookmarkEnd w:id="26"/>
    <w:bookmarkStart w:name="z30" w:id="27"/>
    <w:p>
      <w:pPr>
        <w:spacing w:after="0"/>
        <w:ind w:left="0"/>
        <w:jc w:val="both"/>
      </w:pPr>
      <w:r>
        <w:rPr>
          <w:rFonts w:ascii="Times New Roman"/>
          <w:b w:val="false"/>
          <w:i w:val="false"/>
          <w:color w:val="000000"/>
          <w:sz w:val="28"/>
        </w:rPr>
        <w:t>
      Әрбір күн үшін қатысқан адамдар санына қатысты әдеттегідей болғаны жөнінде атап өту қажет (ерекше күн – бұл салтанаттық және салт-жоралық шараларды өткізу).</w:t>
      </w:r>
    </w:p>
    <w:bookmarkEnd w:id="27"/>
    <w:bookmarkStart w:name="z31" w:id="28"/>
    <w:p>
      <w:pPr>
        <w:spacing w:after="0"/>
        <w:ind w:left="0"/>
        <w:jc w:val="both"/>
      </w:pPr>
      <w:r>
        <w:rPr>
          <w:rFonts w:ascii="Times New Roman"/>
          <w:b w:val="false"/>
          <w:i w:val="false"/>
          <w:color w:val="000000"/>
          <w:sz w:val="28"/>
        </w:rPr>
        <w:t>
      Жазба болмаған жағдайда күнделікті толтырмау себептерінің кодын әрбір күн басталғанда интервьюер қояды:</w:t>
      </w:r>
    </w:p>
    <w:bookmarkEnd w:id="28"/>
    <w:bookmarkStart w:name="z32" w:id="29"/>
    <w:p>
      <w:pPr>
        <w:spacing w:after="0"/>
        <w:ind w:left="0"/>
        <w:jc w:val="both"/>
      </w:pPr>
      <w:r>
        <w:rPr>
          <w:rFonts w:ascii="Times New Roman"/>
          <w:b w:val="false"/>
          <w:i w:val="false"/>
          <w:color w:val="000000"/>
          <w:sz w:val="28"/>
        </w:rPr>
        <w:t>
      1 – осы күні болмаған;</w:t>
      </w:r>
    </w:p>
    <w:bookmarkEnd w:id="29"/>
    <w:bookmarkStart w:name="z33" w:id="30"/>
    <w:p>
      <w:pPr>
        <w:spacing w:after="0"/>
        <w:ind w:left="0"/>
        <w:jc w:val="both"/>
      </w:pPr>
      <w:r>
        <w:rPr>
          <w:rFonts w:ascii="Times New Roman"/>
          <w:b w:val="false"/>
          <w:i w:val="false"/>
          <w:color w:val="000000"/>
          <w:sz w:val="28"/>
        </w:rPr>
        <w:t>
      2 – үйде болған, бірақ ешқандай шығыстар жасамаған;</w:t>
      </w:r>
    </w:p>
    <w:bookmarkEnd w:id="30"/>
    <w:bookmarkStart w:name="z34" w:id="31"/>
    <w:p>
      <w:pPr>
        <w:spacing w:after="0"/>
        <w:ind w:left="0"/>
        <w:jc w:val="both"/>
      </w:pPr>
      <w:r>
        <w:rPr>
          <w:rFonts w:ascii="Times New Roman"/>
          <w:b w:val="false"/>
          <w:i w:val="false"/>
          <w:color w:val="000000"/>
          <w:sz w:val="28"/>
        </w:rPr>
        <w:t>
      3 – күнделікті толтырудан бас тартқан.</w:t>
      </w:r>
    </w:p>
    <w:bookmarkEnd w:id="31"/>
    <w:bookmarkStart w:name="z35" w:id="32"/>
    <w:p>
      <w:pPr>
        <w:spacing w:after="0"/>
        <w:ind w:left="0"/>
        <w:jc w:val="both"/>
      </w:pPr>
      <w:r>
        <w:rPr>
          <w:rFonts w:ascii="Times New Roman"/>
          <w:b w:val="false"/>
          <w:i w:val="false"/>
          <w:color w:val="000000"/>
          <w:sz w:val="28"/>
        </w:rPr>
        <w:t xml:space="preserve">
      Күнделікті толтыру кезінде интервьюердің ұсынымдарын, азық-түлік тауарлар тізбесін (осы нұсқаулыққа </w:t>
      </w:r>
      <w:r>
        <w:rPr>
          <w:rFonts w:ascii="Times New Roman"/>
          <w:b w:val="false"/>
          <w:i w:val="false"/>
          <w:color w:val="000000"/>
          <w:sz w:val="28"/>
        </w:rPr>
        <w:t>1-қосымша</w:t>
      </w:r>
      <w:r>
        <w:rPr>
          <w:rFonts w:ascii="Times New Roman"/>
          <w:b w:val="false"/>
          <w:i w:val="false"/>
          <w:color w:val="000000"/>
          <w:sz w:val="28"/>
        </w:rPr>
        <w:t xml:space="preserve">), күнделікті толтыру үлгісін (осы нұсқаулыққа </w:t>
      </w:r>
      <w:r>
        <w:rPr>
          <w:rFonts w:ascii="Times New Roman"/>
          <w:b w:val="false"/>
          <w:i w:val="false"/>
          <w:color w:val="000000"/>
          <w:sz w:val="28"/>
        </w:rPr>
        <w:t>2-қосымша</w:t>
      </w:r>
      <w:r>
        <w:rPr>
          <w:rFonts w:ascii="Times New Roman"/>
          <w:b w:val="false"/>
          <w:i w:val="false"/>
          <w:color w:val="000000"/>
          <w:sz w:val="28"/>
        </w:rPr>
        <w:t>) және төменде көрсетілген ережелерді басшылыққа алу керек.</w:t>
      </w:r>
    </w:p>
    <w:bookmarkEnd w:id="32"/>
    <w:bookmarkStart w:name="z36" w:id="33"/>
    <w:p>
      <w:pPr>
        <w:spacing w:after="0"/>
        <w:ind w:left="0"/>
        <w:jc w:val="both"/>
      </w:pPr>
      <w:r>
        <w:rPr>
          <w:rFonts w:ascii="Times New Roman"/>
          <w:b w:val="false"/>
          <w:i w:val="false"/>
          <w:color w:val="000000"/>
          <w:sz w:val="28"/>
        </w:rPr>
        <w:t>
      3. Күнделікке мыналар жазылады:</w:t>
      </w:r>
    </w:p>
    <w:bookmarkEnd w:id="33"/>
    <w:bookmarkStart w:name="z37" w:id="34"/>
    <w:p>
      <w:pPr>
        <w:spacing w:after="0"/>
        <w:ind w:left="0"/>
        <w:jc w:val="both"/>
      </w:pPr>
      <w:r>
        <w:rPr>
          <w:rFonts w:ascii="Times New Roman"/>
          <w:b w:val="false"/>
          <w:i w:val="false"/>
          <w:color w:val="000000"/>
          <w:sz w:val="28"/>
        </w:rPr>
        <w:t>
      - көрсетілген кезеңде жұмсалған күнделікті шығыстар;</w:t>
      </w:r>
    </w:p>
    <w:bookmarkEnd w:id="34"/>
    <w:bookmarkStart w:name="z38" w:id="35"/>
    <w:p>
      <w:pPr>
        <w:spacing w:after="0"/>
        <w:ind w:left="0"/>
        <w:jc w:val="both"/>
      </w:pPr>
      <w:r>
        <w:rPr>
          <w:rFonts w:ascii="Times New Roman"/>
          <w:b w:val="false"/>
          <w:i w:val="false"/>
          <w:color w:val="000000"/>
          <w:sz w:val="28"/>
        </w:rPr>
        <w:t>
      - үй шаруашылығы есебінен және өтініш бойынша бөгде адамдармен жасалған сатып алулар.</w:t>
      </w:r>
    </w:p>
    <w:bookmarkEnd w:id="35"/>
    <w:bookmarkStart w:name="z39" w:id="36"/>
    <w:p>
      <w:pPr>
        <w:spacing w:after="0"/>
        <w:ind w:left="0"/>
        <w:jc w:val="both"/>
      </w:pPr>
      <w:r>
        <w:rPr>
          <w:rFonts w:ascii="Times New Roman"/>
          <w:b w:val="false"/>
          <w:i w:val="false"/>
          <w:color w:val="000000"/>
          <w:sz w:val="28"/>
        </w:rPr>
        <w:t>
      Әрбір сатып алу жеке жолда жазылады.</w:t>
      </w:r>
    </w:p>
    <w:bookmarkEnd w:id="36"/>
    <w:bookmarkStart w:name="z40" w:id="37"/>
    <w:p>
      <w:pPr>
        <w:spacing w:after="0"/>
        <w:ind w:left="0"/>
        <w:jc w:val="both"/>
      </w:pPr>
      <w:r>
        <w:rPr>
          <w:rFonts w:ascii="Times New Roman"/>
          <w:b w:val="false"/>
          <w:i w:val="false"/>
          <w:color w:val="000000"/>
          <w:sz w:val="28"/>
        </w:rPr>
        <w:t>
      Жазбалар мүмкіндігінше анық, толығырақ болу керек, себебі әрбір тауар алдағы уақытта кодтауға жатады.</w:t>
      </w:r>
    </w:p>
    <w:bookmarkEnd w:id="37"/>
    <w:bookmarkStart w:name="z41" w:id="38"/>
    <w:p>
      <w:pPr>
        <w:spacing w:after="0"/>
        <w:ind w:left="0"/>
        <w:jc w:val="both"/>
      </w:pPr>
      <w:r>
        <w:rPr>
          <w:rFonts w:ascii="Times New Roman"/>
          <w:b w:val="false"/>
          <w:i w:val="false"/>
          <w:color w:val="000000"/>
          <w:sz w:val="28"/>
        </w:rPr>
        <w:t>
      Келесі жекелеген тамақ өнімдері үшін егжей-тегжейлі сипаттау талап етіледі, мысалы:</w:t>
      </w:r>
    </w:p>
    <w:bookmarkEnd w:id="38"/>
    <w:bookmarkStart w:name="z42" w:id="39"/>
    <w:p>
      <w:pPr>
        <w:spacing w:after="0"/>
        <w:ind w:left="0"/>
        <w:jc w:val="both"/>
      </w:pPr>
      <w:r>
        <w:rPr>
          <w:rFonts w:ascii="Times New Roman"/>
          <w:b w:val="false"/>
          <w:i w:val="false"/>
          <w:color w:val="000000"/>
          <w:sz w:val="28"/>
        </w:rPr>
        <w:t>
      ет түрлері: сиыр, шошқа, қой және тағы басқасы;</w:t>
      </w:r>
    </w:p>
    <w:bookmarkEnd w:id="39"/>
    <w:bookmarkStart w:name="z43" w:id="40"/>
    <w:p>
      <w:pPr>
        <w:spacing w:after="0"/>
        <w:ind w:left="0"/>
        <w:jc w:val="both"/>
      </w:pPr>
      <w:r>
        <w:rPr>
          <w:rFonts w:ascii="Times New Roman"/>
          <w:b w:val="false"/>
          <w:i w:val="false"/>
          <w:color w:val="000000"/>
          <w:sz w:val="28"/>
        </w:rPr>
        <w:t>
      ірімшік түрлері: мәйекті, балқытылған, тұзды ірімшіктер және тағы басқасы;</w:t>
      </w:r>
    </w:p>
    <w:bookmarkEnd w:id="40"/>
    <w:bookmarkStart w:name="z44" w:id="41"/>
    <w:p>
      <w:pPr>
        <w:spacing w:after="0"/>
        <w:ind w:left="0"/>
        <w:jc w:val="both"/>
      </w:pPr>
      <w:r>
        <w:rPr>
          <w:rFonts w:ascii="Times New Roman"/>
          <w:b w:val="false"/>
          <w:i w:val="false"/>
          <w:color w:val="000000"/>
          <w:sz w:val="28"/>
        </w:rPr>
        <w:t>
      нан түрлері: қара бидай, қара бидай-бидай, бидай наны және тағы басқасы.</w:t>
      </w:r>
    </w:p>
    <w:bookmarkEnd w:id="41"/>
    <w:bookmarkStart w:name="z45" w:id="42"/>
    <w:p>
      <w:pPr>
        <w:spacing w:after="0"/>
        <w:ind w:left="0"/>
        <w:jc w:val="both"/>
      </w:pPr>
      <w:r>
        <w:rPr>
          <w:rFonts w:ascii="Times New Roman"/>
          <w:b w:val="false"/>
          <w:i w:val="false"/>
          <w:color w:val="000000"/>
          <w:sz w:val="28"/>
        </w:rPr>
        <w:t>
      "Сатып алу мақсаты" бағанын толтыру кезінде "басқасы" кодына, салтанатты және салт-жоралық шараларды өткізу үшін сатып алынған азық-түлік және тауарлар жатады.</w:t>
      </w:r>
    </w:p>
    <w:bookmarkEnd w:id="42"/>
    <w:bookmarkStart w:name="z46" w:id="43"/>
    <w:p>
      <w:pPr>
        <w:spacing w:after="0"/>
        <w:ind w:left="0"/>
        <w:jc w:val="both"/>
      </w:pPr>
      <w:r>
        <w:rPr>
          <w:rFonts w:ascii="Times New Roman"/>
          <w:b w:val="false"/>
          <w:i w:val="false"/>
          <w:color w:val="000000"/>
          <w:sz w:val="28"/>
        </w:rPr>
        <w:t>
      4. Күнделікте басқа үй шаруашылығының өтініші бойынша оның есебінен жасалған сатып алулар есепке алынбайды.</w:t>
      </w:r>
    </w:p>
    <w:bookmarkEnd w:id="43"/>
    <w:bookmarkStart w:name="z47" w:id="44"/>
    <w:p>
      <w:pPr>
        <w:spacing w:after="0"/>
        <w:ind w:left="0"/>
        <w:jc w:val="both"/>
      </w:pPr>
      <w:r>
        <w:rPr>
          <w:rFonts w:ascii="Times New Roman"/>
          <w:b w:val="false"/>
          <w:i w:val="false"/>
          <w:color w:val="000000"/>
          <w:sz w:val="28"/>
        </w:rPr>
        <w:t>
      "Бақылау сомасы" жолы интервьюер толтыруға арналған.</w:t>
      </w:r>
    </w:p>
    <w:bookmarkEnd w:id="44"/>
    <w:bookmarkStart w:name="z48" w:id="45"/>
    <w:p>
      <w:pPr>
        <w:spacing w:after="0"/>
        <w:ind w:left="0"/>
        <w:jc w:val="both"/>
      </w:pPr>
      <w:r>
        <w:rPr>
          <w:rFonts w:ascii="Times New Roman"/>
          <w:b w:val="false"/>
          <w:i w:val="false"/>
          <w:color w:val="000000"/>
          <w:sz w:val="28"/>
        </w:rPr>
        <w:t>
      Мейрамхана, дәмхана және ұқсас мекемелер шығыстарына тамақтануды үйымдастыру, тағамға төлем, сусындар және жеңіл дәмтатым, оларды даярлау және беру, кафе, мейрамхана, буфет, бар, шайхана және соған ұқсас мекемелерге көрсету, мекелермен қызмет көрсетілетін қызметтерді:</w:t>
      </w:r>
    </w:p>
    <w:bookmarkEnd w:id="45"/>
    <w:bookmarkStart w:name="z49" w:id="46"/>
    <w:p>
      <w:pPr>
        <w:spacing w:after="0"/>
        <w:ind w:left="0"/>
        <w:jc w:val="both"/>
      </w:pPr>
      <w:r>
        <w:rPr>
          <w:rFonts w:ascii="Times New Roman"/>
          <w:b w:val="false"/>
          <w:i w:val="false"/>
          <w:color w:val="000000"/>
          <w:sz w:val="28"/>
        </w:rPr>
        <w:t>
      мәдени және спортық отралықтарда: театрларда, кинотеатрларда, спорт стадиондарында, катоктарда, музейлерде, сурет галереясында және тағы басқа;</w:t>
      </w:r>
    </w:p>
    <w:bookmarkEnd w:id="46"/>
    <w:bookmarkStart w:name="z50" w:id="47"/>
    <w:p>
      <w:pPr>
        <w:spacing w:after="0"/>
        <w:ind w:left="0"/>
        <w:jc w:val="both"/>
      </w:pPr>
      <w:r>
        <w:rPr>
          <w:rFonts w:ascii="Times New Roman"/>
          <w:b w:val="false"/>
          <w:i w:val="false"/>
          <w:color w:val="000000"/>
          <w:sz w:val="28"/>
        </w:rPr>
        <w:t>
      қоғамдық көлікте: поездарда, ұшақтарда, кемелерде (тамақтын бағасы тасымалдау үшін билет сомасына қосылған жағдайды қосқанда);</w:t>
      </w:r>
    </w:p>
    <w:bookmarkEnd w:id="47"/>
    <w:bookmarkStart w:name="z51" w:id="48"/>
    <w:p>
      <w:pPr>
        <w:spacing w:after="0"/>
        <w:ind w:left="0"/>
        <w:jc w:val="both"/>
      </w:pPr>
      <w:r>
        <w:rPr>
          <w:rFonts w:ascii="Times New Roman"/>
          <w:b w:val="false"/>
          <w:i w:val="false"/>
          <w:color w:val="000000"/>
          <w:sz w:val="28"/>
        </w:rPr>
        <w:t>
      ойын-сауық орындарында: түнгі клуб, барлары бар дискотекаларда және тағы басқаларды қосқанда;</w:t>
      </w:r>
    </w:p>
    <w:bookmarkEnd w:id="48"/>
    <w:bookmarkStart w:name="z52" w:id="49"/>
    <w:p>
      <w:pPr>
        <w:spacing w:after="0"/>
        <w:ind w:left="0"/>
        <w:jc w:val="both"/>
      </w:pPr>
      <w:r>
        <w:rPr>
          <w:rFonts w:ascii="Times New Roman"/>
          <w:b w:val="false"/>
          <w:i w:val="false"/>
          <w:color w:val="000000"/>
          <w:sz w:val="28"/>
        </w:rPr>
        <w:t>
      Шығыстарда шайлық ескеріледі.</w:t>
      </w:r>
    </w:p>
    <w:bookmarkEnd w:id="49"/>
    <w:bookmarkStart w:name="z53" w:id="50"/>
    <w:p>
      <w:pPr>
        <w:spacing w:after="0"/>
        <w:ind w:left="0"/>
        <w:jc w:val="both"/>
      </w:pPr>
      <w:r>
        <w:rPr>
          <w:rFonts w:ascii="Times New Roman"/>
          <w:b w:val="false"/>
          <w:i w:val="false"/>
          <w:color w:val="000000"/>
          <w:sz w:val="28"/>
        </w:rPr>
        <w:t>
      Темекі бұйымдарын сатып алуын; сол мекемелерде телефонмен сөйлесулерді қоспағанда.</w:t>
      </w:r>
    </w:p>
    <w:bookmarkEnd w:id="50"/>
    <w:bookmarkStart w:name="z54" w:id="51"/>
    <w:p>
      <w:pPr>
        <w:spacing w:after="0"/>
        <w:ind w:left="0"/>
        <w:jc w:val="both"/>
      </w:pPr>
      <w:r>
        <w:rPr>
          <w:rFonts w:ascii="Times New Roman"/>
          <w:b w:val="false"/>
          <w:i w:val="false"/>
          <w:color w:val="000000"/>
          <w:sz w:val="28"/>
        </w:rPr>
        <w:t>
      Асхана қызметтерінің шығыстарына жұмыс, қызметтік асханалардағы тамақтандыруды ұйымдастыру қызметі жатады.</w:t>
      </w:r>
    </w:p>
    <w:bookmarkEnd w:id="51"/>
    <w:bookmarkStart w:name="z55" w:id="52"/>
    <w:p>
      <w:pPr>
        <w:spacing w:after="0"/>
        <w:ind w:left="0"/>
        <w:jc w:val="both"/>
      </w:pPr>
      <w:r>
        <w:rPr>
          <w:rFonts w:ascii="Times New Roman"/>
          <w:b w:val="false"/>
          <w:i w:val="false"/>
          <w:color w:val="000000"/>
          <w:sz w:val="28"/>
        </w:rPr>
        <w:t>
      Ауруханада стационардағы емдеушілерге арналған азық түлік және сусындардан басқа.</w:t>
      </w:r>
    </w:p>
    <w:bookmarkEnd w:id="52"/>
    <w:bookmarkStart w:name="z56" w:id="53"/>
    <w:p>
      <w:pPr>
        <w:spacing w:after="0"/>
        <w:ind w:left="0"/>
        <w:jc w:val="both"/>
      </w:pPr>
      <w:r>
        <w:rPr>
          <w:rFonts w:ascii="Times New Roman"/>
          <w:b w:val="false"/>
          <w:i w:val="false"/>
          <w:color w:val="000000"/>
          <w:sz w:val="28"/>
        </w:rPr>
        <w:t>
      Оқушыларға арналған тамаққа оқушылар оқитын жерлерде орналасқан асхана, буфет және осыған ұқсас ғимараттарда тамақтандыруды үйымдастыру қызметі жатады.</w:t>
      </w:r>
    </w:p>
    <w:bookmarkEnd w:id="53"/>
    <w:bookmarkStart w:name="z57" w:id="54"/>
    <w:p>
      <w:pPr>
        <w:spacing w:after="0"/>
        <w:ind w:left="0"/>
        <w:jc w:val="both"/>
      </w:pPr>
      <w:r>
        <w:rPr>
          <w:rFonts w:ascii="Times New Roman"/>
          <w:b w:val="false"/>
          <w:i w:val="false"/>
          <w:color w:val="000000"/>
          <w:sz w:val="28"/>
        </w:rPr>
        <w:t>
      Студенттерге арналған тамаққа студенттер оқитын жерлерде орналасқан асхана, буфет және осыған ұқсас ғимараттарда тамақтандыруды үйымдастыру қызметі жатады.</w:t>
      </w:r>
    </w:p>
    <w:bookmarkEnd w:id="54"/>
    <w:bookmarkStart w:name="z58" w:id="55"/>
    <w:p>
      <w:pPr>
        <w:spacing w:after="0"/>
        <w:ind w:left="0"/>
        <w:jc w:val="both"/>
      </w:pPr>
      <w:r>
        <w:rPr>
          <w:rFonts w:ascii="Times New Roman"/>
          <w:b w:val="false"/>
          <w:i w:val="false"/>
          <w:color w:val="000000"/>
          <w:sz w:val="28"/>
        </w:rPr>
        <w:t>
      Жеткізіліммен тамаққа тапсырыс беруші өзі алып кеткен немесе үйге жеткізілетін дайын тағам жеткізушілеріндегі тағамдар және жеңіл дәмтатымдарды сатып алу жатады.</w:t>
      </w:r>
    </w:p>
    <w:bookmarkEnd w:id="55"/>
    <w:bookmarkStart w:name="z59" w:id="56"/>
    <w:p>
      <w:pPr>
        <w:spacing w:after="0"/>
        <w:ind w:left="0"/>
        <w:jc w:val="both"/>
      </w:pPr>
      <w:r>
        <w:rPr>
          <w:rFonts w:ascii="Times New Roman"/>
          <w:b w:val="false"/>
          <w:i w:val="false"/>
          <w:color w:val="000000"/>
          <w:sz w:val="28"/>
        </w:rPr>
        <w:t>
      "Басқа" жолы бойынша тұтынуға дайын, автомат-машиналарда, дүңгіршіктерде, көше бөткелерінде және осындай сауда нүктелерінде сатылатын азық-түліктерге шығыстар жазылады.</w:t>
      </w:r>
    </w:p>
    <w:bookmarkEnd w:id="56"/>
    <w:bookmarkStart w:name="z60" w:id="57"/>
    <w:p>
      <w:pPr>
        <w:spacing w:after="0"/>
        <w:ind w:left="0"/>
        <w:jc w:val="both"/>
      </w:pPr>
      <w:r>
        <w:rPr>
          <w:rFonts w:ascii="Times New Roman"/>
          <w:b w:val="false"/>
          <w:i w:val="false"/>
          <w:color w:val="000000"/>
          <w:sz w:val="28"/>
        </w:rPr>
        <w:t>
      Жеке қосалқы шаруашылықтан немесе сыйлыққа тегін алынған азық түлік мөлшері нысанның 4-бөлімінде есепке алынады.</w:t>
      </w:r>
    </w:p>
    <w:bookmarkEnd w:id="57"/>
    <w:bookmarkStart w:name="z61" w:id="58"/>
    <w:p>
      <w:pPr>
        <w:spacing w:after="0"/>
        <w:ind w:left="0"/>
        <w:jc w:val="both"/>
      </w:pPr>
      <w:r>
        <w:rPr>
          <w:rFonts w:ascii="Times New Roman"/>
          <w:b w:val="false"/>
          <w:i w:val="false"/>
          <w:color w:val="000000"/>
          <w:sz w:val="28"/>
        </w:rPr>
        <w:t>
      5-бөлімде жеке көлік құралдары үшін жанар-жағар май материалдарын сатып алу мақсаты белгіленеді; төленген ақысы жазылады.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"Күнделікті шығыстарды есепке алу</w:t>
            </w:r>
            <w:r>
              <w:br/>
            </w:r>
            <w:r>
              <w:rPr>
                <w:rFonts w:ascii="Times New Roman"/>
                <w:b w:val="false"/>
                <w:i w:val="false"/>
                <w:color w:val="000000"/>
                <w:sz w:val="20"/>
              </w:rPr>
              <w:t>күнделігі"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 (коды 1244102,</w:t>
            </w:r>
            <w:r>
              <w:br/>
            </w:r>
            <w:r>
              <w:rPr>
                <w:rFonts w:ascii="Times New Roman"/>
                <w:b w:val="false"/>
                <w:i w:val="false"/>
                <w:color w:val="000000"/>
                <w:sz w:val="20"/>
              </w:rPr>
              <w:t>индексі D003, кезеңділігі жылдық)</w:t>
            </w:r>
            <w:r>
              <w:br/>
            </w:r>
            <w:r>
              <w:rPr>
                <w:rFonts w:ascii="Times New Roman"/>
                <w:b w:val="false"/>
                <w:i w:val="false"/>
                <w:color w:val="000000"/>
                <w:sz w:val="20"/>
              </w:rPr>
              <w:t>толтыру бойынша нұсқаулыққа</w:t>
            </w:r>
            <w:r>
              <w:br/>
            </w:r>
            <w:r>
              <w:rPr>
                <w:rFonts w:ascii="Times New Roman"/>
                <w:b w:val="false"/>
                <w:i w:val="false"/>
                <w:color w:val="000000"/>
                <w:sz w:val="20"/>
              </w:rPr>
              <w:t>1-қосымша</w:t>
            </w:r>
          </w:p>
        </w:tc>
      </w:tr>
    </w:tbl>
    <w:bookmarkStart w:name="z63" w:id="59"/>
    <w:p>
      <w:pPr>
        <w:spacing w:after="0"/>
        <w:ind w:left="0"/>
        <w:jc w:val="left"/>
      </w:pPr>
      <w:r>
        <w:rPr>
          <w:rFonts w:ascii="Times New Roman"/>
          <w:b/>
          <w:i w:val="false"/>
          <w:color w:val="000000"/>
        </w:rPr>
        <w:t xml:space="preserve"> Күнделікті шығыстарды есепке алу күнделігін толтыру кезінде</w:t>
      </w:r>
      <w:r>
        <w:br/>
      </w:r>
      <w:r>
        <w:rPr>
          <w:rFonts w:ascii="Times New Roman"/>
          <w:b/>
          <w:i w:val="false"/>
          <w:color w:val="000000"/>
        </w:rPr>
        <w:t>пайдаланылатын азық-түлік тауарларының</w:t>
      </w:r>
      <w:r>
        <w:br/>
      </w:r>
      <w:r>
        <w:rPr>
          <w:rFonts w:ascii="Times New Roman"/>
          <w:b/>
          <w:i w:val="false"/>
          <w:color w:val="000000"/>
        </w:rPr>
        <w:t>Тізбесі</w:t>
      </w:r>
    </w:p>
    <w:bookmarkEnd w:id="59"/>
    <w:p>
      <w:pPr>
        <w:spacing w:after="0"/>
        <w:ind w:left="0"/>
        <w:jc w:val="both"/>
      </w:pPr>
      <w:r>
        <w:rPr>
          <w:rFonts w:ascii="Times New Roman"/>
          <w:b w:val="false"/>
          <w:i w:val="false"/>
          <w:color w:val="000000"/>
          <w:sz w:val="28"/>
        </w:rPr>
        <w:t>
      Бұл тізімді қарап шығыңыз, мүмкін ол Сіз немесе Сіздің отбасыңыздың</w:t>
      </w:r>
    </w:p>
    <w:p>
      <w:pPr>
        <w:spacing w:after="0"/>
        <w:ind w:left="0"/>
        <w:jc w:val="both"/>
      </w:pPr>
      <w:r>
        <w:rPr>
          <w:rFonts w:ascii="Times New Roman"/>
          <w:b w:val="false"/>
          <w:i w:val="false"/>
          <w:color w:val="000000"/>
          <w:sz w:val="28"/>
        </w:rPr>
        <w:t>
      мүшелері сатып алғанмен, мұнда жазуды ұмытқандарыңызды еске салар.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1503"/>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 МЕН ЖАРМА ӨНІМДЕРІ</w:t>
            </w:r>
          </w:p>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ажарланған және тазартылған күріш; жоғары сортты бидай ұны, бірінші сортты бидай ұны, құймақ пен жайма құймақ ұны; ұнтақ жарма, қарақұмық жармасы, сұлы жармасы, арпа жармасы, тары, қарабидай, қарабидай наны, жоғары сортты бидай ұнының наны, бірінші сортты бидай ұнының наны, емдәмдік және диабет түріндегі нан; жіңішке кеспе, қысқа түтік кеспе, өзге де макарондық өнімдер; бөлке, тәтті бөлкелер, пірәндіктер, печеньелер, торттар, пирожный, орама, кекстер, вафлилар, білезік нан, майда білезік нандар, шығыр нан, ши нандар, пирожкилер, бүйрекшелер, бәліштер, қамырдың барлық түрі, өзге де ұн, кондитерлік өнімдер, крахмал, тамақ концентраттары, өзге де жарма өнімдері.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w:t>
            </w:r>
          </w:p>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шошқа еті, қой еті; құс еті, құстың жүрегін, бауырын, асқазанын қоса; жылқы еті, үй және жабайы аңның басқа да түрлерінің еті, жабайы құс; сиыр бауыры, сиыр тілі, сиырдың өзге де тамақтық ішек-қарны, өкпе-бауыры, шошқа бауыры, шошқа тілі, шошқаның өзге де тамақтық ішек-қарны, өкпе-бауыры; пісірілген шұжық, жартылай ысталған шұжық, пісіріліп ысталған шұжық, ірімшікті-ысталған шұжық, өкпе-бауырдан және қаннан жасалған шұжық, шаруа, үй шұжығы, езбелі шұжықша, қысқа шұжықтар, шошқаның сүр еті, қақтама, сан ет, төстік, корейка және өзге де қақталған; май (қыртыс май), тұшпара және өзге де етті, ұнды тағам, еттің жартылай дайын өнімдері және турама, консервіленген ет бұқтырмалары, ет өсімдікті консервілер, паштеттер.</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w:t>
            </w:r>
          </w:p>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салқындатылған немесе тоңазытылған балық және теңіз өнімдері, кептірілген, тұздалған, қақталған немесе ысталған балық және теңіз өнімдері, уылдырық және оны алмастыратын балық консервілері, майшабақ, қуырылған балық және балықтан жасалған өзге де аспаздық тағамдар</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ІРІМШІК ЖӘНЕ ЖҰМЫРТҚА</w:t>
            </w:r>
          </w:p>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тортасы айырылған сүт; кілегей, сүт консервісі, балаларға арналған құрғатылған сүт қоспасы, құрғатылған кілегей; қаймақ, йогурт, айран, өзге де ашыған сүтті тағамдар; сүзбе, сүзбелі ірімшік және сүтсірне массасы, ірімшіктер мәйекті, балқытылған, тұздалған, сүтсірне, жұмыртқа, жұмыртқа ұнтағы және меланж.</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ТОҢМАЙ</w:t>
            </w:r>
          </w:p>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майы; маргарин; өсімдік майы; ерітілген май және өзге де аспаздық тоңмайлар.</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кырыққабат, басты пияз, көк жуа, қызылша, сәбіз, қияр, қызанақ, асқабақ, сарымсақ, кәдіш, кәді, самсар, ащы және тәтті бұрыштар, шалған, шалқан, саңырауқұлақтар, картоп, өзге де жас көкөністер; асбұршақ, үрме бұршақ; ашытылған және маринадталған қырыққабат, тұздалған және маринадталған қияр, жасыл майда асбұршақ, тұздалған, консервіленген қызанақтар, тұздалған саңырауқұлақтар, аспаздық көкөніс, картоп чипсылары, картоптық құрғақ езбе.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w:t>
            </w:r>
          </w:p>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алмұрт, жүзім, цитрустық және өзге де тропикалық жемістер, жидектер мен сүйекті жемістер, қарбыз, қауын, өзге де жас жемістер; кептірілген жемістер және жаңғақтар; консервіленген жемістер және нәрсулар.</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ДЖЕМ, БАЛ, ШОКОЛАД ЖӘНЕ КОНДИТЕРЛІК ӨНІМДЕР</w:t>
            </w:r>
          </w:p>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құмшекер-қант, шақпақ қант, қантты алмастыратындар; джем, повидло, тосап, бал; ирис, мармелад, халуа, жеміс-жидекті карамель, глазурленген, глазурленбеген шоколад кәмпиттер, сүттен жасалған, сағыздар, зефир, пастила, шоколад, шоколад кремі, өзге де тәттілер; балмұздақ, шербет, тамақтық мұз.</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ТАМАҚ ӨНІМДЕРІ</w:t>
            </w:r>
          </w:p>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қызыл бұрыш, ұнтақталған қара бұрыш, тұз; майонез; ашытқы; дайын астатым және тұздықтар; сірке су; сірке эссенциясы, балалар тағамы, қызанды тұздық, кетчуп, құрғақ кисель; сорпалы еті бар кубиктер.</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w:t>
            </w:r>
          </w:p>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ерігіш кофе, дәнді ұнтақталған кофе; қара байхы шайы, ұнтақталған какао; минералды су; жеміс-жидек сусындары, шөл қандыратын қоспалы сусындар, квас және өзге де алкогольсіз сусындар; жемістер мен көкөністер шырыны.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w:t>
            </w:r>
          </w:p>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ащы күшті тұнба, кызғылт түсті маркалы коньяктар; асханалық, жүзім шараптары; жүзімдік күшті шараптар, шампандар, көпіршікті шараптар; үйде дайындалған шараптар, самогон; сыра.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w:t>
            </w:r>
          </w:p>
        </w:tc>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шылымдар, фильтрсіз шылымдар, темекі, махорка.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"Күнделікті шығыстарды есепке алу</w:t>
            </w:r>
            <w:r>
              <w:br/>
            </w:r>
            <w:r>
              <w:rPr>
                <w:rFonts w:ascii="Times New Roman"/>
                <w:b w:val="false"/>
                <w:i w:val="false"/>
                <w:color w:val="000000"/>
                <w:sz w:val="20"/>
              </w:rPr>
              <w:t>күнделігі"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 (коды 1244102,</w:t>
            </w:r>
            <w:r>
              <w:br/>
            </w:r>
            <w:r>
              <w:rPr>
                <w:rFonts w:ascii="Times New Roman"/>
                <w:b w:val="false"/>
                <w:i w:val="false"/>
                <w:color w:val="000000"/>
                <w:sz w:val="20"/>
              </w:rPr>
              <w:t>индексі D003, кезеңділігі жылдық)</w:t>
            </w:r>
            <w:r>
              <w:br/>
            </w:r>
            <w:r>
              <w:rPr>
                <w:rFonts w:ascii="Times New Roman"/>
                <w:b w:val="false"/>
                <w:i w:val="false"/>
                <w:color w:val="000000"/>
                <w:sz w:val="20"/>
              </w:rPr>
              <w:t>толтыру бойынша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КҮНДЕЛІКТІ ТОЛТЫРУ МЫСАЛЫ</w:t>
      </w:r>
    </w:p>
    <w:tbl>
      <w:tblPr>
        <w:tblW w:w="0" w:type="auto"/>
        <w:tblCellSpacing w:w="0" w:type="auto"/>
        <w:tblBorders>
          <w:top w:val="none"/>
          <w:left w:val="none"/>
          <w:bottom w:val="none"/>
          <w:right w:val="none"/>
          <w:insideH w:val="none"/>
          <w:insideV w:val="none"/>
        </w:tblBorders>
      </w:tblPr>
      <w:tblGrid>
        <w:gridCol w:w="428"/>
        <w:gridCol w:w="12394"/>
        <w:gridCol w:w="428"/>
        <w:gridCol w:w="1239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Кіріспе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1.1_Бейсембі_"_1__"__мамыр_2014 ж.</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күні қатысқан адамдар саны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10243"/>
            </w:tblGrid>
            <w:tr>
              <w:trPr>
                <w:trHeight w:val="30" w:hRule="atLeast"/>
              </w:trPr>
              <w:tc>
                <w:tcPr>
                  <w:tcW w:w="20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
            <w:pPr>
              <w:spacing w:after="0"/>
              <w:ind w:left="0"/>
              <w:jc w:val="both"/>
            </w:pP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1.3Толтырылмаған кодтың себебі (интервьюермен ұсынылады)</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Айтыңызшы, қатысқан адамдар санына қатысты бұл күн әдеттегідей болды ма?</w:t>
            </w:r>
          </w:p>
          <w:p>
            <w:pPr>
              <w:spacing w:after="20"/>
              <w:ind w:left="20"/>
              <w:jc w:val="both"/>
            </w:pPr>
            <w:r>
              <w:rPr>
                <w:rFonts w:ascii="Times New Roman"/>
                <w:b w:val="false"/>
                <w:i w:val="false"/>
                <w:color w:val="000000"/>
                <w:sz w:val="20"/>
              </w:rPr>
              <w:t>
(ерекше күн – бұл салтанатты және салт-жора іс-шараларын жүргізу)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- 2</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Азық-түлік тауарларын, алкогольсіз және алкогольді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ішімдіктер, темекі бұйымдарын сатып алу</w:t>
      </w:r>
    </w:p>
    <w:p>
      <w:pPr>
        <w:spacing w:after="0"/>
        <w:ind w:left="0"/>
        <w:jc w:val="both"/>
      </w:pPr>
      <w:r>
        <w:rPr>
          <w:rFonts w:ascii="Times New Roman"/>
          <w:b w:val="false"/>
          <w:i w:val="false"/>
          <w:color w:val="000000"/>
          <w:sz w:val="28"/>
        </w:rPr>
        <w:t>
      Бұл кестеге бір күн ішінде сатып алынған алкогольді қосқанда тамақ өнімдері, темекі бұйымдары және сусындар мен жазыңыз. Алайда, оған Сіз сатуға немесе қайта сатуға (қосымша өңдемей-ақ) немесе кейін сату үшін қайта өндеуге пайдаланатын азық түлік өнімдерін сатып алуды қоспаныз.</w:t>
      </w:r>
    </w:p>
    <w:p>
      <w:pPr>
        <w:spacing w:after="0"/>
        <w:ind w:left="0"/>
        <w:jc w:val="both"/>
      </w:pPr>
      <w:r>
        <w:rPr>
          <w:rFonts w:ascii="Times New Roman"/>
          <w:b w:val="false"/>
          <w:i w:val="false"/>
          <w:color w:val="000000"/>
          <w:sz w:val="28"/>
        </w:rPr>
        <w:t>
      Осы кестеге қарызға (жалақыға) алынған және сатып алынған сыйлық, заттай түрдегі еңбекақыға төленетін азық-түлік өнімдерін жазуды ұмытпаңыз.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1455"/>
        <w:gridCol w:w="3134"/>
        <w:gridCol w:w="2629"/>
        <w:gridCol w:w="1144"/>
        <w:gridCol w:w="2382"/>
      </w:tblGrid>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(интервьюермен толтырылады)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 *</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қайта өңдеу</w:t>
            </w:r>
          </w:p>
          <w:p>
            <w:pPr>
              <w:spacing w:after="20"/>
              <w:ind w:left="20"/>
              <w:jc w:val="both"/>
            </w:pPr>
            <w:r>
              <w:rPr>
                <w:rFonts w:ascii="Times New Roman"/>
                <w:b w:val="false"/>
                <w:i w:val="false"/>
                <w:color w:val="000000"/>
                <w:sz w:val="20"/>
              </w:rPr>
              <w:t>
3- сыйлық</w:t>
            </w:r>
          </w:p>
          <w:p>
            <w:pPr>
              <w:spacing w:after="20"/>
              <w:ind w:left="20"/>
              <w:jc w:val="both"/>
            </w:pPr>
            <w:r>
              <w:rPr>
                <w:rFonts w:ascii="Times New Roman"/>
                <w:b w:val="false"/>
                <w:i w:val="false"/>
                <w:color w:val="000000"/>
                <w:sz w:val="20"/>
              </w:rPr>
              <w:t>
9- басқасы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шұжығы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 ірімшігі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фильтрмен</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тағы басқалар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*Жауаптың бір нұсқасын таңдаңыз және дөңгелектеп қоршаңыз</w:t>
      </w:r>
    </w:p>
    <w:p>
      <w:pPr>
        <w:spacing w:after="0"/>
        <w:ind w:left="0"/>
        <w:jc w:val="both"/>
      </w:pPr>
      <w:r>
        <w:rPr>
          <w:rFonts w:ascii="Times New Roman"/>
          <w:b w:val="false"/>
          <w:i w:val="false"/>
          <w:color w:val="000000"/>
          <w:sz w:val="28"/>
        </w:rPr>
        <w:t>
      5-бағанда азық-түлік түрінің сол және өзге түрлерінің өлшемдеріне сәйкес өлшем бірліктер келтірілген.</w:t>
      </w:r>
    </w:p>
    <w:p>
      <w:pPr>
        <w:spacing w:after="0"/>
        <w:ind w:left="0"/>
        <w:jc w:val="both"/>
      </w:pPr>
      <w:r>
        <w:rPr>
          <w:rFonts w:ascii="Times New Roman"/>
          <w:b w:val="false"/>
          <w:i w:val="false"/>
          <w:color w:val="000000"/>
          <w:sz w:val="28"/>
        </w:rPr>
        <w:t>
      Өлшем бірлікті дұрыс көрсетіңіз!</w:t>
      </w:r>
    </w:p>
    <w:tbl>
      <w:tblPr>
        <w:tblW w:w="0" w:type="auto"/>
        <w:tblCellSpacing w:w="0" w:type="auto"/>
        <w:tblBorders>
          <w:top w:val="none"/>
          <w:left w:val="none"/>
          <w:bottom w:val="none"/>
          <w:right w:val="none"/>
          <w:insideH w:val="none"/>
          <w:insideV w:val="none"/>
        </w:tblBorders>
      </w:tblPr>
      <w:tblGrid>
        <w:gridCol w:w="7202"/>
        <w:gridCol w:w="5098"/>
      </w:tblGrid>
      <w:tr>
        <w:trPr>
          <w:trHeight w:val="30" w:hRule="atLeast"/>
        </w:trPr>
        <w:tc>
          <w:tcPr>
            <w:tcW w:w="72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Килограмда жазылады</w:t>
            </w:r>
            <w:r>
              <w:rPr>
                <w:rFonts w:ascii="Times New Roman"/>
                <w:b w:val="false"/>
                <w:i w:val="false"/>
                <w:color w:val="000000"/>
                <w:sz w:val="20"/>
              </w:rPr>
              <w:t>:</w:t>
            </w:r>
          </w:p>
          <w:p>
            <w:pPr>
              <w:spacing w:after="20"/>
              <w:ind w:left="20"/>
              <w:jc w:val="both"/>
            </w:pPr>
            <w:r>
              <w:rPr>
                <w:rFonts w:ascii="Times New Roman"/>
                <w:b w:val="false"/>
                <w:i w:val="false"/>
                <w:color w:val="000000"/>
                <w:sz w:val="20"/>
              </w:rPr>
              <w:t>
1. нан - тоқаш өнімдері, ұн, жарма,</w:t>
            </w:r>
          </w:p>
          <w:p>
            <w:pPr>
              <w:spacing w:after="20"/>
              <w:ind w:left="20"/>
              <w:jc w:val="both"/>
            </w:pPr>
            <w:r>
              <w:rPr>
                <w:rFonts w:ascii="Times New Roman"/>
                <w:b w:val="false"/>
                <w:i w:val="false"/>
                <w:color w:val="000000"/>
                <w:sz w:val="20"/>
              </w:rPr>
              <w:t>
2. кондитерлік өнімдер, тұшпаралар, бәліштер;</w:t>
            </w:r>
          </w:p>
          <w:p>
            <w:pPr>
              <w:spacing w:after="20"/>
              <w:ind w:left="20"/>
              <w:jc w:val="both"/>
            </w:pPr>
            <w:r>
              <w:rPr>
                <w:rFonts w:ascii="Times New Roman"/>
                <w:b w:val="false"/>
                <w:i w:val="false"/>
                <w:color w:val="000000"/>
                <w:sz w:val="20"/>
              </w:rPr>
              <w:t>
3. барлық ет және балық өнімдері;</w:t>
            </w:r>
          </w:p>
          <w:p>
            <w:pPr>
              <w:spacing w:after="20"/>
              <w:ind w:left="20"/>
              <w:jc w:val="both"/>
            </w:pPr>
            <w:r>
              <w:rPr>
                <w:rFonts w:ascii="Times New Roman"/>
                <w:b w:val="false"/>
                <w:i w:val="false"/>
                <w:color w:val="000000"/>
                <w:sz w:val="20"/>
              </w:rPr>
              <w:t>
4. сүт, кілегей, айран және басқа да қышқыл сүт сусындарын қоспағанда барлық сүт өнімдері;</w:t>
            </w:r>
          </w:p>
          <w:p>
            <w:pPr>
              <w:spacing w:after="20"/>
              <w:ind w:left="20"/>
              <w:jc w:val="both"/>
            </w:pPr>
            <w:r>
              <w:rPr>
                <w:rFonts w:ascii="Times New Roman"/>
                <w:b w:val="false"/>
                <w:i w:val="false"/>
                <w:color w:val="000000"/>
                <w:sz w:val="20"/>
              </w:rPr>
              <w:t>
5. жемістер, көкөністер;</w:t>
            </w:r>
          </w:p>
          <w:p>
            <w:pPr>
              <w:spacing w:after="20"/>
              <w:ind w:left="20"/>
              <w:jc w:val="both"/>
            </w:pPr>
            <w:r>
              <w:rPr>
                <w:rFonts w:ascii="Times New Roman"/>
                <w:b w:val="false"/>
                <w:i w:val="false"/>
                <w:color w:val="000000"/>
                <w:sz w:val="20"/>
              </w:rPr>
              <w:t>
6. тосап, бал, кәмпиттер;</w:t>
            </w:r>
          </w:p>
          <w:p>
            <w:pPr>
              <w:spacing w:after="20"/>
              <w:ind w:left="20"/>
              <w:jc w:val="both"/>
            </w:pPr>
            <w:r>
              <w:rPr>
                <w:rFonts w:ascii="Times New Roman"/>
                <w:b w:val="false"/>
                <w:i w:val="false"/>
                <w:color w:val="000000"/>
                <w:sz w:val="20"/>
              </w:rPr>
              <w:t>
7. тұз, дәмдеуіштер;</w:t>
            </w:r>
          </w:p>
          <w:p>
            <w:pPr>
              <w:spacing w:after="20"/>
              <w:ind w:left="20"/>
              <w:jc w:val="both"/>
            </w:pPr>
            <w:r>
              <w:rPr>
                <w:rFonts w:ascii="Times New Roman"/>
                <w:b w:val="false"/>
                <w:i w:val="false"/>
                <w:color w:val="000000"/>
                <w:sz w:val="20"/>
              </w:rPr>
              <w:t>
8. кофе, шай, какао.</w:t>
            </w:r>
          </w:p>
        </w:tc>
        <w:tc>
          <w:tcPr>
            <w:tcW w:w="5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Жұмыртқа ғана данамен жазылады.</w:t>
            </w:r>
          </w:p>
          <w:p>
            <w:pPr>
              <w:spacing w:after="20"/>
              <w:ind w:left="20"/>
              <w:jc w:val="both"/>
            </w:pPr>
            <w:r>
              <w:rPr>
                <w:rFonts w:ascii="Times New Roman"/>
                <w:b w:val="false"/>
                <w:i w:val="false"/>
                <w:color w:val="000000"/>
                <w:sz w:val="20"/>
              </w:rPr>
              <w:t>
</w:t>
            </w:r>
            <w:r>
              <w:rPr>
                <w:rFonts w:ascii="Times New Roman"/>
                <w:b/>
                <w:i w:val="false"/>
                <w:color w:val="000000"/>
                <w:sz w:val="20"/>
              </w:rPr>
              <w:t>Литрмен жазылатындар:</w:t>
            </w:r>
          </w:p>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сүт, айран және басқа да қышқыл сүт сусындары;</w:t>
            </w:r>
          </w:p>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өсімдік майы;</w:t>
            </w:r>
          </w:p>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алкогольді және алкогольсіз сусындар.</w:t>
            </w:r>
          </w:p>
          <w:p>
            <w:pPr>
              <w:spacing w:after="20"/>
              <w:ind w:left="20"/>
              <w:jc w:val="both"/>
            </w:pPr>
            <w:r>
              <w:rPr>
                <w:rFonts w:ascii="Times New Roman"/>
                <w:b w:val="false"/>
                <w:i w:val="false"/>
                <w:color w:val="000000"/>
                <w:sz w:val="20"/>
              </w:rPr>
              <w:t>
</w:t>
            </w:r>
            <w:r>
              <w:rPr>
                <w:rFonts w:ascii="Times New Roman"/>
                <w:b/>
                <w:i w:val="false"/>
                <w:color w:val="000000"/>
                <w:sz w:val="20"/>
              </w:rPr>
              <w:t>Қораппен тек шылымдар ғана жазылады</w:t>
            </w:r>
            <w:r>
              <w:rPr>
                <w:rFonts w:ascii="Times New Roman"/>
                <w:b w:val="false"/>
                <w:i w:val="false"/>
                <w:color w:val="000000"/>
                <w:sz w:val="20"/>
              </w:rPr>
              <w:t>.</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Қоғамдық тамақтандыру</w:t>
      </w:r>
    </w:p>
    <w:p>
      <w:pPr>
        <w:spacing w:after="0"/>
        <w:ind w:left="0"/>
        <w:jc w:val="both"/>
      </w:pPr>
      <w:r>
        <w:rPr>
          <w:rFonts w:ascii="Times New Roman"/>
          <w:b w:val="false"/>
          <w:i w:val="false"/>
          <w:color w:val="000000"/>
          <w:sz w:val="28"/>
        </w:rPr>
        <w:t>
      Бұл кестедегі 1-баған бойынша асхана, буфет, мейрамхана, дәмханаларда таңғы, түскі немесе кешкі астарға, мектептегі балалар тамағы, студенттердін тамағы, Сіздің үйіңізге немесе жұмысыңызға жеткізіліп берілген тамақтарға барлық шығыстарды жазыңыз.</w:t>
      </w:r>
    </w:p>
    <w:p>
      <w:pPr>
        <w:spacing w:after="0"/>
        <w:ind w:left="0"/>
        <w:jc w:val="both"/>
      </w:pPr>
      <w:r>
        <w:rPr>
          <w:rFonts w:ascii="Times New Roman"/>
          <w:b w:val="false"/>
          <w:i w:val="false"/>
          <w:color w:val="000000"/>
          <w:sz w:val="28"/>
        </w:rPr>
        <w:t>
      "Басқа" жолына көшеден сатып алынған тамақтарға кеткен шығыстар жазылады (бәліштер, сэндвичтер және сол сияқтылар)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2"/>
        <w:gridCol w:w="7138"/>
      </w:tblGrid>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түрлердің атауы</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қанша шығыс жұмсалды? (теңге)</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кафе және үқсас мекемелер</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тамақ</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тамақ</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Жеткізіліммен ас</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 киоскідегі пирожкилер</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(интервьюермен толтырылады)</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Жеке қосалқы шаруашылықтан немесе сыйлыққа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(осы күні тұтынылған) тегін алынған өнімдер</w:t>
      </w:r>
    </w:p>
    <w:p>
      <w:pPr>
        <w:spacing w:after="0"/>
        <w:ind w:left="0"/>
        <w:jc w:val="both"/>
      </w:pPr>
      <w:r>
        <w:rPr>
          <w:rFonts w:ascii="Times New Roman"/>
          <w:b w:val="false"/>
          <w:i w:val="false"/>
          <w:color w:val="000000"/>
          <w:sz w:val="28"/>
        </w:rPr>
        <w:t>
      Бұл кестеге Сіздің үй шаруашылығыңызда өндіріліп, Сіздің жанұяңыздың мүшелері жинаған орман өнімдерін, аңшылықта ұстаған аң-құс, балық, сондай–ақ таныстарыңыз бен туыстарыңыздан сыйлық ретінде алынған азық-түлікті жазыңыз.</w:t>
      </w:r>
    </w:p>
    <w:p>
      <w:pPr>
        <w:spacing w:after="0"/>
        <w:ind w:left="0"/>
        <w:jc w:val="both"/>
      </w:pPr>
      <w:r>
        <w:rPr>
          <w:rFonts w:ascii="Times New Roman"/>
          <w:b w:val="false"/>
          <w:i w:val="false"/>
          <w:color w:val="000000"/>
          <w:sz w:val="28"/>
        </w:rPr>
        <w:t>
      Консервіленген өнімдерді және үйде дайындалған басқа да (тосап, тұздалған және тағы басқалар) дайындамалардың пайдаланылуын банкіаның ашылған күнінде көрсету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5"/>
        <w:gridCol w:w="2027"/>
        <w:gridCol w:w="4156"/>
        <w:gridCol w:w="2592"/>
      </w:tblGrid>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 (интервьюермен толтырылады)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күні шамамен қанша тұтынылды?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бірлігі1</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Маринадталған қиярлар</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балық</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 шт пачка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(интервьюермен толтырылады)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Жеке көліктік құралы үшін жанар-жағар май материалдарының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шығыстары</w:t>
      </w:r>
    </w:p>
    <w:p>
      <w:pPr>
        <w:spacing w:after="0"/>
        <w:ind w:left="0"/>
        <w:jc w:val="both"/>
      </w:pPr>
      <w:r>
        <w:rPr>
          <w:rFonts w:ascii="Times New Roman"/>
          <w:b w:val="false"/>
          <w:i w:val="false"/>
          <w:color w:val="000000"/>
          <w:sz w:val="28"/>
        </w:rPr>
        <w:t>
      Бұл кестеге төменде келтірілген жанар-жағар май материалдары сатып алуға, үй шаруашылығы үшін, сондай-ақ сіздермен бірге тұрмайтын туыстарыңызға немесе достарыңызға сыйлық үшін сатып алуға кеткен шығыстарды жазыңыз.</w:t>
      </w:r>
    </w:p>
    <w:p>
      <w:pPr>
        <w:spacing w:after="0"/>
        <w:ind w:left="0"/>
        <w:jc w:val="both"/>
      </w:pPr>
      <w:r>
        <w:rPr>
          <w:rFonts w:ascii="Times New Roman"/>
          <w:b w:val="false"/>
          <w:i w:val="false"/>
          <w:color w:val="000000"/>
          <w:sz w:val="28"/>
        </w:rPr>
        <w:t>
      Егер Сіз кейбір тауарларды сыйлыққа алған болсаңыз, онда олардың саны мен құнын жазбай-ақ қойыңыз.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3928"/>
        <w:gridCol w:w="2189"/>
        <w:gridCol w:w="2183"/>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p>
            <w:pPr>
              <w:spacing w:after="20"/>
              <w:ind w:left="20"/>
              <w:jc w:val="both"/>
            </w:pPr>
            <w:r>
              <w:rPr>
                <w:rFonts w:ascii="Times New Roman"/>
                <w:b w:val="false"/>
                <w:i w:val="false"/>
                <w:color w:val="000000"/>
                <w:sz w:val="20"/>
              </w:rPr>
              <w:t>
(интервьюермен толтырылады)</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 *</w:t>
            </w:r>
          </w:p>
          <w:p>
            <w:pPr>
              <w:spacing w:after="20"/>
              <w:ind w:left="20"/>
              <w:jc w:val="both"/>
            </w:pPr>
            <w:r>
              <w:rPr>
                <w:rFonts w:ascii="Times New Roman"/>
                <w:b w:val="false"/>
                <w:i w:val="false"/>
                <w:color w:val="000000"/>
                <w:sz w:val="20"/>
              </w:rPr>
              <w:t>
1 – үй шаруашылығында пайдалану</w:t>
            </w:r>
          </w:p>
          <w:p>
            <w:pPr>
              <w:spacing w:after="20"/>
              <w:ind w:left="20"/>
              <w:jc w:val="both"/>
            </w:pPr>
            <w:r>
              <w:rPr>
                <w:rFonts w:ascii="Times New Roman"/>
                <w:b w:val="false"/>
                <w:i w:val="false"/>
                <w:color w:val="000000"/>
                <w:sz w:val="20"/>
              </w:rPr>
              <w:t>
3 – сыйлық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төленді? (теңге)</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07221007</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-95, АИ -96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отын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07222006</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07222002</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07222003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07222099</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майлайтын заттар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07221002</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АИ-80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07221005</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07221006</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 -93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(толтырылмайды)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*Жауаптың бір нұсқасын таңдаңыз және дөңгелектеп қоршаңыз</w:t>
      </w:r>
    </w:p>
    <w:bookmarkStart w:name="z65" w:id="60"/>
    <w:p>
      <w:pPr>
        <w:spacing w:after="0"/>
        <w:ind w:left="0"/>
        <w:jc w:val="both"/>
      </w:pPr>
      <w:r>
        <w:rPr>
          <w:rFonts w:ascii="Times New Roman"/>
          <w:b w:val="false"/>
          <w:i w:val="false"/>
          <w:color w:val="000000"/>
          <w:sz w:val="28"/>
        </w:rPr>
        <w:t xml:space="preserve">
       </w:t>
      </w:r>
    </w:p>
    <w:bookmarkEnd w:id="60"/>
    <w:tbl>
      <w:tblPr>
        <w:tblW w:w="0" w:type="auto"/>
        <w:tblCellSpacing w:w="0" w:type="auto"/>
        <w:tblBorders>
          <w:top w:val="none"/>
          <w:left w:val="none"/>
          <w:bottom w:val="none"/>
          <w:right w:val="none"/>
          <w:insideH w:val="none"/>
          <w:insideV w:val="none"/>
        </w:tblBorders>
      </w:tblPr>
      <w:tblGrid>
        <w:gridCol w:w="3714"/>
        <w:gridCol w:w="3819"/>
        <w:gridCol w:w="8575"/>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tc>
        <w:tc>
          <w:tcPr>
            <w:tcW w:w="85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министрлігінің</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2014 жылғы 4 қарашадағы</w:t>
            </w:r>
          </w:p>
          <w:p>
            <w:pPr>
              <w:spacing w:after="20"/>
              <w:ind w:left="20"/>
              <w:jc w:val="both"/>
            </w:pPr>
            <w:r>
              <w:rPr>
                <w:rFonts w:ascii="Times New Roman"/>
                <w:b w:val="false"/>
                <w:i w:val="false"/>
                <w:color w:val="000000"/>
                <w:sz w:val="20"/>
              </w:rPr>
              <w:t>
№ 41 бұйрығына</w:t>
            </w:r>
          </w:p>
          <w:p>
            <w:pPr>
              <w:spacing w:after="20"/>
              <w:ind w:left="20"/>
              <w:jc w:val="both"/>
            </w:pPr>
            <w:r>
              <w:rPr>
                <w:rFonts w:ascii="Times New Roman"/>
                <w:b w:val="false"/>
                <w:i w:val="false"/>
                <w:color w:val="000000"/>
                <w:sz w:val="20"/>
              </w:rPr>
              <w:t>
3-қосымша</w:t>
            </w:r>
          </w:p>
        </w:tc>
      </w:tr>
      <w:tr>
        <w:trPr>
          <w:trHeight w:val="30" w:hRule="atLeast"/>
        </w:trPr>
        <w:tc>
          <w:tcPr>
            <w:tcW w:w="0" w:type="auto"/>
            <w:vMerge/>
            <w:tcBorders>
              <w:top w:val="nil"/>
            </w:tcBorders>
          </w:tcPr>
          <w:p/>
        </w:tc>
        <w:tc>
          <w:tcPr>
            <w:tcW w:w="3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tc>
        <w:tc>
          <w:tcPr>
            <w:tcW w:w="0" w:type="auto"/>
            <w:vMerge/>
            <w:tcBorders>
              <w:top w:val="nil"/>
            </w:tcBorders>
          </w:tcP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p>
        </w:tc>
        <w:tc>
          <w:tcPr>
            <w:tcW w:w="0" w:type="auto"/>
            <w:gridSpan w:val="2"/>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595"/>
              <w:gridCol w:w="1983"/>
              <w:gridCol w:w="1983"/>
              <w:gridCol w:w="1983"/>
              <w:gridCol w:w="2574"/>
              <w:gridCol w:w="218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w:t>
                  </w:r>
                </w:p>
                <w:p>
                  <w:pPr>
                    <w:spacing w:after="20"/>
                    <w:ind w:left="20"/>
                    <w:jc w:val="both"/>
                  </w:pPr>
                  <w:r>
                    <w:rPr>
                      <w:rFonts w:ascii="Times New Roman"/>
                      <w:b w:val="false"/>
                      <w:i w:val="false"/>
                      <w:color w:val="000000"/>
                      <w:sz w:val="20"/>
                    </w:rPr>
                    <w:t>
(қажеттісін қоршаңыз)</w:t>
                  </w:r>
                </w:p>
              </w:tc>
            </w:tr>
            <w:tr>
              <w:trPr>
                <w:trHeight w:val="30" w:hRule="atLeast"/>
              </w:trPr>
              <w:tc>
                <w:tcPr>
                  <w:tcW w:w="1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1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
            <w:pPr>
              <w:spacing w:after="0"/>
              <w:ind w:left="0"/>
              <w:jc w:val="both"/>
            </w:pPr>
            <w:r>
              <w:br/>
            </w:r>
            <w:r>
              <w:rPr>
                <w:rFonts w:ascii="Times New Roman"/>
                <w:b w:val="false"/>
                <w:i w:val="false"/>
                <w:color w:val="000000"/>
                <w:sz w:val="20"/>
              </w:rPr>
              <w:t>
</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1255102</w:t>
            </w:r>
          </w:p>
          <w:p>
            <w:pPr>
              <w:spacing w:after="20"/>
              <w:ind w:left="20"/>
              <w:jc w:val="both"/>
            </w:pPr>
            <w:r>
              <w:rPr>
                <w:rFonts w:ascii="Times New Roman"/>
                <w:b w:val="false"/>
                <w:i w:val="false"/>
                <w:color w:val="000000"/>
                <w:sz w:val="20"/>
              </w:rPr>
              <w:t>
D 004</w:t>
            </w:r>
          </w:p>
          <w:p>
            <w:pPr>
              <w:spacing w:after="20"/>
              <w:ind w:left="20"/>
              <w:jc w:val="both"/>
            </w:pPr>
            <w:r>
              <w:rPr>
                <w:rFonts w:ascii="Times New Roman"/>
                <w:b w:val="false"/>
                <w:i w:val="false"/>
                <w:color w:val="000000"/>
                <w:sz w:val="20"/>
              </w:rPr>
              <w:t xml:space="preserve">
Тоқсандық </w:t>
            </w:r>
          </w:p>
        </w:tc>
        <w:tc>
          <w:tcPr>
            <w:tcW w:w="0" w:type="auto"/>
            <w:gridSpan w:val="2"/>
            <w:vMerge/>
            <w:tcBorders>
              <w:top w:val="nil"/>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Үй шаруашылықтарының табыстары мен</w:t>
      </w:r>
    </w:p>
    <w:p>
      <w:pPr>
        <w:spacing w:after="0"/>
        <w:ind w:left="0"/>
        <w:jc w:val="both"/>
      </w:pPr>
      <w:r>
        <w:rPr>
          <w:rFonts w:ascii="Times New Roman"/>
          <w:b w:val="false"/>
          <w:i w:val="false"/>
          <w:color w:val="000000"/>
          <w:sz w:val="28"/>
        </w:rPr>
        <w:t>
      шығыстары бойынша тоқсан сайынғы сұрақнама</w:t>
      </w:r>
    </w:p>
    <w:tbl>
      <w:tblPr>
        <w:tblW w:w="0" w:type="auto"/>
        <w:tblCellSpacing w:w="0" w:type="auto"/>
        <w:tblBorders>
          <w:top w:val="none"/>
          <w:left w:val="none"/>
          <w:bottom w:val="none"/>
          <w:right w:val="none"/>
          <w:insideH w:val="none"/>
          <w:insideV w:val="none"/>
        </w:tblBorders>
      </w:tblPr>
      <w:tblGrid>
        <w:gridCol w:w="94"/>
        <w:gridCol w:w="12394"/>
        <w:gridCol w:w="94"/>
        <w:gridCol w:w="337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tc>
        <w:tc>
          <w:tcPr>
            <w:tcW w:w="33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82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82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73"/>
        <w:gridCol w:w="207"/>
        <w:gridCol w:w="3923"/>
        <w:gridCol w:w="207"/>
        <w:gridCol w:w="3924"/>
        <w:gridCol w:w="207"/>
        <w:gridCol w:w="3926"/>
      </w:tblGrid>
      <w:tr>
        <w:trPr>
          <w:trHeight w:val="30" w:hRule="atLeast"/>
        </w:trPr>
        <w:tc>
          <w:tcPr>
            <w:tcW w:w="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w:t>
            </w:r>
            <w:r>
              <w:rPr>
                <w:rFonts w:ascii="Times New Roman"/>
                <w:b w:val="false"/>
                <w:i w:val="false"/>
                <w:color w:val="000000"/>
                <w:vertAlign w:val="superscript"/>
              </w:rPr>
              <w:t>*</w:t>
            </w:r>
            <w:r>
              <w:rPr>
                <w:rFonts w:ascii="Times New Roman"/>
                <w:b w:val="false"/>
                <w:i w:val="false"/>
                <w:color w:val="000000"/>
                <w:sz w:val="20"/>
              </w:rPr>
              <w:t xml:space="preserve"> бойынша елдің мекеннің коды</w:t>
            </w:r>
            <w:r>
              <w:rPr>
                <w:rFonts w:ascii="Times New Roman"/>
                <w:b w:val="false"/>
                <w:i w:val="false"/>
                <w:color w:val="000000"/>
                <w:vertAlign w:val="superscript"/>
              </w:rPr>
              <w:t>*</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Елді мекен типінің коды (1-қала, 2-ауыл) </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Пікіртерім жүргізуге уәкілетті тұлғаның (бұдан әрі – интервьюер) коды</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Сұхбат жүргізу күні күні айы жылы</w:t>
            </w:r>
          </w:p>
        </w:tc>
        <w:tc>
          <w:tcPr>
            <w:tcW w:w="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күні</w:t>
            </w:r>
          </w:p>
        </w:tc>
        <w:tc>
          <w:tcPr>
            <w:tcW w:w="392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66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066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айы</w:t>
            </w:r>
          </w:p>
        </w:tc>
        <w:tc>
          <w:tcPr>
            <w:tcW w:w="392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66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066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392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66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066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Жолығудың нәтижесі (1-сұхбат жүргізілді, 2-сұхбат жүргізілмеді)</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Тоқсан ішінде киім, мата және аяқ киімге, үй тұрмысындағы заттарға, тұрмыстық техникаға, жиһаздарға және басқа да жұмсалған шығыстар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194"/>
        <w:gridCol w:w="106"/>
      </w:tblGrid>
      <w:tr>
        <w:trPr>
          <w:trHeight w:val="30" w:hRule="atLeast"/>
        </w:trPr>
        <w:tc>
          <w:tcPr>
            <w:tcW w:w="121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соңғы келгенімде тоқсан сайынғы шығыстар мен табыстар журналын Сіздің үй шаруашылығыңыздың соңғы тоқсанда сатып алынған азық-түлік емес тауарлар мен қызметтерін, сондай-ақ табыстарын жазу үшін тастап кеткен едім.</w:t>
            </w:r>
          </w:p>
        </w:tc>
        <w:tc>
          <w:tcPr>
            <w:tcW w:w="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 Респондентке әңгіменің күн сайынғы шығыстардың күнделігі жайында емес екендігін түсіндіруіңіз қажет.</w:t>
            </w:r>
            <w:r>
              <w:br/>
            </w:r>
            <w:r>
              <w:rPr>
                <w:rFonts w:ascii="Times New Roman"/>
                <w:b w:val="false"/>
                <w:i w:val="false"/>
                <w:color w:val="000000"/>
                <w:sz w:val="20"/>
              </w:rPr>
              <w:t>1.1.Тоқсан сайынғы сұрақнаманы толтыруды бастау үшін Сіз тоқсан сайынғы шығыстар мен табыстар журналын алып келе аласыз ба? Мен әуелі Сіздің тоқсан сайынғы шығыстар мен табыстар журналына жазған ақпаратыңызды өзімнің сұрақнамама көшіріп алғым келеді. Егер Сіздің журналыңызда көрсетілмеген соңғы үш айдағы қандай да бір шығыстар есіңізге түссе, мен оны сұрақнамаға қосу үшін Сізден ол туралы маған қазір хабарлауыңызды өтінемін.</w:t>
            </w:r>
          </w:p>
        </w:tc>
        <w:tc>
          <w:tcPr>
            <w:tcW w:w="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*Жауаптың бір нұсқасын таңдаңыз және дөңгелектеп қоршаңыз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677"/>
        <w:gridCol w:w="6198"/>
        <w:gridCol w:w="3394"/>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тігуге арналған материалдар</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киімнің заттары мен аксессуарлары</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770"/>
        <w:gridCol w:w="6542"/>
        <w:gridCol w:w="2900"/>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атауы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(теңге)</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туфли және өзге де аяқкиім</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жөндеу және қызмет көрсетуге арналған материалдар</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үйге қажетті заттар, кілемдер және еденге арналған басқа да жабындар</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тұрмысында қолданылатын тоқыма бұйымдар</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 асханаға және үйге қажетті керек-жарақтар</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пен бағбандықта қолданылатын аспаптар мен құралдар</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*Жауаптың бір нұсқасын таңдаңыз және дөңгелектеп қоршаңыз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770"/>
        <w:gridCol w:w="6542"/>
        <w:gridCol w:w="2900"/>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мақсаты*</w:t>
            </w:r>
          </w:p>
          <w:p>
            <w:pPr>
              <w:spacing w:after="20"/>
              <w:ind w:left="20"/>
              <w:jc w:val="both"/>
            </w:pPr>
            <w:r>
              <w:rPr>
                <w:rFonts w:ascii="Times New Roman"/>
                <w:b w:val="false"/>
                <w:i w:val="false"/>
                <w:color w:val="000000"/>
                <w:sz w:val="20"/>
              </w:rPr>
              <w:t>
1- жеке тұтыну</w:t>
            </w:r>
          </w:p>
          <w:p>
            <w:pPr>
              <w:spacing w:after="20"/>
              <w:ind w:left="20"/>
              <w:jc w:val="both"/>
            </w:pPr>
            <w:r>
              <w:rPr>
                <w:rFonts w:ascii="Times New Roman"/>
                <w:b w:val="false"/>
                <w:i w:val="false"/>
                <w:color w:val="000000"/>
                <w:sz w:val="20"/>
              </w:rPr>
              <w:t>
2- сыйлық</w:t>
            </w:r>
          </w:p>
          <w:p>
            <w:pPr>
              <w:spacing w:after="20"/>
              <w:ind w:left="20"/>
              <w:jc w:val="both"/>
            </w:pPr>
            <w:r>
              <w:rPr>
                <w:rFonts w:ascii="Times New Roman"/>
                <w:b w:val="false"/>
                <w:i w:val="false"/>
                <w:color w:val="000000"/>
                <w:sz w:val="20"/>
              </w:rPr>
              <w:t>
9- басқасы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(теңге)</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және тазалағыш құралдар</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тұрмысындағы ұсақ заттар</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Медикаменттер, емдеу жабдықтары мен аппаратура</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сатып алу</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құралдарына арналған қосалқы бөлшектер мен керек-жарақтар</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және факсимильдік жабдықтар</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Дыбыс-бейне шолу жабдығы мен фотоаппаратура, ақпаратты өңдеуге арналған жабдық</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мәдени шаралар ұйымдастыру үшін ұзақ қолданылатын басқа да ірі тауарлар</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*Жауаптың бір нұсқасын таңдаңыз және дөңгелектеп қоршаңыз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Тұрғын үй-коммуналдық қызметтерге және отынға шығыстар</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Мен қазір Сіздің иелігіңіздегі тұрғын үйдің тоқсан ішіндегі барлық тұрмыстық–коммуналдық және отын шығыстарын толығырақ жазайын деп едім.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4"/>
        <w:gridCol w:w="5120"/>
        <w:gridCol w:w="16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Сіз тоқсан ішінде тұрғын үй-коммуналдық қызметтеріне және отынға қанша төледіңіз?</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04440001</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044300</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044200</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жинау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045100</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1 шаршы м үшін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04520001</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 бойынша тасымалданатын газ</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04520002</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үшін төлем</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04530001</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жылытуға арналған сұйық отын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04530002</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жарықтандыруға арналған сұйық отын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04540001</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04540002</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04540003</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04540099</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отынның өзге де түрлері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04440002</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үшін нақты жалгерлік төлем</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қызметтер(ПИК төлемдері, ғимаратты жөндеу және ұстау бойынша жинақтар және басқалар)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Байланыс қызметтеріне жұмсалған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8"/>
        <w:gridCol w:w="3270"/>
        <w:gridCol w:w="20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Сіз тоқсан ішінде байланыс қызметтеріне қанша төледіңіз?</w:t>
            </w:r>
          </w:p>
        </w:tc>
      </w:tr>
      <w:tr>
        <w:trPr>
          <w:trHeight w:val="30" w:hRule="atLeast"/>
        </w:trPr>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қызметтері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үшін абоненттік төлем</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қоңырау шалу (республика ішінде)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08300013</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қоңырау шалу (республикадан тысқа)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08300003</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Телеграмма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08300004</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байланысы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08300005</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Радионүкте</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08300006</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Кабельдік телевизия қызметтері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08300008</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08300011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серігі телевизиасы қызметтері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08300012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орнату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Білім алуға байланысты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7"/>
        <w:gridCol w:w="4189"/>
        <w:gridCol w:w="15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Сіздің үй шаруашылығыңыздың білім алуға байланысты шығыстарының сомасын көрсетіңіз.</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(теңге)</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10100001</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мекемесінің қызметтері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10100002</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дайындау үшін дамыту орталықтарына төлем</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10100003</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білім үшін төлем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10200001</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10300001</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орта</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10400001</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04110002</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(оқушыларға) арналған тұрғын үйді жалға алу төлемі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үшін бейресми шығыстар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бейресми шығыстар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10500001</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білім</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Денсаулық сақтауға байланысты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8"/>
        <w:gridCol w:w="2425"/>
        <w:gridCol w:w="22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Сіздің үй шаруашылығыңыздың денсаулық сақтауға байланысты шығыстарының сомасын көрсетіңіз.</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06210001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Амбулаториядағы дәрігер-мамандардың қызметі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06210002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алғашқы қаралу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062200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062310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зертханалар қызметтері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062320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Медбикелер мен акушердің медициналық қызметтері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062330</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парамедициналық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06300001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 қызметтері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06300002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Стационарлардағы жалпы бейіндегі дәрігерлердің қызметі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06300003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орталықтарының қызметі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06300004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 емдеу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06300005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Стационарлардағы дәрігер-мамандардың қызметі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арналған бейресми шығыстар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Жеке және өзге де қызметтерге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6"/>
        <w:gridCol w:w="5"/>
        <w:gridCol w:w="4489"/>
        <w:gridCol w:w="25"/>
        <w:gridCol w:w="1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r>
              <w:rPr>
                <w:rFonts w:ascii="Times New Roman"/>
                <w:b w:val="false"/>
                <w:i w:val="false"/>
                <w:color w:val="000000"/>
                <w:sz w:val="20"/>
              </w:rPr>
              <w:t xml:space="preserve">. </w:t>
            </w:r>
            <w:r>
              <w:rPr>
                <w:rFonts w:ascii="Times New Roman"/>
                <w:b/>
                <w:i w:val="false"/>
                <w:color w:val="000000"/>
                <w:sz w:val="20"/>
              </w:rPr>
              <w:t>Сіздің үй шаруашылығыңыз тоқсан ішінде жеке және өзге де қызметтерге шығыстардың қайсысын жасады?</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(теңге)</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Киімдерді жуу және өңдеу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03140003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 және бояу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03140004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жөндеу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киімдерді жөндеу және жалға беру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жөндеу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Тоңазытқыштарды жөндеу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 жуатын машиналарды жөндеу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және радиоаппаратураларды жөндеу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ақпаратты өндеуге арналған жамбықтарды жөндеу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жөндеу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жайларды жөндеу және қызмет көрсету бойынша қызметтер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Пластикалық терезелерді орнату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есіктерді, торларды орнату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Санауыштарды орнату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05330003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жасау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көлік құралдарына техникалық қызмет көрсету және жөндеу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Автотұрақты жалға алу үшін төлем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қызметтер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 мен құжаттарды көшіру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жүргізген үшін ақы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аударымдары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Фотографтардың қызметтері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Фотосуреттердi басып шығару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дисктерді жалға алу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шашын қию</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залындағы сәнді шаш үлгісі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шаштараздар мен сұлулық салондарының қызметтері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кешендерінің қызметтері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паркінің қызметтері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қызметтері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Театрлардың қызметтері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залдардың қызметтері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қызметтері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және көрмелер қызметтері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демалыстарды ұйымдастыру</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кафе және осыған ұқсас орындар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үйлік қызметтер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Репетиторлардың қызметтері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09410003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сабақтар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09410004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үйрену бойынша сабақтар</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жүргізуді үйрету сабағы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05620004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Келетiн күтушiлер қызметтері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күтіп ұстау қызметтері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Салт-жора қызметтері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 түрлері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Сіздің үй шаруашылығыңыз тоқсан ішінде жасаған салық төлемдерінің сомасы қанша?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21139</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де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7"/>
        <w:gridCol w:w="4613"/>
      </w:tblGrid>
      <w:tr>
        <w:trPr>
          <w:trHeight w:val="30" w:hRule="atLeast"/>
        </w:trPr>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Сіздің үй шаруашылығыңыздың мүшелері тоқсан ішінде алимент төледі ме?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 - 2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6.4. Сіздің үй шаруашылығыңыздың бюджетінен тоқсан ішінде алименттерді төлеуге қандай сома жұмсалды, (теңге)?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Көлік қызметтеріне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2"/>
        <w:gridCol w:w="3369"/>
        <w:gridCol w:w="20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w:t>
            </w:r>
            <w:r>
              <w:rPr>
                <w:rFonts w:ascii="Times New Roman"/>
                <w:b w:val="false"/>
                <w:i w:val="false"/>
                <w:color w:val="000000"/>
                <w:sz w:val="20"/>
              </w:rPr>
              <w:t>.</w:t>
            </w:r>
            <w:r>
              <w:rPr>
                <w:rFonts w:ascii="Times New Roman"/>
                <w:b/>
                <w:i w:val="false"/>
                <w:color w:val="000000"/>
                <w:sz w:val="20"/>
              </w:rPr>
              <w:t xml:space="preserve"> Сіздің үй шаруашылығыңыздың мүшелері тоқсан ішінде төменде аталған көліктің қай қызметтерін пайдаланды және қанша шығынданды?</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 түрлері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темір жол көлігі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07312002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көлігімен жол жүруге оқушылардың жолақысы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07312003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көлігімен жол жүруге студенттердің жолақысы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қалалық қатынастарда автобуспен жол жүру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көлігімен жол жүруге оқушылардың жолақысы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көлігімен жол жүруге студенттердің жолақысы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07322001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073230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қашықтыққа қатынайтын жолаушылардың автомобиль көлігі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07330001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07330002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әуе билеттерінің шығысы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073400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Жолаушылардың теңіз және ішкі су көлігі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07360001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жүктерді тасымалдау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07360002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троллейбус</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07360003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Көліктердің басқа да түрлерімен жол жүруге оқушылардың жолақысы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07360004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Көліктердің басқа да түрлерімен жол жүруге студенттердің жолақысы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Трансферттер және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5293"/>
        <w:gridCol w:w="21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Егер Сіздің үй шаруашылығыңыз Сіздермен бірге тұрмайтын туыстарыңыз бен достарыңызға көмек көрсетсе тоқсан бойынша сомасын көрсетіңіз, егер заттай түрде болса, шамамен бағалауға тырысыңыз.</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түрлері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ақшалай түрде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өндірген тамақ өнімдері түріндегі көмек</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Егер Сіздің үй шаруашылығыңызға Сізбен бірге тұрмайтын туыстарыңыз бен достарыңыз, сондай-ақ қайырымдылық ұйымдары көмектессе тоқсан бойынша сомасын көрсетіңіз, егер заттай түрде болса, шамамен бағалауға тырысыңыз.</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түрлері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ақшалай түрде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 материалдық көмек (азық-түлiк емес тауарлар)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Өсімдік және мал шаруашылығы өнімдерін өндіру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8"/>
        <w:gridCol w:w="3482"/>
      </w:tblGrid>
      <w:tr>
        <w:trPr>
          <w:trHeight w:val="30" w:hRule="atLeast"/>
        </w:trPr>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Айтыңызшы, Сіздің үй шаруашылығыңыздың мүшелері қандай да бір жер учаскесін (учаскелерді) пайдалануға қолжетімділігі бар ма?</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 - 2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2"/>
        <w:gridCol w:w="3668"/>
      </w:tblGrid>
      <w:tr>
        <w:trPr>
          <w:trHeight w:val="30" w:hRule="atLeast"/>
        </w:trPr>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9.2. Сіз тоқсан ішінде қандай да бір ақша сомасын осы жер учаскесіне (учаскелерге) жұмсадыңыз ба?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 - 2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9"/>
        <w:gridCol w:w="7275"/>
        <w:gridCol w:w="16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Сіз осы ақшаны қайда және қанша жұмсадыңыз?</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(теңге)</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жалға алу және сатып алу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өңдеу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 және тыңайтқыштар сатып алу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 және отырғызатын материалдар сатып алу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пайдалануға байланысты жұмыс күшін жалдау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техникаларын (ірі құрал-жабдықтарын) сатып алу, жалға алу және техникалық қызмет көрсету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пайдалануға байланысты өзге де шығыстар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7"/>
        <w:gridCol w:w="3483"/>
      </w:tblGrid>
      <w:tr>
        <w:trPr>
          <w:trHeight w:val="30" w:hRule="atLeast"/>
        </w:trPr>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Сіз осы учаскеңізде (учаскелеріңізде) бірдеңе өсірдіңіз бе?</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w:t>
            </w:r>
          </w:p>
          <w:p>
            <w:pPr>
              <w:spacing w:after="20"/>
              <w:ind w:left="20"/>
              <w:jc w:val="both"/>
            </w:pPr>
            <w:r>
              <w:rPr>
                <w:rFonts w:ascii="Times New Roman"/>
                <w:b w:val="false"/>
                <w:i w:val="false"/>
                <w:color w:val="000000"/>
                <w:sz w:val="20"/>
              </w:rPr>
              <w:t xml:space="preserve">
Жоқ - 2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8"/>
        <w:gridCol w:w="4322"/>
      </w:tblGrid>
      <w:tr>
        <w:trPr>
          <w:trHeight w:val="30" w:hRule="atLeast"/>
        </w:trPr>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 Сіз жер учаскелеріңіздің барлық түрлерінен қандай да бір өнім жинадыңыз ба?</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 - 2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1135"/>
        <w:gridCol w:w="579"/>
        <w:gridCol w:w="1188"/>
        <w:gridCol w:w="740"/>
        <w:gridCol w:w="579"/>
        <w:gridCol w:w="902"/>
        <w:gridCol w:w="579"/>
        <w:gridCol w:w="2"/>
        <w:gridCol w:w="580"/>
        <w:gridCol w:w="580"/>
        <w:gridCol w:w="1225"/>
        <w:gridCol w:w="1064"/>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Сіз тоқсан ішінде қандай дақылдар жинадыңыз?</w:t>
            </w:r>
          </w:p>
        </w:tc>
      </w:tr>
      <w:tr>
        <w:trPr>
          <w:trHeight w:val="30" w:hRule="atLeast"/>
        </w:trPr>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тоқсанда қанша өнім жинадыңыз?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өндірілген өнімнің сатылуы, теңгемен</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тұтыныл ды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 ету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азығына пайдаланды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болды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жуа</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01171009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жиналған саңырауқұлақ</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01171099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жаңа жиналған көкөністер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01163001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Құлпынай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01163002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қарлыған</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Дақыл атауы </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тоқсанда қанша өнім жинадыңыз?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өндірілген өнімнің сатылуы, теңгемен</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тұтыныл ды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 ету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азығына пайдаланды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болды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01163099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жаңа терілген жидектер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Шие, қызыл шие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01161099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жаңа жиналған жемістер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09330001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қиылған гүлдер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01162103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дәні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Дәнді-дақылдар, соның ішінде: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дәнді дақылдар</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Бұршақ дақылдары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Малазықтық тамыр-жемістер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Шабындық шөптер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2"/>
        <w:gridCol w:w="3838"/>
      </w:tblGrid>
      <w:tr>
        <w:trPr>
          <w:trHeight w:val="30" w:hRule="atLeast"/>
        </w:trPr>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 Сіз мал, құс, бал арасын немесе басқа да ауыл шаруашылығы малдарын ұстайсыз ба?</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 - 2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6"/>
        <w:gridCol w:w="3971"/>
        <w:gridCol w:w="31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 Сіз малдарды ұстау үшін тоқсан ішінде жасаған шығыстардың сомасын көрсетіңіз?</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сатып алу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қызметтерді төлеу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ұстауға байланысты көлік қызметтерін төлеу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ұстауға байланысты жұмыс күшін жалдау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және ұшаларды бөлу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сақтандыру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ұстауға байланысты өзге де шығыстар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0"/>
        <w:gridCol w:w="2390"/>
      </w:tblGrid>
      <w:tr>
        <w:trPr>
          <w:trHeight w:val="30" w:hRule="atLeast"/>
        </w:trPr>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 Ал енді тірі малдарды, бал арасы мен құстарды сатып алу және сату жөнінде сөйлесеміз. Сіз қандай да бір ауыл шаруашылығы малдарын (жұмыс малын қоса), бал арасын немесе құстарды сатып алдыңыз ба?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 - 2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9.11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9.10. Осы мақсаттарға тоқсан ішінде қанша ақша жұмсадыңыз, теңге?</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8"/>
        <w:gridCol w:w="4192"/>
      </w:tblGrid>
      <w:tr>
        <w:trPr>
          <w:trHeight w:val="30" w:hRule="atLeast"/>
        </w:trPr>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9.11. Сіз тірі мал, бал арасын немесе құс саттыңыз ба?</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 - 2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9.13</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9.12. Тоқсан ішінде осы малдарды, бал арасын, құстарды сатқаннан қанша ақша түсірдіңіз, теңге?</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8"/>
        <w:gridCol w:w="4192"/>
      </w:tblGrid>
      <w:tr>
        <w:trPr>
          <w:trHeight w:val="30" w:hRule="atLeast"/>
        </w:trPr>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9.13. Сіз өзіңіздің барлық малдарыңыздан қандай да бір өнім алдыңыз ба?</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9.14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 - 2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526"/>
        <w:gridCol w:w="638"/>
        <w:gridCol w:w="1309"/>
        <w:gridCol w:w="638"/>
        <w:gridCol w:w="638"/>
        <w:gridCol w:w="638"/>
        <w:gridCol w:w="639"/>
        <w:gridCol w:w="639"/>
        <w:gridCol w:w="1349"/>
        <w:gridCol w:w="117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9.14. Сіз тоқсан ішінде қандай өнім алдыңыз?</w:t>
            </w:r>
          </w:p>
        </w:tc>
      </w:tr>
      <w:tr>
        <w:trPr>
          <w:trHeight w:val="3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w:t>
            </w:r>
          </w:p>
          <w:p>
            <w:pPr>
              <w:spacing w:after="20"/>
              <w:ind w:left="20"/>
              <w:jc w:val="both"/>
            </w:pPr>
            <w:r>
              <w:rPr>
                <w:rFonts w:ascii="Times New Roman"/>
                <w:b w:val="false"/>
                <w:i w:val="false"/>
                <w:color w:val="000000"/>
                <w:sz w:val="20"/>
              </w:rPr>
              <w:t>
атауы</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ішінде қанша өнім жинадыңыз?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тоқсанда өндірілген өнімнің сатылуы, теңгемен</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тұтынды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w:t>
            </w:r>
          </w:p>
          <w:p>
            <w:pPr>
              <w:spacing w:after="20"/>
              <w:ind w:left="20"/>
              <w:jc w:val="both"/>
            </w:pPr>
            <w:r>
              <w:rPr>
                <w:rFonts w:ascii="Times New Roman"/>
                <w:b w:val="false"/>
                <w:i w:val="false"/>
                <w:color w:val="000000"/>
                <w:sz w:val="20"/>
              </w:rPr>
              <w:t>
лық еті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өңделді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болды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011219</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өзге де түрлері мен қосымша ет өнімдері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сүт</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түбіт</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01182002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Тауарлар өндіру (қайта өңдеу нәтижесінде алынған) мен қызмет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6"/>
        <w:gridCol w:w="1900"/>
        <w:gridCol w:w="1399"/>
        <w:gridCol w:w="1400"/>
        <w:gridCol w:w="1650"/>
        <w:gridCol w:w="1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 Сіздің үй шаруашылығыңыз өндірген өнімнің құны қанша?</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құны, теңгемен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сатылғаны, теңгемен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өндірілген өнімнің сатылуы, теңгемен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кеткен шығынды</w:t>
            </w:r>
          </w:p>
          <w:p>
            <w:pPr>
              <w:spacing w:after="20"/>
              <w:ind w:left="20"/>
              <w:jc w:val="both"/>
            </w:pPr>
            <w:r>
              <w:rPr>
                <w:rFonts w:ascii="Times New Roman"/>
                <w:b w:val="false"/>
                <w:i w:val="false"/>
                <w:color w:val="000000"/>
                <w:sz w:val="20"/>
              </w:rPr>
              <w:t>
бағалап көріңізші (теңге)</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011414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тоқаш және ұннан дайындалатын кондитер өнімі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ет өнімдері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011530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жүзімнен және басқа да жемістерден дайындалған шарап</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0116222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жемістер мен жидектер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немесе қайта өңделген көкөністер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01182002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және повидло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011990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азық-түліктер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тігін бұйымдары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сүректен жасалған бұйымдар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азық-түлік емес тауарлар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1"/>
        <w:gridCol w:w="2334"/>
        <w:gridCol w:w="2420"/>
        <w:gridCol w:w="27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Сіздің үй шаруашылығыңыз көрсеткен қызметтен Сізге қанша ақша түсті?</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(таза) (теңге)</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шығын кеткен бағалап көріңізші (теңге)</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жөндеу-құрылыс қызметтері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мен аяқ киім тігу және оны жөндеу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09421001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дайындау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мен сұлулық салондары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қызметтің басқа түрлері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құралдары мен метал бұйымдарын жөндеу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ауыл шаруашылығы техникаларын жалға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 жөндеу және техникалық қызмет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Үй шаруашылықтарының табыстары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Интервьюер!</w:t>
      </w:r>
      <w:r>
        <w:rPr>
          <w:rFonts w:ascii="Times New Roman"/>
          <w:b w:val="false"/>
          <w:i w:val="false"/>
          <w:color w:val="000000"/>
          <w:sz w:val="28"/>
        </w:rPr>
        <w:t xml:space="preserve"> Жасы 15-ке толмағандарға пікіртерім жүргізбеңіз. Алдымен бақылау карточкасынан үй шаруашылығы мүшесінің нөмірін жазып алыңыз, бірақ пікіртерім кезінде респонденттерді атымен атаңыз.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5040"/>
        <w:gridCol w:w="301"/>
        <w:gridCol w:w="301"/>
        <w:gridCol w:w="301"/>
        <w:gridCol w:w="301"/>
        <w:gridCol w:w="301"/>
        <w:gridCol w:w="301"/>
        <w:gridCol w:w="30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Егер Сіздің үй шаруашылығыңыздың мүшелері тоқсан ішінде қандай да бір табыс тапқан болса, сомасын көрсетіңіз?</w:t>
            </w:r>
          </w:p>
        </w:tc>
      </w:tr>
      <w:tr>
        <w:trPr>
          <w:trHeight w:val="30" w:hRule="atLeast"/>
        </w:trPr>
        <w:tc>
          <w:tcPr>
            <w:tcW w:w="5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5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Табыстың түрлері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нөмірі</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Жалдану бойынша жұмыстан түсетін табыс</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жұмыспен қамтудан түсетін табыс</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ауыл шаруашылығы өнімінен түсетін табыс</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зейнетақы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мемлекеттік жәрдемақы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жәрдемақы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жәрдемақы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112149</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беретін трансферттің басқа да түрлері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түрдегі әлеуметтік трансферттер</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сатудан түсетін табыс</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үй мүліктерін сатудан түсетін табыс</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Жекеменшіктен түсетін табыс (дивидендтер, табыстар бойынша пайыздар, гонорарлар)</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беру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ауыл шаруашылығы техникаларын жалға беру</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түсімдер</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Дотациялар мен жеңілдіктер</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Қарыз қаражаты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6"/>
        <w:gridCol w:w="4324"/>
      </w:tblGrid>
      <w:tr>
        <w:trPr>
          <w:trHeight w:val="30" w:hRule="atLeast"/>
        </w:trPr>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Тоқсан ішінде Сіз қандай да бір несие алдыңыз ба?</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 - 2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12.2. Кредиттің сомасы қандай, (теңге)?</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1"/>
        <w:gridCol w:w="3369"/>
      </w:tblGrid>
      <w:tr>
        <w:trPr>
          <w:trHeight w:val="30" w:hRule="atLeast"/>
        </w:trPr>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12.3. Сіз тоқсанның басында немесе ағымдағы тоқсанда болған қандай да бір жинақ кредитті өтеу үшін қарызды төлей алдыңыз ба?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 - 2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8"/>
        <w:gridCol w:w="12394"/>
      </w:tblGrid>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Төленген сома қандай, (теңге)?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1"/>
        <w:gridCol w:w="4279"/>
      </w:tblGrid>
      <w:tr>
        <w:trPr>
          <w:trHeight w:val="30" w:hRule="atLeast"/>
        </w:trPr>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12.5. Сізге тоқсанның басында болған қандай да бір жинақ ақшаңызды пайдалануға тура келді ме? </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12.6Жоқ - 2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8"/>
        <w:gridCol w:w="12394"/>
      </w:tblGrid>
      <w:tr>
        <w:trPr>
          <w:trHeight w:val="30" w:hRule="atLeast"/>
        </w:trPr>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12.6. Пайдаланылған жинақ ақшаңыздың сомасын көрсетіңіз, </w:t>
            </w:r>
            <w:r>
              <w:rPr>
                <w:rFonts w:ascii="Times New Roman"/>
                <w:b w:val="false"/>
                <w:i w:val="false"/>
                <w:color w:val="000000"/>
                <w:sz w:val="20"/>
              </w:rPr>
              <w:t>(</w:t>
            </w:r>
            <w:r>
              <w:rPr>
                <w:rFonts w:ascii="Times New Roman"/>
                <w:b/>
                <w:i w:val="false"/>
                <w:color w:val="000000"/>
                <w:sz w:val="20"/>
              </w:rPr>
              <w:t>теңге)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5"/>
        <w:gridCol w:w="4615"/>
      </w:tblGrid>
      <w:tr>
        <w:trPr>
          <w:trHeight w:val="30" w:hRule="atLeast"/>
        </w:trPr>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 Тоқсан ішінде Сіз қарызға ақша алдыңыз ба?</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 - 2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2407"/>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 Сомасы қандай, (теңге)?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1"/>
        <w:gridCol w:w="3949"/>
      </w:tblGrid>
      <w:tr>
        <w:trPr>
          <w:trHeight w:val="30" w:hRule="atLeast"/>
        </w:trPr>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 Сіз тоқсанның басында немесе ағымдағы тоқсанда болған қандай да бір қарызды қайтардыңыз ба?</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- 1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Жоқ - 2 </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12.11</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62"/>
        <w:gridCol w:w="12394"/>
      </w:tblGrid>
      <w:tr>
        <w:trPr>
          <w:trHeight w:val="30" w:hRule="atLeast"/>
        </w:trPr>
        <w:tc>
          <w:tcPr>
            <w:tcW w:w="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12.10. Сіз қандай соманы қайтардыңыз, (теңге)?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79"/>
              <w:gridCol w:w="1679"/>
              <w:gridCol w:w="1679"/>
              <w:gridCol w:w="1679"/>
              <w:gridCol w:w="1679"/>
              <w:gridCol w:w="1932"/>
            </w:tblGrid>
            <w:tr>
              <w:trPr>
                <w:trHeight w:val="30" w:hRule="atLeast"/>
              </w:trPr>
              <w:tc>
                <w:tcPr>
                  <w:tcW w:w="19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0"/>
        <w:gridCol w:w="32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12.11. Қарыз немесе кредит қандай мақсат үшін алынды?</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саяжай, жер сатып алу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ісін ашу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тұтынатын тауарларды сатып алу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қызметтерін төлеу, дәрі-дәрмектер сатып алу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 бойынша берешекті өтеу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12.12. Кредиттің (қарыз қаражатының) түсу көздері қандай?</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кредит беру ұйымдары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банк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кәсіпкерлікті дамыту қоры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қоғамдық ұйымдар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қаржы орталығы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тұлға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Мен Сізге көрсеткен ынтымақтастығыңыз бен көмегіңіз үшін</w:t>
      </w:r>
    </w:p>
    <w:p>
      <w:pPr>
        <w:spacing w:after="0"/>
        <w:ind w:left="0"/>
        <w:jc w:val="both"/>
      </w:pPr>
      <w:r>
        <w:rPr>
          <w:rFonts w:ascii="Times New Roman"/>
          <w:b w:val="false"/>
          <w:i w:val="false"/>
          <w:color w:val="000000"/>
          <w:sz w:val="28"/>
        </w:rPr>
        <w:t>
      Қазақстан Республикасы Ұлттық экономика министрлігінің Статистика комитетінің атынан алғысымды айтамын!</w:t>
      </w:r>
    </w:p>
    <w:p>
      <w:pPr>
        <w:spacing w:after="0"/>
        <w:ind w:left="0"/>
        <w:jc w:val="both"/>
      </w:pPr>
      <w:r>
        <w:rPr>
          <w:rFonts w:ascii="Times New Roman"/>
          <w:b w:val="false"/>
          <w:i w:val="false"/>
          <w:color w:val="000000"/>
          <w:sz w:val="28"/>
        </w:rPr>
        <w:t>
      Мен келесі жолы _________________ келемін.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41 бұйрығына</w:t>
            </w:r>
            <w:r>
              <w:br/>
            </w:r>
            <w:r>
              <w:rPr>
                <w:rFonts w:ascii="Times New Roman"/>
                <w:b w:val="false"/>
                <w:i w:val="false"/>
                <w:color w:val="000000"/>
                <w:sz w:val="20"/>
              </w:rPr>
              <w:t>4-қосымша</w:t>
            </w:r>
          </w:p>
        </w:tc>
      </w:tr>
    </w:tbl>
    <w:bookmarkStart w:name="z67" w:id="61"/>
    <w:p>
      <w:pPr>
        <w:spacing w:after="0"/>
        <w:ind w:left="0"/>
        <w:jc w:val="left"/>
      </w:pPr>
      <w:r>
        <w:rPr>
          <w:rFonts w:ascii="Times New Roman"/>
          <w:b/>
          <w:i w:val="false"/>
          <w:color w:val="000000"/>
        </w:rPr>
        <w:t xml:space="preserve"> "Үй шаруашылықтарының табыстары мен шығыстары жөнінде тоқсан</w:t>
      </w:r>
      <w:r>
        <w:br/>
      </w:r>
      <w:r>
        <w:rPr>
          <w:rFonts w:ascii="Times New Roman"/>
          <w:b/>
          <w:i w:val="false"/>
          <w:color w:val="000000"/>
        </w:rPr>
        <w:t>сайынғы сұрақнама" (коды 1255102, индексі D 004, кезеңділігі</w:t>
      </w:r>
      <w:r>
        <w:br/>
      </w:r>
      <w:r>
        <w:rPr>
          <w:rFonts w:ascii="Times New Roman"/>
          <w:b/>
          <w:i w:val="false"/>
          <w:color w:val="000000"/>
        </w:rPr>
        <w:t>тоқсандық) жалпымемлекеттік статистикалық байқаудың</w:t>
      </w:r>
      <w:r>
        <w:br/>
      </w:r>
      <w:r>
        <w:rPr>
          <w:rFonts w:ascii="Times New Roman"/>
          <w:b/>
          <w:i w:val="false"/>
          <w:color w:val="000000"/>
        </w:rPr>
        <w:t>статистикалық нысанын толтыру бойынша нұсқаулық</w:t>
      </w:r>
    </w:p>
    <w:bookmarkEnd w:id="61"/>
    <w:bookmarkStart w:name="z68" w:id="62"/>
    <w:p>
      <w:pPr>
        <w:spacing w:after="0"/>
        <w:ind w:left="0"/>
        <w:jc w:val="both"/>
      </w:pPr>
      <w:r>
        <w:rPr>
          <w:rFonts w:ascii="Times New Roman"/>
          <w:b w:val="false"/>
          <w:i w:val="false"/>
          <w:color w:val="000000"/>
          <w:sz w:val="28"/>
        </w:rPr>
        <w:t xml:space="preserve">
      1. Осы Нұсқаулық "Үй шаруашылықтарының табыстары мен шығыстары жөнінде тоқсан сайынғы сұрақнама" (коды 1255102, индексі D 004, кезеңділігі тоқсандық) жалпымемлекеттік статистикалық байқаудың статистикалық нысанын толтыру бойынша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"Үй шаруашылықтарының табыстары мен шығыстары бойынша тоқсан сайынғы сұрақнама" (коды 1255102, индексі D 004, кезеңділігі тоқсандық) (бұдан әрі – Кезеңділігі тоқсандық).</w:t>
      </w:r>
    </w:p>
    <w:bookmarkEnd w:id="62"/>
    <w:bookmarkStart w:name="z69" w:id="63"/>
    <w:p>
      <w:pPr>
        <w:spacing w:after="0"/>
        <w:ind w:left="0"/>
        <w:jc w:val="both"/>
      </w:pPr>
      <w:r>
        <w:rPr>
          <w:rFonts w:ascii="Times New Roman"/>
          <w:b w:val="false"/>
          <w:i w:val="false"/>
          <w:color w:val="000000"/>
          <w:sz w:val="28"/>
        </w:rPr>
        <w:t>
      2. Осы нысанды толтыру кезінде қолданылатын анықтамалар:</w:t>
      </w:r>
    </w:p>
    <w:bookmarkEnd w:id="63"/>
    <w:bookmarkStart w:name="z70" w:id="64"/>
    <w:p>
      <w:pPr>
        <w:spacing w:after="0"/>
        <w:ind w:left="0"/>
        <w:jc w:val="both"/>
      </w:pPr>
      <w:r>
        <w:rPr>
          <w:rFonts w:ascii="Times New Roman"/>
          <w:b w:val="false"/>
          <w:i w:val="false"/>
          <w:color w:val="000000"/>
          <w:sz w:val="28"/>
        </w:rPr>
        <w:t>
      1) жалдамалы жұмыспен қамтылудан түскен табыс – жалақы; жалақыға үстемақы; ақшалай және заттай түрдегі көтермелеу төлемдерінің барлық түрлері; қаламақы; сыйлықақылар; пайдадан түскен және науқастық қағаз бойынша төлемақылар. Жеке тұлғаларда жалдану бойынша жұмыс істейтін үй қызметшілері, бала күтушілер, үй жинаушылар, аспаздар, бағбандар, хатшылар да жалдамалы қызметкерлерге жатады;</w:t>
      </w:r>
    </w:p>
    <w:bookmarkEnd w:id="64"/>
    <w:bookmarkStart w:name="z71" w:id="65"/>
    <w:p>
      <w:pPr>
        <w:spacing w:after="0"/>
        <w:ind w:left="0"/>
        <w:jc w:val="both"/>
      </w:pPr>
      <w:r>
        <w:rPr>
          <w:rFonts w:ascii="Times New Roman"/>
          <w:b w:val="false"/>
          <w:i w:val="false"/>
          <w:color w:val="000000"/>
          <w:sz w:val="28"/>
        </w:rPr>
        <w:t>
      2) өз бетінше жұмыспен қамтылудан түскен табыс – жеке өзі үшін немесе оның отбасының мүшелеріне қатысты өз бетінше жұмыспен қамтылған адамдардан түскен табыс. Өз бетінше жұмыспен қамтылудан түскен табысқа мүліктен пайыз түріндегі табыс, дивидендтер, рента және басқа да жеке меншіктен түскен табыс түрлері, сондай-ақ сыйлықтар мен әлеуметтік көмек кірмейді.</w:t>
      </w:r>
    </w:p>
    <w:bookmarkEnd w:id="65"/>
    <w:bookmarkStart w:name="z72" w:id="66"/>
    <w:p>
      <w:pPr>
        <w:spacing w:after="0"/>
        <w:ind w:left="0"/>
        <w:jc w:val="both"/>
      </w:pPr>
      <w:r>
        <w:rPr>
          <w:rFonts w:ascii="Times New Roman"/>
          <w:b w:val="false"/>
          <w:i w:val="false"/>
          <w:color w:val="000000"/>
          <w:sz w:val="28"/>
        </w:rPr>
        <w:t>
      3) супервайзер – үй шаруашылықтарына зерттеу жүргізуді қамтамасыз ететін және интервьюерлердің жұмысына бақылауды жүзеге асыратын статистика департаментінің қызметкері.</w:t>
      </w:r>
    </w:p>
    <w:bookmarkEnd w:id="66"/>
    <w:bookmarkStart w:name="z73" w:id="67"/>
    <w:p>
      <w:pPr>
        <w:spacing w:after="0"/>
        <w:ind w:left="0"/>
        <w:jc w:val="both"/>
      </w:pPr>
      <w:r>
        <w:rPr>
          <w:rFonts w:ascii="Times New Roman"/>
          <w:b w:val="false"/>
          <w:i w:val="false"/>
          <w:color w:val="000000"/>
          <w:sz w:val="28"/>
        </w:rPr>
        <w:t>
      3. Байқауға тұрмыс деңгейі бойынша үй шаруашылықтарын іріктеп зерттеуге қатысатын барлық үй шаруашылықтары жатады. Үй шаруашылықтарының табыстары мен шығыстары бойынша тоқсан сайынғы (сәуірде, шілдеде, қазанда, қаңтарда) сұрақнамасын оны жүргізуге уәкілетті тұлға жүргізеді (бұдан әрі – интервьюер).</w:t>
      </w:r>
    </w:p>
    <w:bookmarkEnd w:id="67"/>
    <w:bookmarkStart w:name="z74" w:id="68"/>
    <w:p>
      <w:pPr>
        <w:spacing w:after="0"/>
        <w:ind w:left="0"/>
        <w:jc w:val="both"/>
      </w:pPr>
      <w:r>
        <w:rPr>
          <w:rFonts w:ascii="Times New Roman"/>
          <w:b w:val="false"/>
          <w:i w:val="false"/>
          <w:color w:val="000000"/>
          <w:sz w:val="28"/>
        </w:rPr>
        <w:t>
      Респондент үй шаруашылығының басшысы немесе үй шаруашылығының басқаларға қарағанда шаруашылықпен көбірек айналысатын және үй шаруашылығының басқа мүшелерінің шығыстары туралы білетін мүшесі болады.</w:t>
      </w:r>
    </w:p>
    <w:bookmarkEnd w:id="68"/>
    <w:bookmarkStart w:name="z75" w:id="69"/>
    <w:p>
      <w:pPr>
        <w:spacing w:after="0"/>
        <w:ind w:left="0"/>
        <w:jc w:val="both"/>
      </w:pPr>
      <w:r>
        <w:rPr>
          <w:rFonts w:ascii="Times New Roman"/>
          <w:b w:val="false"/>
          <w:i w:val="false"/>
          <w:color w:val="000000"/>
          <w:sz w:val="28"/>
        </w:rPr>
        <w:t>
      Статистикалық нысанды толтыру кезінде интервьюер Шығыстарды және табыстарды (индексі D 005) (бұдан әрі – Журнал) есепке алу журналын пайдалануы керек. Журналда көрсетілген барлық тауарлар мен қызметтер "Мақсаттар бойынша жеке тұтыну жіктеуішіне тауар айқындамаларының номенклатурасына" (бұдан әрі - МЖТЖТН) сәйкес кодталуы керек.</w:t>
      </w:r>
    </w:p>
    <w:bookmarkEnd w:id="69"/>
    <w:bookmarkStart w:name="z76" w:id="70"/>
    <w:p>
      <w:pPr>
        <w:spacing w:after="0"/>
        <w:ind w:left="0"/>
        <w:jc w:val="both"/>
      </w:pPr>
      <w:r>
        <w:rPr>
          <w:rFonts w:ascii="Times New Roman"/>
          <w:b w:val="false"/>
          <w:i w:val="false"/>
          <w:color w:val="000000"/>
          <w:sz w:val="28"/>
        </w:rPr>
        <w:t>
      4. Титулдық парақта "Аумақтың атауы" тармағының облыстың (қаланың), ауданның (қаланың) және ауылдық елді-мекеннің атауы жазылуы керек. 2-ден бастап 5-ке дейінгі тармақтар супервайзерлермен интервьюерлерге ұсынылған зерттелетін үй шаруашылықтарының тізімдерінде көрсетілген деректемелерге сәйкес толтырылады. 7-тармақ бойынша аралау нәтижесінің коды қойылады.</w:t>
      </w:r>
    </w:p>
    <w:bookmarkEnd w:id="70"/>
    <w:bookmarkStart w:name="z77" w:id="71"/>
    <w:p>
      <w:pPr>
        <w:spacing w:after="0"/>
        <w:ind w:left="0"/>
        <w:jc w:val="both"/>
      </w:pPr>
      <w:r>
        <w:rPr>
          <w:rFonts w:ascii="Times New Roman"/>
          <w:b w:val="false"/>
          <w:i w:val="false"/>
          <w:color w:val="000000"/>
          <w:sz w:val="28"/>
        </w:rPr>
        <w:t>
      5. "Киімге, матаға және аяқ киімге, тоқсан ішіндегі үй тұрмысындағы заттарға, тұрмыстық техникаға, жиhаздарға және басқа да жұмсалған шығыстар" 1-бөлімі сатып алуға келтірілген тауар топтары бойынша шығыстар жазбаларына арналған.</w:t>
      </w:r>
    </w:p>
    <w:bookmarkEnd w:id="71"/>
    <w:bookmarkStart w:name="z78" w:id="72"/>
    <w:p>
      <w:pPr>
        <w:spacing w:after="0"/>
        <w:ind w:left="0"/>
        <w:jc w:val="both"/>
      </w:pPr>
      <w:r>
        <w:rPr>
          <w:rFonts w:ascii="Times New Roman"/>
          <w:b w:val="false"/>
          <w:i w:val="false"/>
          <w:color w:val="000000"/>
          <w:sz w:val="28"/>
        </w:rPr>
        <w:t>
      "Код" бағанында тауарларды кодтау МТЖТН негізінде жүзеге асырылады. "Тауарлардың атауы" "Б"-бағанында зерттелетін тоқсандағы сатып алынған тауарлардың атауы жазылады.</w:t>
      </w:r>
    </w:p>
    <w:bookmarkEnd w:id="72"/>
    <w:bookmarkStart w:name="z79" w:id="73"/>
    <w:p>
      <w:pPr>
        <w:spacing w:after="0"/>
        <w:ind w:left="0"/>
        <w:jc w:val="both"/>
      </w:pPr>
      <w:r>
        <w:rPr>
          <w:rFonts w:ascii="Times New Roman"/>
          <w:b w:val="false"/>
          <w:i w:val="false"/>
          <w:color w:val="000000"/>
          <w:sz w:val="28"/>
        </w:rPr>
        <w:t>
      1-бөлімде "Сатып алу мақсаты" бағанында ұсынылған нұсқалардың біреуін таңдап, дөнгелетіп қоршау керек, "басқа" нұсқасына салтанаттын және салт-жоралық шараларды өткізумен байланысты сатып алулар және жоғарыда аталмаған өзге де мақсаттар жатады.</w:t>
      </w:r>
    </w:p>
    <w:bookmarkEnd w:id="73"/>
    <w:bookmarkStart w:name="z80" w:id="74"/>
    <w:p>
      <w:pPr>
        <w:spacing w:after="0"/>
        <w:ind w:left="0"/>
        <w:jc w:val="both"/>
      </w:pPr>
      <w:r>
        <w:rPr>
          <w:rFonts w:ascii="Times New Roman"/>
          <w:b w:val="false"/>
          <w:i w:val="false"/>
          <w:color w:val="000000"/>
          <w:sz w:val="28"/>
        </w:rPr>
        <w:t>
      "Сатып алу құны" 2-бағанында сатып алу құны бүтін сандарда көрсетіледі.</w:t>
      </w:r>
    </w:p>
    <w:bookmarkEnd w:id="74"/>
    <w:bookmarkStart w:name="z81" w:id="75"/>
    <w:p>
      <w:pPr>
        <w:spacing w:after="0"/>
        <w:ind w:left="0"/>
        <w:jc w:val="both"/>
      </w:pPr>
      <w:r>
        <w:rPr>
          <w:rFonts w:ascii="Times New Roman"/>
          <w:b w:val="false"/>
          <w:i w:val="false"/>
          <w:color w:val="000000"/>
          <w:sz w:val="28"/>
        </w:rPr>
        <w:t>
      "Бақылау сомасы" жолында барлық жолдар бойынша қорытынды сома қойылады.</w:t>
      </w:r>
    </w:p>
    <w:bookmarkEnd w:id="75"/>
    <w:bookmarkStart w:name="z82" w:id="76"/>
    <w:p>
      <w:pPr>
        <w:spacing w:after="0"/>
        <w:ind w:left="0"/>
        <w:jc w:val="both"/>
      </w:pPr>
      <w:r>
        <w:rPr>
          <w:rFonts w:ascii="Times New Roman"/>
          <w:b w:val="false"/>
          <w:i w:val="false"/>
          <w:color w:val="000000"/>
          <w:sz w:val="28"/>
        </w:rPr>
        <w:t>
      Бұл бөлімде, "Киім-кешек дайындауға арналған материалдар" тауарлар тобында киім тігу және дайындау үшін пайдаланылатын материалдарды (мата, тері, былғары және т.с.с.) сатып алу ескеріледі.</w:t>
      </w:r>
    </w:p>
    <w:bookmarkEnd w:id="76"/>
    <w:bookmarkStart w:name="z83" w:id="77"/>
    <w:p>
      <w:pPr>
        <w:spacing w:after="0"/>
        <w:ind w:left="0"/>
        <w:jc w:val="both"/>
      </w:pPr>
      <w:r>
        <w:rPr>
          <w:rFonts w:ascii="Times New Roman"/>
          <w:b w:val="false"/>
          <w:i w:val="false"/>
          <w:color w:val="000000"/>
          <w:sz w:val="28"/>
        </w:rPr>
        <w:t>
      "Киімнің басқа да бөліктері және киім акссесуарлары" тобында бас киім, қолғап, майынтақ, белбеу және т.с.с. сатып алуға шығыстар ескеріледі.</w:t>
      </w:r>
    </w:p>
    <w:bookmarkEnd w:id="77"/>
    <w:bookmarkStart w:name="z84" w:id="78"/>
    <w:p>
      <w:pPr>
        <w:spacing w:after="0"/>
        <w:ind w:left="0"/>
        <w:jc w:val="both"/>
      </w:pPr>
      <w:r>
        <w:rPr>
          <w:rFonts w:ascii="Times New Roman"/>
          <w:b w:val="false"/>
          <w:i w:val="false"/>
          <w:color w:val="000000"/>
          <w:sz w:val="28"/>
        </w:rPr>
        <w:t>
      Осы бөлімде "Демалыс, спорт, бақша өсіру және үй жануарлары" тауар тобында малдан басқа үй жағдайында ұсталатын үй жануарларын (ит, мысық, құстар, балықтар сатып алулар ескеріледі. Сонымен қатар оларды ұстауға арналған заттар иттерге арналған қарғыбаулар, тұмылдырықтар, балықтарға арналған аквариумдер, мысықтарға арналған себеттер, ыдыстар), тамақ, ветеринариялық препараттар есепке алынады.</w:t>
      </w:r>
    </w:p>
    <w:bookmarkEnd w:id="78"/>
    <w:bookmarkStart w:name="z85" w:id="79"/>
    <w:p>
      <w:pPr>
        <w:spacing w:after="0"/>
        <w:ind w:left="0"/>
        <w:jc w:val="both"/>
      </w:pPr>
      <w:r>
        <w:rPr>
          <w:rFonts w:ascii="Times New Roman"/>
          <w:b w:val="false"/>
          <w:i w:val="false"/>
          <w:color w:val="000000"/>
          <w:sz w:val="28"/>
        </w:rPr>
        <w:t>
      "Үй керек-жарақтараның ұсақ-түйек заттары" тауар тобында күнделікті сұранысқа ие азіқ-түлік емес тауарларын сатып алуға шығыстар (сіріңке, ыдыс жуатын шүберектер мен губкалар, шегелер, сыпыртқы, щеткалар) ескеріледі.</w:t>
      </w:r>
    </w:p>
    <w:bookmarkEnd w:id="79"/>
    <w:bookmarkStart w:name="z86" w:id="80"/>
    <w:p>
      <w:pPr>
        <w:spacing w:after="0"/>
        <w:ind w:left="0"/>
        <w:jc w:val="both"/>
      </w:pPr>
      <w:r>
        <w:rPr>
          <w:rFonts w:ascii="Times New Roman"/>
          <w:b w:val="false"/>
          <w:i w:val="false"/>
          <w:color w:val="000000"/>
          <w:sz w:val="28"/>
        </w:rPr>
        <w:t>
      6. "Тұрғын-үй коммуналдық және отын шығыстары" 2-бөлімі үй шаруашылығының иелігіне жататын барлық тұрғын үйлер (саяжайды қоса алғанда) бойынша тұрғын үй коммуналдық және отын шығыстары төлемдеріне шығыстарды жазуға арналған. Егер үй шаруашылығының орталықтан жылытуға қосылған үйі болса және ағаш отындармен жылытылатын саяжайы болса, онда "орталықтан жылыту" және "ағаш отын" жолын толтыру керек.</w:t>
      </w:r>
    </w:p>
    <w:bookmarkEnd w:id="80"/>
    <w:bookmarkStart w:name="z87" w:id="81"/>
    <w:p>
      <w:pPr>
        <w:spacing w:after="0"/>
        <w:ind w:left="0"/>
        <w:jc w:val="both"/>
      </w:pPr>
      <w:r>
        <w:rPr>
          <w:rFonts w:ascii="Times New Roman"/>
          <w:b w:val="false"/>
          <w:i w:val="false"/>
          <w:color w:val="000000"/>
          <w:sz w:val="28"/>
        </w:rPr>
        <w:t>
      Егер үй жылыту жылу электр станциясы немесе қазандықтар көмегімен жүзеге асырылса, орталықтан жылытумен жабдықталған болып саналады.</w:t>
      </w:r>
    </w:p>
    <w:bookmarkEnd w:id="81"/>
    <w:bookmarkStart w:name="z88" w:id="82"/>
    <w:p>
      <w:pPr>
        <w:spacing w:after="0"/>
        <w:ind w:left="0"/>
        <w:jc w:val="both"/>
      </w:pPr>
      <w:r>
        <w:rPr>
          <w:rFonts w:ascii="Times New Roman"/>
          <w:b w:val="false"/>
          <w:i w:val="false"/>
          <w:color w:val="000000"/>
          <w:sz w:val="28"/>
        </w:rPr>
        <w:t>
      "Сұйытылған газ" жолында тамақ әзірлеуге және басқа да қажеттіліктер үшін баллондардағы газды сатып алуға жұмсалған шығыстары жазылады.</w:t>
      </w:r>
    </w:p>
    <w:bookmarkEnd w:id="82"/>
    <w:bookmarkStart w:name="z89" w:id="83"/>
    <w:p>
      <w:pPr>
        <w:spacing w:after="0"/>
        <w:ind w:left="0"/>
        <w:jc w:val="both"/>
      </w:pPr>
      <w:r>
        <w:rPr>
          <w:rFonts w:ascii="Times New Roman"/>
          <w:b w:val="false"/>
          <w:i w:val="false"/>
          <w:color w:val="000000"/>
          <w:sz w:val="28"/>
        </w:rPr>
        <w:t>
      "Тарату желілері бойынша тасымалданатын газ" жолында сонымен қатар газ жабдықтарына техникалық қызмет көрсетуге төлемдер қамтылады.</w:t>
      </w:r>
    </w:p>
    <w:bookmarkEnd w:id="83"/>
    <w:bookmarkStart w:name="z90" w:id="84"/>
    <w:p>
      <w:pPr>
        <w:spacing w:after="0"/>
        <w:ind w:left="0"/>
        <w:jc w:val="both"/>
      </w:pPr>
      <w:r>
        <w:rPr>
          <w:rFonts w:ascii="Times New Roman"/>
          <w:b w:val="false"/>
          <w:i w:val="false"/>
          <w:color w:val="000000"/>
          <w:sz w:val="28"/>
        </w:rPr>
        <w:t>
      "Домофон" жолында домофон орнатуға жұмсалған төлемдер енгізіледі.</w:t>
      </w:r>
    </w:p>
    <w:bookmarkEnd w:id="84"/>
    <w:bookmarkStart w:name="z91" w:id="85"/>
    <w:p>
      <w:pPr>
        <w:spacing w:after="0"/>
        <w:ind w:left="0"/>
        <w:jc w:val="both"/>
      </w:pPr>
      <w:r>
        <w:rPr>
          <w:rFonts w:ascii="Times New Roman"/>
          <w:b w:val="false"/>
          <w:i w:val="false"/>
          <w:color w:val="000000"/>
          <w:sz w:val="28"/>
        </w:rPr>
        <w:t>
      "Басқа қызметтер" жолында ПИК (Пәтер иелерінің кооперативі) қызмет көрсетулеріне тұрақты төлемдері, жалпы есептегіштерге техникалық қызмет көрсетуге төлем қамтылады.</w:t>
      </w:r>
    </w:p>
    <w:bookmarkEnd w:id="85"/>
    <w:bookmarkStart w:name="z92" w:id="86"/>
    <w:p>
      <w:pPr>
        <w:spacing w:after="0"/>
        <w:ind w:left="0"/>
        <w:jc w:val="both"/>
      </w:pPr>
      <w:r>
        <w:rPr>
          <w:rFonts w:ascii="Times New Roman"/>
          <w:b w:val="false"/>
          <w:i w:val="false"/>
          <w:color w:val="000000"/>
          <w:sz w:val="28"/>
        </w:rPr>
        <w:t>
      Егер тұрғын үй коммуналдық қызметтерге жалдау ақысы қосылған болса, онда бұл сома негізгі "Тұрғын жайды нақты жалдау ақысы" жолында есепке алынады және де басқа жолдарда көрсетілмейді.</w:t>
      </w:r>
    </w:p>
    <w:bookmarkEnd w:id="86"/>
    <w:bookmarkStart w:name="z93" w:id="87"/>
    <w:p>
      <w:pPr>
        <w:spacing w:after="0"/>
        <w:ind w:left="0"/>
        <w:jc w:val="both"/>
      </w:pPr>
      <w:r>
        <w:rPr>
          <w:rFonts w:ascii="Times New Roman"/>
          <w:b w:val="false"/>
          <w:i w:val="false"/>
          <w:color w:val="000000"/>
          <w:sz w:val="28"/>
        </w:rPr>
        <w:t>
      7. "Байланыс қызметтеріне жұмсалған шығыстар" 3-бөлімінде "қалааралық байланыс (республика ішінде)" жолына сонымен қатар байланыс бөлімшелерінен сөйлесулеріне ақы төлеу енгізіледі.</w:t>
      </w:r>
    </w:p>
    <w:bookmarkEnd w:id="87"/>
    <w:bookmarkStart w:name="z94" w:id="88"/>
    <w:p>
      <w:pPr>
        <w:spacing w:after="0"/>
        <w:ind w:left="0"/>
        <w:jc w:val="both"/>
      </w:pPr>
      <w:r>
        <w:rPr>
          <w:rFonts w:ascii="Times New Roman"/>
          <w:b w:val="false"/>
          <w:i w:val="false"/>
          <w:color w:val="000000"/>
          <w:sz w:val="28"/>
        </w:rPr>
        <w:t>
      "Почта қызметтері" жолында почтаның қызметтерінің түрлері барлық есепке алынады: почта маркаларын сатып алуды қоса, сәлем-сауқат жіберу, бандерольдар, хаттар, ақша аударымдары және басқа қызметтер.</w:t>
      </w:r>
    </w:p>
    <w:bookmarkEnd w:id="88"/>
    <w:bookmarkStart w:name="z95" w:id="89"/>
    <w:p>
      <w:pPr>
        <w:spacing w:after="0"/>
        <w:ind w:left="0"/>
        <w:jc w:val="both"/>
      </w:pPr>
      <w:r>
        <w:rPr>
          <w:rFonts w:ascii="Times New Roman"/>
          <w:b w:val="false"/>
          <w:i w:val="false"/>
          <w:color w:val="000000"/>
          <w:sz w:val="28"/>
        </w:rPr>
        <w:t>
      "Телефонға абоненттік төлем" жолына телефонмен сөйлесулерге мерзімдік төлемдерде қосылады.</w:t>
      </w:r>
    </w:p>
    <w:bookmarkEnd w:id="89"/>
    <w:bookmarkStart w:name="z96" w:id="90"/>
    <w:p>
      <w:pPr>
        <w:spacing w:after="0"/>
        <w:ind w:left="0"/>
        <w:jc w:val="both"/>
      </w:pPr>
      <w:r>
        <w:rPr>
          <w:rFonts w:ascii="Times New Roman"/>
          <w:b w:val="false"/>
          <w:i w:val="false"/>
          <w:color w:val="000000"/>
          <w:sz w:val="28"/>
        </w:rPr>
        <w:t>
      "Кабельдік теледидар" жолына (ID TV) сандық теледидарға төлем де қосылады.</w:t>
      </w:r>
    </w:p>
    <w:bookmarkEnd w:id="90"/>
    <w:bookmarkStart w:name="z97" w:id="91"/>
    <w:p>
      <w:pPr>
        <w:spacing w:after="0"/>
        <w:ind w:left="0"/>
        <w:jc w:val="both"/>
      </w:pPr>
      <w:r>
        <w:rPr>
          <w:rFonts w:ascii="Times New Roman"/>
          <w:b w:val="false"/>
          <w:i w:val="false"/>
          <w:color w:val="000000"/>
          <w:sz w:val="28"/>
        </w:rPr>
        <w:t>
      "Ұялы байланыс" жолында ұялы байланыс үшін барлық төлемдер және бір жолғы карталарына жұмсалған шығыстар қамтылады.</w:t>
      </w:r>
    </w:p>
    <w:bookmarkEnd w:id="91"/>
    <w:bookmarkStart w:name="z98" w:id="92"/>
    <w:p>
      <w:pPr>
        <w:spacing w:after="0"/>
        <w:ind w:left="0"/>
        <w:jc w:val="both"/>
      </w:pPr>
      <w:r>
        <w:rPr>
          <w:rFonts w:ascii="Times New Roman"/>
          <w:b w:val="false"/>
          <w:i w:val="false"/>
          <w:color w:val="000000"/>
          <w:sz w:val="28"/>
        </w:rPr>
        <w:t>
      "Спутниктік теледидар" және "кабельдік теледидар" жолдарында спутниктік және кабельдік антенналарды орнату мен пайдалануға жұмсалған төлемдер есепке алынады.</w:t>
      </w:r>
    </w:p>
    <w:bookmarkEnd w:id="92"/>
    <w:bookmarkStart w:name="z99" w:id="93"/>
    <w:p>
      <w:pPr>
        <w:spacing w:after="0"/>
        <w:ind w:left="0"/>
        <w:jc w:val="both"/>
      </w:pPr>
      <w:r>
        <w:rPr>
          <w:rFonts w:ascii="Times New Roman"/>
          <w:b w:val="false"/>
          <w:i w:val="false"/>
          <w:color w:val="000000"/>
          <w:sz w:val="28"/>
        </w:rPr>
        <w:t>
      8. "Білім алуға байланысты шығыстар" 4-бөлімінде балабақша үшін төлемдерде балабақшадағы қосымша сабақтарға жұмсалған (мысалы, ағылшын тілін оқу) шығыстар есепке алынады.</w:t>
      </w:r>
    </w:p>
    <w:bookmarkEnd w:id="93"/>
    <w:bookmarkStart w:name="z100" w:id="94"/>
    <w:p>
      <w:pPr>
        <w:spacing w:after="0"/>
        <w:ind w:left="0"/>
        <w:jc w:val="both"/>
      </w:pPr>
      <w:r>
        <w:rPr>
          <w:rFonts w:ascii="Times New Roman"/>
          <w:b w:val="false"/>
          <w:i w:val="false"/>
          <w:color w:val="000000"/>
          <w:sz w:val="28"/>
        </w:rPr>
        <w:t>
      Мектептен тыс үйірмелер, ән сабақтары репетиторлық қызметтерге шығыстар бұл бөлімге енгізілмейді, себебі оларды есепке алу тоқсан сайынғы сұрақнаманың "Жеке және өзге де қызметтерге шығыстар" бөлімінде жүргізіледі.</w:t>
      </w:r>
    </w:p>
    <w:bookmarkEnd w:id="94"/>
    <w:bookmarkStart w:name="z101" w:id="95"/>
    <w:p>
      <w:pPr>
        <w:spacing w:after="0"/>
        <w:ind w:left="0"/>
        <w:jc w:val="both"/>
      </w:pPr>
      <w:r>
        <w:rPr>
          <w:rFonts w:ascii="Times New Roman"/>
          <w:b w:val="false"/>
          <w:i w:val="false"/>
          <w:color w:val="000000"/>
          <w:sz w:val="28"/>
        </w:rPr>
        <w:t>
      "Студенттер үшін бейресми шығыстар" және "оқушылар үшін бейресми шығыстар" жолдарына гүлдер мен сыйлықтар сатып алу шығыстары, мектеп қорына жарналар, мұғалімдерге төлемдер және өзге де бейресми шығыстар кіреді.</w:t>
      </w:r>
    </w:p>
    <w:bookmarkEnd w:id="95"/>
    <w:bookmarkStart w:name="z102" w:id="96"/>
    <w:p>
      <w:pPr>
        <w:spacing w:after="0"/>
        <w:ind w:left="0"/>
        <w:jc w:val="both"/>
      </w:pPr>
      <w:r>
        <w:rPr>
          <w:rFonts w:ascii="Times New Roman"/>
          <w:b w:val="false"/>
          <w:i w:val="false"/>
          <w:color w:val="000000"/>
          <w:sz w:val="28"/>
        </w:rPr>
        <w:t>
      "Ересектерге арналған білім" жолына компьютерлік курстар оқуына, шет тілдері курстары, бухгалтерлік есеп, хатшы-референтке арналған шығыстар кіреді.</w:t>
      </w:r>
    </w:p>
    <w:bookmarkEnd w:id="96"/>
    <w:bookmarkStart w:name="z103" w:id="97"/>
    <w:p>
      <w:pPr>
        <w:spacing w:after="0"/>
        <w:ind w:left="0"/>
        <w:jc w:val="both"/>
      </w:pPr>
      <w:r>
        <w:rPr>
          <w:rFonts w:ascii="Times New Roman"/>
          <w:b w:val="false"/>
          <w:i w:val="false"/>
          <w:color w:val="000000"/>
          <w:sz w:val="28"/>
        </w:rPr>
        <w:t>
      Оқушының арқаға асатын сөмкесі мен жолдорбаларын, мектеп киімін, кеңсе тауарларын сатып алу бұл бөлімге қосылмайды, өйткені оларды есепке алу Тоқсан сайынғы сұрақнаманың "үй тұрмысындағы заттар, тұрмыстық техникаға, жиһаз және басқаға шығыстар" бөлімінде жүргізіледі.</w:t>
      </w:r>
    </w:p>
    <w:bookmarkEnd w:id="97"/>
    <w:bookmarkStart w:name="z104" w:id="98"/>
    <w:p>
      <w:pPr>
        <w:spacing w:after="0"/>
        <w:ind w:left="0"/>
        <w:jc w:val="both"/>
      </w:pPr>
      <w:r>
        <w:rPr>
          <w:rFonts w:ascii="Times New Roman"/>
          <w:b w:val="false"/>
          <w:i w:val="false"/>
          <w:color w:val="000000"/>
          <w:sz w:val="28"/>
        </w:rPr>
        <w:t>
      1-бағанда интервьюер әрбір шығыс түрі бойынша оның бар-жоғы туралы нақтылайды және тиісті жолда соманы қояды.</w:t>
      </w:r>
    </w:p>
    <w:bookmarkEnd w:id="98"/>
    <w:bookmarkStart w:name="z105" w:id="99"/>
    <w:p>
      <w:pPr>
        <w:spacing w:after="0"/>
        <w:ind w:left="0"/>
        <w:jc w:val="both"/>
      </w:pPr>
      <w:r>
        <w:rPr>
          <w:rFonts w:ascii="Times New Roman"/>
          <w:b w:val="false"/>
          <w:i w:val="false"/>
          <w:color w:val="000000"/>
          <w:sz w:val="28"/>
        </w:rPr>
        <w:t>
      9. "Денсаулық сақтауға байланысты шығыстар" 5-бөліміндегі "Медициналық зертхана қызметтеріне" радиологиялық, ультрадыбыстық зерттеулер (УЗО), жалпы қан талдауы, зәрдің жалпы талдауы және тағы басқа зерттеулер кіреді.</w:t>
      </w:r>
    </w:p>
    <w:bookmarkEnd w:id="99"/>
    <w:bookmarkStart w:name="z106" w:id="100"/>
    <w:p>
      <w:pPr>
        <w:spacing w:after="0"/>
        <w:ind w:left="0"/>
        <w:jc w:val="both"/>
      </w:pPr>
      <w:r>
        <w:rPr>
          <w:rFonts w:ascii="Times New Roman"/>
          <w:b w:val="false"/>
          <w:i w:val="false"/>
          <w:color w:val="000000"/>
          <w:sz w:val="28"/>
        </w:rPr>
        <w:t>
      "Медбикелер мен акушерлердің қызметі" жолына қосымша медициналық персоналдардың қызметі, массаж, медбикелер мен акушерлердің өзге де қызметтері жатады.</w:t>
      </w:r>
    </w:p>
    <w:bookmarkEnd w:id="100"/>
    <w:bookmarkStart w:name="z107" w:id="101"/>
    <w:p>
      <w:pPr>
        <w:spacing w:after="0"/>
        <w:ind w:left="0"/>
        <w:jc w:val="both"/>
      </w:pPr>
      <w:r>
        <w:rPr>
          <w:rFonts w:ascii="Times New Roman"/>
          <w:b w:val="false"/>
          <w:i w:val="false"/>
          <w:color w:val="000000"/>
          <w:sz w:val="28"/>
        </w:rPr>
        <w:t>
      "Мамандандырылған парамедициналық қызметтер" жолына инемен емдеу қызметтері, физиотерапевтикалық емдеу, дәстүрлі медицина төңірегіндегі дәрігерлердің қызметі және өзге де парамедициналық қызметтер кіреді.</w:t>
      </w:r>
    </w:p>
    <w:bookmarkEnd w:id="101"/>
    <w:bookmarkStart w:name="z108" w:id="102"/>
    <w:p>
      <w:pPr>
        <w:spacing w:after="0"/>
        <w:ind w:left="0"/>
        <w:jc w:val="both"/>
      </w:pPr>
      <w:r>
        <w:rPr>
          <w:rFonts w:ascii="Times New Roman"/>
          <w:b w:val="false"/>
          <w:i w:val="false"/>
          <w:color w:val="000000"/>
          <w:sz w:val="28"/>
        </w:rPr>
        <w:t>
      "Денсаулық сақтауға бейресми шығыстар" жолында гүлдер мен сыйлықтар сатып алу шығыстары, мектеп қорына жарналар, мұғалімдерге төлемдер және өзге де бейресми шығыстар кіреді.</w:t>
      </w:r>
    </w:p>
    <w:bookmarkEnd w:id="102"/>
    <w:bookmarkStart w:name="z109" w:id="103"/>
    <w:p>
      <w:pPr>
        <w:spacing w:after="0"/>
        <w:ind w:left="0"/>
        <w:jc w:val="both"/>
      </w:pPr>
      <w:r>
        <w:rPr>
          <w:rFonts w:ascii="Times New Roman"/>
          <w:b w:val="false"/>
          <w:i w:val="false"/>
          <w:color w:val="000000"/>
          <w:sz w:val="28"/>
        </w:rPr>
        <w:t>
      10. "Жеке және өзге де шығыстар" 6-бөлімінде "Салт-жоралық қызметтер" жолында жерлеуге, ескерткіш орнатуға, әруақтар үшін шамдар сатып алуға, жаназаға, дұға оқуға, некелесу, сүндеттеу, шоқындыру, амандық-саулық қызметтері және тағы басқа.</w:t>
      </w:r>
    </w:p>
    <w:bookmarkEnd w:id="103"/>
    <w:bookmarkStart w:name="z110" w:id="104"/>
    <w:p>
      <w:pPr>
        <w:spacing w:after="0"/>
        <w:ind w:left="0"/>
        <w:jc w:val="both"/>
      </w:pPr>
      <w:r>
        <w:rPr>
          <w:rFonts w:ascii="Times New Roman"/>
          <w:b w:val="false"/>
          <w:i w:val="false"/>
          <w:color w:val="000000"/>
          <w:sz w:val="28"/>
        </w:rPr>
        <w:t>
      "Төлемдер жүргізген үшін ақыға" коммуналдық қызметтер бойынша төлемдер жүргізген үшін ақы жатады.</w:t>
      </w:r>
    </w:p>
    <w:bookmarkEnd w:id="104"/>
    <w:bookmarkStart w:name="z111" w:id="105"/>
    <w:p>
      <w:pPr>
        <w:spacing w:after="0"/>
        <w:ind w:left="0"/>
        <w:jc w:val="both"/>
      </w:pPr>
      <w:r>
        <w:rPr>
          <w:rFonts w:ascii="Times New Roman"/>
          <w:b w:val="false"/>
          <w:i w:val="false"/>
          <w:color w:val="000000"/>
          <w:sz w:val="28"/>
        </w:rPr>
        <w:t>
      "Мектептен тыс сабақтар" жолында мектептен тыс бейнелеу өнері, ән, би сабақтарына; жас техниктер үйірмесіндегі және басқа да сабақтарға жұмсалған шығыстар енгізіледі.</w:t>
      </w:r>
    </w:p>
    <w:bookmarkEnd w:id="105"/>
    <w:bookmarkStart w:name="z112" w:id="106"/>
    <w:p>
      <w:pPr>
        <w:spacing w:after="0"/>
        <w:ind w:left="0"/>
        <w:jc w:val="both"/>
      </w:pPr>
      <w:r>
        <w:rPr>
          <w:rFonts w:ascii="Times New Roman"/>
          <w:b w:val="false"/>
          <w:i w:val="false"/>
          <w:color w:val="000000"/>
          <w:sz w:val="28"/>
        </w:rPr>
        <w:t>
      "Кешенді демалысты ұйымдастыруға" Түркияға, Қытайға және басқа да елдерге демалуға арналған шығыстар, экскурсияларға және демалыс үйлеріне, балаларға арналған демалыс лагерьлеріне жолдамалар енгізіледі.</w:t>
      </w:r>
    </w:p>
    <w:bookmarkEnd w:id="106"/>
    <w:bookmarkStart w:name="z113" w:id="107"/>
    <w:p>
      <w:pPr>
        <w:spacing w:after="0"/>
        <w:ind w:left="0"/>
        <w:jc w:val="both"/>
      </w:pPr>
      <w:r>
        <w:rPr>
          <w:rFonts w:ascii="Times New Roman"/>
          <w:b w:val="false"/>
          <w:i w:val="false"/>
          <w:color w:val="000000"/>
          <w:sz w:val="28"/>
        </w:rPr>
        <w:t>
      "Мейрамхана, дәмхана және осыған ұқсас мекемелерде" көрсетілген қоғамдық тамақтандыру объектілерінде салтанатты және салт-жоралық шараларды жүргізуге шығыстар енгізіледі.</w:t>
      </w:r>
    </w:p>
    <w:bookmarkEnd w:id="107"/>
    <w:bookmarkStart w:name="z114" w:id="108"/>
    <w:p>
      <w:pPr>
        <w:spacing w:after="0"/>
        <w:ind w:left="0"/>
        <w:jc w:val="both"/>
      </w:pPr>
      <w:r>
        <w:rPr>
          <w:rFonts w:ascii="Times New Roman"/>
          <w:b w:val="false"/>
          <w:i w:val="false"/>
          <w:color w:val="000000"/>
          <w:sz w:val="28"/>
        </w:rPr>
        <w:t>
      "Үй жануарларын күту бойынша қызметтерге" жолына арнайы шаштараздарда иттерді жуу, қылын қидыру, үй жануарларын емдеу бойынша ветеринарлық емдеу қызметтері, ауруға қарсы екпелер қамтылады. Осы бөлімде малдар үшін ветеринарлық қызметтерге шығыстар есепке алынбайды, себебі аталған шығыстарды есепке алу тоқсан сайынғы сұрақнаманың "Өсімдік және мал шаруашылығы өнімдерін өндіру" 9-бөлімінде қамтылады.</w:t>
      </w:r>
    </w:p>
    <w:bookmarkEnd w:id="108"/>
    <w:bookmarkStart w:name="z115" w:id="109"/>
    <w:p>
      <w:pPr>
        <w:spacing w:after="0"/>
        <w:ind w:left="0"/>
        <w:jc w:val="both"/>
      </w:pPr>
      <w:r>
        <w:rPr>
          <w:rFonts w:ascii="Times New Roman"/>
          <w:b w:val="false"/>
          <w:i w:val="false"/>
          <w:color w:val="000000"/>
          <w:sz w:val="28"/>
        </w:rPr>
        <w:t>
      6.2-сұрақта "Бюджетке өзге де төлемдер" жолы төлемдердің келесі түрлерін қамтиды: кәсіпкерлік қызметке патент сатып алу, мемлекеттік баждар, әкімшілік айыппұлдар және басқа да төлемдер.</w:t>
      </w:r>
    </w:p>
    <w:bookmarkEnd w:id="109"/>
    <w:bookmarkStart w:name="z116" w:id="110"/>
    <w:p>
      <w:pPr>
        <w:spacing w:after="0"/>
        <w:ind w:left="0"/>
        <w:jc w:val="both"/>
      </w:pPr>
      <w:r>
        <w:rPr>
          <w:rFonts w:ascii="Times New Roman"/>
          <w:b w:val="false"/>
          <w:i w:val="false"/>
          <w:color w:val="000000"/>
          <w:sz w:val="28"/>
        </w:rPr>
        <w:t>
      6.3-сұрақта жауаптың бір нұсқасы таңдалынып, белгіленеді. "Иә" деп жауап берген жағдайда 6.4-сұрақ қойылады, "жоқ" деп жауап берген жағдайда келесі бөлімге өту жүзеге асырылады.</w:t>
      </w:r>
    </w:p>
    <w:bookmarkEnd w:id="110"/>
    <w:bookmarkStart w:name="z117" w:id="111"/>
    <w:p>
      <w:pPr>
        <w:spacing w:after="0"/>
        <w:ind w:left="0"/>
        <w:jc w:val="both"/>
      </w:pPr>
      <w:r>
        <w:rPr>
          <w:rFonts w:ascii="Times New Roman"/>
          <w:b w:val="false"/>
          <w:i w:val="false"/>
          <w:color w:val="000000"/>
          <w:sz w:val="28"/>
        </w:rPr>
        <w:t>
      6.4-сұрақта бір тоқсандағы алименттерді өтеуге кеткен ақшалай шығыстар теңгемен қойылады.</w:t>
      </w:r>
    </w:p>
    <w:bookmarkEnd w:id="111"/>
    <w:bookmarkStart w:name="z118" w:id="112"/>
    <w:p>
      <w:pPr>
        <w:spacing w:after="0"/>
        <w:ind w:left="0"/>
        <w:jc w:val="both"/>
      </w:pPr>
      <w:r>
        <w:rPr>
          <w:rFonts w:ascii="Times New Roman"/>
          <w:b w:val="false"/>
          <w:i w:val="false"/>
          <w:color w:val="000000"/>
          <w:sz w:val="28"/>
        </w:rPr>
        <w:t>
      11. "Көлік қызметтеріне шығыстар" 7-бөлімінде "жиһаздарды, жүктерді тасымалдау" жолында көлік құралдарының барлық түрлерін жалдау есептеледі: автомобиль, теміржол, әуе, су, көлік-арба. Бұл жолда қала ішінде және елді-мекендерде, сонымен қатар олардан тысқары жерде көлік құралдарын жалдау шығыстары көрсетіледі.</w:t>
      </w:r>
    </w:p>
    <w:bookmarkEnd w:id="112"/>
    <w:bookmarkStart w:name="z119" w:id="113"/>
    <w:p>
      <w:pPr>
        <w:spacing w:after="0"/>
        <w:ind w:left="0"/>
        <w:jc w:val="both"/>
      </w:pPr>
      <w:r>
        <w:rPr>
          <w:rFonts w:ascii="Times New Roman"/>
          <w:b w:val="false"/>
          <w:i w:val="false"/>
          <w:color w:val="000000"/>
          <w:sz w:val="28"/>
        </w:rPr>
        <w:t>
      12. "Трансферттер және көмек" 8-бөлімінде трансферттер және көмек туралы ақпараттар көрсетіледі.</w:t>
      </w:r>
    </w:p>
    <w:bookmarkEnd w:id="113"/>
    <w:bookmarkStart w:name="z120" w:id="114"/>
    <w:p>
      <w:pPr>
        <w:spacing w:after="0"/>
        <w:ind w:left="0"/>
        <w:jc w:val="both"/>
      </w:pPr>
      <w:r>
        <w:rPr>
          <w:rFonts w:ascii="Times New Roman"/>
          <w:b w:val="false"/>
          <w:i w:val="false"/>
          <w:color w:val="000000"/>
          <w:sz w:val="28"/>
        </w:rPr>
        <w:t>
      8.1-сұрақта басқа үй шаруашылықтарына берілген трансферттер тізбесі келтірілген.</w:t>
      </w:r>
    </w:p>
    <w:bookmarkEnd w:id="114"/>
    <w:bookmarkStart w:name="z121" w:id="115"/>
    <w:p>
      <w:pPr>
        <w:spacing w:after="0"/>
        <w:ind w:left="0"/>
        <w:jc w:val="both"/>
      </w:pPr>
      <w:r>
        <w:rPr>
          <w:rFonts w:ascii="Times New Roman"/>
          <w:b w:val="false"/>
          <w:i w:val="false"/>
          <w:color w:val="000000"/>
          <w:sz w:val="28"/>
        </w:rPr>
        <w:t>
      Егер көмек заттай түрде берілсе, онда 1-бағанда нарық бағасы бойынша бағалауды теңгемен жүргізу керек.</w:t>
      </w:r>
    </w:p>
    <w:bookmarkEnd w:id="115"/>
    <w:bookmarkStart w:name="z122" w:id="116"/>
    <w:p>
      <w:pPr>
        <w:spacing w:after="0"/>
        <w:ind w:left="0"/>
        <w:jc w:val="both"/>
      </w:pPr>
      <w:r>
        <w:rPr>
          <w:rFonts w:ascii="Times New Roman"/>
          <w:b w:val="false"/>
          <w:i w:val="false"/>
          <w:color w:val="000000"/>
          <w:sz w:val="28"/>
        </w:rPr>
        <w:t>
      Екі рет есепке алудан сақтану мақсатында және бұл бөлімнің мақсаты үй шаруашылығы көрсеткен көмектің түрі мен көлемі туралы деректер алу болғандықтан, "басқа" трансферттер жолында Тоқсан сайынғы сұрақнаманың 1-бөлімде сый ретінде есепке алынған сыйлық үшін сатып алынған азық-түліктік емес тауарлар, сонымен қатар Күн сайынғы шығыстарды есепке алу күнделігінің (индексі D 003) 1-бөлімінде есепке алынған азық-түлік және сусындар көрсетілмеуі тиіс.</w:t>
      </w:r>
    </w:p>
    <w:bookmarkEnd w:id="116"/>
    <w:bookmarkStart w:name="z123" w:id="117"/>
    <w:p>
      <w:pPr>
        <w:spacing w:after="0"/>
        <w:ind w:left="0"/>
        <w:jc w:val="both"/>
      </w:pPr>
      <w:r>
        <w:rPr>
          <w:rFonts w:ascii="Times New Roman"/>
          <w:b w:val="false"/>
          <w:i w:val="false"/>
          <w:color w:val="000000"/>
          <w:sz w:val="28"/>
        </w:rPr>
        <w:t>
      8.2-сұрақта үй шаруашылығының туыстарынан және достарынан алынған трансферттер тізбесі келтірілген. Мұнда Күнделікті шығыстарды есепке алу күнделігінің (индексі D 003) 3 - бөлімінде көрсетілген сыйға алынған тамақ өнімдері есепке алынбайды. Егер көмек заттай нысанда берілсе, 2 бағанда оның нарықтағы бағасы бойынша құны теңгемен жүргізіледі.</w:t>
      </w:r>
    </w:p>
    <w:bookmarkEnd w:id="117"/>
    <w:bookmarkStart w:name="z124" w:id="118"/>
    <w:p>
      <w:pPr>
        <w:spacing w:after="0"/>
        <w:ind w:left="0"/>
        <w:jc w:val="both"/>
      </w:pPr>
      <w:r>
        <w:rPr>
          <w:rFonts w:ascii="Times New Roman"/>
          <w:b w:val="false"/>
          <w:i w:val="false"/>
          <w:color w:val="000000"/>
          <w:sz w:val="28"/>
        </w:rPr>
        <w:t>
      13. "Өсімдік және мал шаруашылығы өнімдерін өндіру" 9-бөлімінде үй шаруашылығының жерге қолжетімділігі туралы 9.1-сұрақ зерттелетін барлық үй шаруашылығына қойылады. Егер үй шаруашылығының жеке меншігінде жер учаскесі болмаса, оны жалға алатын болса, онда оның жер учаскесіне қолжетімділігі бар деп саналады. Жауаптың бір нұсқасы таңдалып, белгіленеді. "Иә" деп жауап берген жағдайда келесі сұраққа көшеді, ал "жоқ" деп жауап берген жағдайда 9.7-сұраққа көшу керек.</w:t>
      </w:r>
    </w:p>
    <w:bookmarkEnd w:id="118"/>
    <w:bookmarkStart w:name="z125" w:id="119"/>
    <w:p>
      <w:pPr>
        <w:spacing w:after="0"/>
        <w:ind w:left="0"/>
        <w:jc w:val="both"/>
      </w:pPr>
      <w:r>
        <w:rPr>
          <w:rFonts w:ascii="Times New Roman"/>
          <w:b w:val="false"/>
          <w:i w:val="false"/>
          <w:color w:val="000000"/>
          <w:sz w:val="28"/>
        </w:rPr>
        <w:t>
      9.2-сұрақта жауаптың бір нұсқасы таңдалып, белгіленеді. "Иә" деп жауап берген жағдайда келесі сұраққа өтеді, "жоқ" деп жауап берген жағдайда 9.4-сұраққа көшеді.</w:t>
      </w:r>
    </w:p>
    <w:bookmarkEnd w:id="119"/>
    <w:bookmarkStart w:name="z126" w:id="120"/>
    <w:p>
      <w:pPr>
        <w:spacing w:after="0"/>
        <w:ind w:left="0"/>
        <w:jc w:val="both"/>
      </w:pPr>
      <w:r>
        <w:rPr>
          <w:rFonts w:ascii="Times New Roman"/>
          <w:b w:val="false"/>
          <w:i w:val="false"/>
          <w:color w:val="000000"/>
          <w:sz w:val="28"/>
        </w:rPr>
        <w:t>
      9.3-сұрақтың "Жер учаскесін пайдалануға байланысты өзге де шығыстар" жолына сонымен бірге саяжайды ұстауға (суландыру, жарықпен қамтамасыз ету, қорғау және т.б) кеткен шығыстар да кіреді.</w:t>
      </w:r>
    </w:p>
    <w:bookmarkEnd w:id="120"/>
    <w:bookmarkStart w:name="z127" w:id="121"/>
    <w:p>
      <w:pPr>
        <w:spacing w:after="0"/>
        <w:ind w:left="0"/>
        <w:jc w:val="both"/>
      </w:pPr>
      <w:r>
        <w:rPr>
          <w:rFonts w:ascii="Times New Roman"/>
          <w:b w:val="false"/>
          <w:i w:val="false"/>
          <w:color w:val="000000"/>
          <w:sz w:val="28"/>
        </w:rPr>
        <w:t>
      9.4-сұрақта жауаптың бір нұсқасы таңдалып, белгіленеді жауаптың қандай болғанына қарамастан келесі сұраққа көшу жүзеге асырылады.</w:t>
      </w:r>
    </w:p>
    <w:bookmarkEnd w:id="121"/>
    <w:bookmarkStart w:name="z128" w:id="122"/>
    <w:p>
      <w:pPr>
        <w:spacing w:after="0"/>
        <w:ind w:left="0"/>
        <w:jc w:val="both"/>
      </w:pPr>
      <w:r>
        <w:rPr>
          <w:rFonts w:ascii="Times New Roman"/>
          <w:b w:val="false"/>
          <w:i w:val="false"/>
          <w:color w:val="000000"/>
          <w:sz w:val="28"/>
        </w:rPr>
        <w:t>
      9.5-сұрақта жауаптың бір нұсқасы таңдалып, белгіленеді. Жауаптың қандай болғанына қарамастан келесі сұраққа көшеді.</w:t>
      </w:r>
    </w:p>
    <w:bookmarkEnd w:id="122"/>
    <w:bookmarkStart w:name="z129" w:id="123"/>
    <w:p>
      <w:pPr>
        <w:spacing w:after="0"/>
        <w:ind w:left="0"/>
        <w:jc w:val="both"/>
      </w:pPr>
      <w:r>
        <w:rPr>
          <w:rFonts w:ascii="Times New Roman"/>
          <w:b w:val="false"/>
          <w:i w:val="false"/>
          <w:color w:val="000000"/>
          <w:sz w:val="28"/>
        </w:rPr>
        <w:t>
      9.6-сұрақта 2-8 бағандарды есепке алу нақты көріністе жүргізіледі (килограмм немесе тоннада, гүлдерден басқа), бұл ретте жол бойынша біркелкі, ал 9, 10 бағандарда құндық (теңге) өлшем бірлігі сақталады.</w:t>
      </w:r>
    </w:p>
    <w:bookmarkEnd w:id="123"/>
    <w:bookmarkStart w:name="z130" w:id="124"/>
    <w:p>
      <w:pPr>
        <w:spacing w:after="0"/>
        <w:ind w:left="0"/>
        <w:jc w:val="both"/>
      </w:pPr>
      <w:r>
        <w:rPr>
          <w:rFonts w:ascii="Times New Roman"/>
          <w:b w:val="false"/>
          <w:i w:val="false"/>
          <w:color w:val="000000"/>
          <w:sz w:val="28"/>
        </w:rPr>
        <w:t>
      зерттелетін тоқсандағы егінді жинау және өткізу туралы 2 - 8-бағанда өлшем бірліктер келтірілген: кг, тонна (теңгемен есептелетін гүлдерден басқа).</w:t>
      </w:r>
    </w:p>
    <w:bookmarkEnd w:id="124"/>
    <w:bookmarkStart w:name="z131" w:id="125"/>
    <w:p>
      <w:pPr>
        <w:spacing w:after="0"/>
        <w:ind w:left="0"/>
        <w:jc w:val="both"/>
      </w:pPr>
      <w:r>
        <w:rPr>
          <w:rFonts w:ascii="Times New Roman"/>
          <w:b w:val="false"/>
          <w:i w:val="false"/>
          <w:color w:val="000000"/>
          <w:sz w:val="28"/>
        </w:rPr>
        <w:t>
      10-бағаннан басқа барлық бағандарда ақпарат зерттелінетін тоқсанға көрсетіледі, оларда бұрын жасалған дайындамалар есепке алынбайды.</w:t>
      </w:r>
    </w:p>
    <w:bookmarkEnd w:id="125"/>
    <w:bookmarkStart w:name="z132" w:id="126"/>
    <w:p>
      <w:pPr>
        <w:spacing w:after="0"/>
        <w:ind w:left="0"/>
        <w:jc w:val="both"/>
      </w:pPr>
      <w:r>
        <w:rPr>
          <w:rFonts w:ascii="Times New Roman"/>
          <w:b w:val="false"/>
          <w:i w:val="false"/>
          <w:color w:val="000000"/>
          <w:sz w:val="28"/>
        </w:rPr>
        <w:t>
      9.7-сұрақта жауаптың бір нұсқасы таңдалып, белгіленеді. "Иә" деп жауап берген жағдайда 9.8-сұрақ қойылады, "жоқ" деп жауап берген жағдайда келесі бөлімге көшеді.</w:t>
      </w:r>
    </w:p>
    <w:bookmarkEnd w:id="126"/>
    <w:bookmarkStart w:name="z133" w:id="127"/>
    <w:p>
      <w:pPr>
        <w:spacing w:after="0"/>
        <w:ind w:left="0"/>
        <w:jc w:val="both"/>
      </w:pPr>
      <w:r>
        <w:rPr>
          <w:rFonts w:ascii="Times New Roman"/>
          <w:b w:val="false"/>
          <w:i w:val="false"/>
          <w:color w:val="000000"/>
          <w:sz w:val="28"/>
        </w:rPr>
        <w:t>
      9.9-сұрақта жауаптың бір нұсқасы таңдалып, белгіленеді. "Иә" деп жауап берген жағдайда 9.10-сұрақ қойылады, "жоқ" деп жауап берген жағдайда келесі 9.11-сұраққа көшеді.</w:t>
      </w:r>
    </w:p>
    <w:bookmarkEnd w:id="127"/>
    <w:bookmarkStart w:name="z134" w:id="128"/>
    <w:p>
      <w:pPr>
        <w:spacing w:after="0"/>
        <w:ind w:left="0"/>
        <w:jc w:val="both"/>
      </w:pPr>
      <w:r>
        <w:rPr>
          <w:rFonts w:ascii="Times New Roman"/>
          <w:b w:val="false"/>
          <w:i w:val="false"/>
          <w:color w:val="000000"/>
          <w:sz w:val="28"/>
        </w:rPr>
        <w:t>
      9.11 және 9.12-сұрақтарда ұдайы өндіруге және өсіруге арналған тек малдардың төлдерін және құстарды және араларды, сондай-ақ малдардың етке өткізілмейтін түрлерін бұл жұмысқа жегілетін жылқылар, есектер, қашырлар және тағы басқалар сату есепке алынады. 9.11-сұраққа "иә" деп жауап берген жағдайда 9.12-сұрақта сома қойылады. "Жоқ" деп жауап берген жағдайда 9.13-сұраққа көшеді.</w:t>
      </w:r>
    </w:p>
    <w:bookmarkEnd w:id="128"/>
    <w:bookmarkStart w:name="z135" w:id="129"/>
    <w:p>
      <w:pPr>
        <w:spacing w:after="0"/>
        <w:ind w:left="0"/>
        <w:jc w:val="both"/>
      </w:pPr>
      <w:r>
        <w:rPr>
          <w:rFonts w:ascii="Times New Roman"/>
          <w:b w:val="false"/>
          <w:i w:val="false"/>
          <w:color w:val="000000"/>
          <w:sz w:val="28"/>
        </w:rPr>
        <w:t>
      9.13-сұрақта жауаптың бір нұсқасы таңдалып, белгіленеді.</w:t>
      </w:r>
    </w:p>
    <w:bookmarkEnd w:id="129"/>
    <w:bookmarkStart w:name="z136" w:id="130"/>
    <w:p>
      <w:pPr>
        <w:spacing w:after="0"/>
        <w:ind w:left="0"/>
        <w:jc w:val="both"/>
      </w:pPr>
      <w:r>
        <w:rPr>
          <w:rFonts w:ascii="Times New Roman"/>
          <w:b w:val="false"/>
          <w:i w:val="false"/>
          <w:color w:val="000000"/>
          <w:sz w:val="28"/>
        </w:rPr>
        <w:t>
      9.14-сұрақтың кестелерінде 2-7 бағандар заттай тұлғалауда, ал 8 және 9-бағандар құндық тұлғалауда толтырылады. 2-8 бағандарда есепті тоқсанға алынған мал шаруашылығы өнімдері көрсетіледі ал, 9-бағанда бұдан бұрын өндірілген мал шаруашылығы өнімдерін сатудан түскен түсімдер сомасы көрсетіледі.</w:t>
      </w:r>
    </w:p>
    <w:bookmarkEnd w:id="130"/>
    <w:bookmarkStart w:name="z137" w:id="131"/>
    <w:p>
      <w:pPr>
        <w:spacing w:after="0"/>
        <w:ind w:left="0"/>
        <w:jc w:val="both"/>
      </w:pPr>
      <w:r>
        <w:rPr>
          <w:rFonts w:ascii="Times New Roman"/>
          <w:b w:val="false"/>
          <w:i w:val="false"/>
          <w:color w:val="000000"/>
          <w:sz w:val="28"/>
        </w:rPr>
        <w:t>
      Ет өндірісі сойыс салмағында есепке алынады, сондықтан үй шаруашылықтары ересек малды немесе құсты тірі салмақта өткізген жағдайда мал басы Қазақстан Республикасы Ұлттық экономика министрлігінің Статистика комитетін ішкі сайтында орналастырылған "Қазақстан Республикасында мал шаруашылығын дамытудың негізгі көрсеткіштері" жылдық бюллетенінде, ауылшаруашылығы бөлімінде, "Жұртшылық шаруашылықтарындағы союға өткізілген мал мен құстың сойыс салмағының шығуы" 5.3 кестесінде келтірілген қайта есептеу коэффициенттеріне сәйкес етке есептеледі.</w:t>
      </w:r>
    </w:p>
    <w:bookmarkEnd w:id="131"/>
    <w:bookmarkStart w:name="z138" w:id="132"/>
    <w:p>
      <w:pPr>
        <w:spacing w:after="0"/>
        <w:ind w:left="0"/>
        <w:jc w:val="both"/>
      </w:pPr>
      <w:r>
        <w:rPr>
          <w:rFonts w:ascii="Times New Roman"/>
          <w:b w:val="false"/>
          <w:i w:val="false"/>
          <w:color w:val="000000"/>
          <w:sz w:val="28"/>
        </w:rPr>
        <w:t>
      Олар бойынша деректер 2 – 7 бағандарға енгізіледі. 8 және 9-бағандарында тірі малды сату құны көрсетіледі. Қосымша тағамдық ет өнімдері бұл жағдайда есепке алынбайды, өйткені ауыл шаруашылығы статистикасында қолданылатын әдістемеге сәйкес, тірі салмақта өткізілген мал тек етке ғана қайта саналады.</w:t>
      </w:r>
    </w:p>
    <w:bookmarkEnd w:id="132"/>
    <w:bookmarkStart w:name="z139" w:id="133"/>
    <w:p>
      <w:pPr>
        <w:spacing w:after="0"/>
        <w:ind w:left="0"/>
        <w:jc w:val="both"/>
      </w:pPr>
      <w:r>
        <w:rPr>
          <w:rFonts w:ascii="Times New Roman"/>
          <w:b w:val="false"/>
          <w:i w:val="false"/>
          <w:color w:val="000000"/>
          <w:sz w:val="28"/>
        </w:rPr>
        <w:t>
      14. 10-бөлімде үй шаруашылықтарының сату үшін өндіретін тауарлары есепке алынады.</w:t>
      </w:r>
    </w:p>
    <w:bookmarkEnd w:id="133"/>
    <w:bookmarkStart w:name="z140" w:id="134"/>
    <w:p>
      <w:pPr>
        <w:spacing w:after="0"/>
        <w:ind w:left="0"/>
        <w:jc w:val="both"/>
      </w:pPr>
      <w:r>
        <w:rPr>
          <w:rFonts w:ascii="Times New Roman"/>
          <w:b w:val="false"/>
          <w:i w:val="false"/>
          <w:color w:val="000000"/>
          <w:sz w:val="28"/>
        </w:rPr>
        <w:t>
      "Тамақ өнімдері" жолы толтыруға жатпайды, "сүт өнімдері" жолында: қаймақ, қатық, айран, қышқыл сүт өнімдері, йогурттар, қымыз, шұбат, сүт консервілері есепке алынады. Бұл жолға сүт қосылмайды, өйткені оны "Мал және өсімдік шаруашылығы өнімдерін өндіру" 9-бөлімінің "Жаңа сауылған сүт" 9.14-сұрағының жолында есепке алынады.</w:t>
      </w:r>
    </w:p>
    <w:bookmarkEnd w:id="134"/>
    <w:bookmarkStart w:name="z141" w:id="135"/>
    <w:p>
      <w:pPr>
        <w:spacing w:after="0"/>
        <w:ind w:left="0"/>
        <w:jc w:val="both"/>
      </w:pPr>
      <w:r>
        <w:rPr>
          <w:rFonts w:ascii="Times New Roman"/>
          <w:b w:val="false"/>
          <w:i w:val="false"/>
          <w:color w:val="000000"/>
          <w:sz w:val="28"/>
        </w:rPr>
        <w:t>
      "Жаңа пісірілген нан, нан-тоқаш және кондитерлік өнімдер" жолына нан, тандыр нан және нан-тоқаштың және кондитерлік өнімдердің барлық түрлері қосылады; "шұжықтар және басқа ет өнімдері" жолына – үй шұжықтары, қазы, шұжық, жая, қарта, сала (шпик), бұқтырма, ет консервілері; "басқа тамақ өнімдері" жолына – кептірілген жемістер, ауланған балықтар, саңырауқұлақтар және жоғарыдағы жолдарға қосылмаған басқа тамақ өнімдері.</w:t>
      </w:r>
    </w:p>
    <w:bookmarkEnd w:id="135"/>
    <w:bookmarkStart w:name="z142" w:id="136"/>
    <w:p>
      <w:pPr>
        <w:spacing w:after="0"/>
        <w:ind w:left="0"/>
        <w:jc w:val="both"/>
      </w:pPr>
      <w:r>
        <w:rPr>
          <w:rFonts w:ascii="Times New Roman"/>
          <w:b w:val="false"/>
          <w:i w:val="false"/>
          <w:color w:val="000000"/>
          <w:sz w:val="28"/>
        </w:rPr>
        <w:t>
      Тұтыну тауарларын өндіру құны сатып алушының бағасымен (нарық бағасында) есепке алынады.</w:t>
      </w:r>
    </w:p>
    <w:bookmarkEnd w:id="136"/>
    <w:bookmarkStart w:name="z143" w:id="137"/>
    <w:p>
      <w:pPr>
        <w:spacing w:after="0"/>
        <w:ind w:left="0"/>
        <w:jc w:val="both"/>
      </w:pPr>
      <w:r>
        <w:rPr>
          <w:rFonts w:ascii="Times New Roman"/>
          <w:b w:val="false"/>
          <w:i w:val="false"/>
          <w:color w:val="000000"/>
          <w:sz w:val="28"/>
        </w:rPr>
        <w:t>
      10.2-сұрақта "Сауда" жолында сүтті, етті, көкөністерді және басқа ауыл шаруашылық өнімдерін, сондай-ақ үй шаруашылығында дайындалған тамақтарды және сусындарды сатудан түскен кірісті қоса отырып, азық-түлік және азық-түлік емес тауарларды сатудан түскен таза табыс есепке алынады.</w:t>
      </w:r>
    </w:p>
    <w:bookmarkEnd w:id="137"/>
    <w:bookmarkStart w:name="z144" w:id="138"/>
    <w:p>
      <w:pPr>
        <w:spacing w:after="0"/>
        <w:ind w:left="0"/>
        <w:jc w:val="both"/>
      </w:pPr>
      <w:r>
        <w:rPr>
          <w:rFonts w:ascii="Times New Roman"/>
          <w:b w:val="false"/>
          <w:i w:val="false"/>
          <w:color w:val="000000"/>
          <w:sz w:val="28"/>
        </w:rPr>
        <w:t>
      "Білім беру саласындағы қызметтер" жолында үйретуші және өзге де білім беру қызметтері кіреді.</w:t>
      </w:r>
    </w:p>
    <w:bookmarkEnd w:id="138"/>
    <w:bookmarkStart w:name="z145" w:id="139"/>
    <w:p>
      <w:pPr>
        <w:spacing w:after="0"/>
        <w:ind w:left="0"/>
        <w:jc w:val="both"/>
      </w:pPr>
      <w:r>
        <w:rPr>
          <w:rFonts w:ascii="Times New Roman"/>
          <w:b w:val="false"/>
          <w:i w:val="false"/>
          <w:color w:val="000000"/>
          <w:sz w:val="28"/>
        </w:rPr>
        <w:t>
      "Денсаулық сақтау саласындағы қызметтер" жолына массаж, уколдар және басқалар жатады.</w:t>
      </w:r>
    </w:p>
    <w:bookmarkEnd w:id="139"/>
    <w:bookmarkStart w:name="z146" w:id="140"/>
    <w:p>
      <w:pPr>
        <w:spacing w:after="0"/>
        <w:ind w:left="0"/>
        <w:jc w:val="both"/>
      </w:pPr>
      <w:r>
        <w:rPr>
          <w:rFonts w:ascii="Times New Roman"/>
          <w:b w:val="false"/>
          <w:i w:val="false"/>
          <w:color w:val="000000"/>
          <w:sz w:val="28"/>
        </w:rPr>
        <w:t>
      "Тұрғын үйді жалға беру" "Тұрғын үйді жалға беру" жолына үйді, сонымен қатар кісі тұрмайтын (өндіріс) жайларын: гараждар, қойма орындарын жалға беруден түскен табысты қамтиды.</w:t>
      </w:r>
    </w:p>
    <w:bookmarkEnd w:id="140"/>
    <w:bookmarkStart w:name="z147" w:id="141"/>
    <w:p>
      <w:pPr>
        <w:spacing w:after="0"/>
        <w:ind w:left="0"/>
        <w:jc w:val="both"/>
      </w:pPr>
      <w:r>
        <w:rPr>
          <w:rFonts w:ascii="Times New Roman"/>
          <w:b w:val="false"/>
          <w:i w:val="false"/>
          <w:color w:val="000000"/>
          <w:sz w:val="28"/>
        </w:rPr>
        <w:t>
      15. 11-бөлімде ағымдағы тоқсанға үй шаруашылығының әрбір мүшелерінің табыстары туралы ақпарат көрсетіледі. Үй шаруашылығы құрамын бақылау карточкасынан (индексі D 008) 15 жастағыда және одан үлкен, соның ішінде уақытша кеткендер 33, 36, 37, 39 кодтарымен және уақытша келгендер 43, 46, 47 және 49-кодтарымен сұралынады.</w:t>
      </w:r>
    </w:p>
    <w:bookmarkEnd w:id="141"/>
    <w:bookmarkStart w:name="z148" w:id="142"/>
    <w:p>
      <w:pPr>
        <w:spacing w:after="0"/>
        <w:ind w:left="0"/>
        <w:jc w:val="both"/>
      </w:pPr>
      <w:r>
        <w:rPr>
          <w:rFonts w:ascii="Times New Roman"/>
          <w:b w:val="false"/>
          <w:i w:val="false"/>
          <w:color w:val="000000"/>
          <w:sz w:val="28"/>
        </w:rPr>
        <w:t>
      Өз бетінше жұмыспен қамтылудан түскен табыстарда "Тауарлар мен қызметтерді өндіру" бөлімінің 10.1-сұрағының 2 және 3-бағандарында көрсетілген меншікті өндірісінің өнімдерін сатудан түскен табыстар есепке алынады.</w:t>
      </w:r>
    </w:p>
    <w:bookmarkEnd w:id="142"/>
    <w:bookmarkStart w:name="z149" w:id="143"/>
    <w:p>
      <w:pPr>
        <w:spacing w:after="0"/>
        <w:ind w:left="0"/>
        <w:jc w:val="both"/>
      </w:pPr>
      <w:r>
        <w:rPr>
          <w:rFonts w:ascii="Times New Roman"/>
          <w:b w:val="false"/>
          <w:i w:val="false"/>
          <w:color w:val="000000"/>
          <w:sz w:val="28"/>
        </w:rPr>
        <w:t>
      "Мал және өсімдік шаруашылығы өнімдерін өндіру" 9-бөлімінен ауыл шаруашылығы өнімдерін сатудан түскен табыс та өз бетінше жұмыспен қамтылудан түскен табысқа жатады.</w:t>
      </w:r>
    </w:p>
    <w:bookmarkEnd w:id="143"/>
    <w:bookmarkStart w:name="z150" w:id="144"/>
    <w:p>
      <w:pPr>
        <w:spacing w:after="0"/>
        <w:ind w:left="0"/>
        <w:jc w:val="both"/>
      </w:pPr>
      <w:r>
        <w:rPr>
          <w:rFonts w:ascii="Times New Roman"/>
          <w:b w:val="false"/>
          <w:i w:val="false"/>
          <w:color w:val="000000"/>
          <w:sz w:val="28"/>
        </w:rPr>
        <w:t>
      "Атаулы әлеуметтік көмек" жолында облыстарда, (республикалық маңызы бар қалада, астанада) белгіленген, орта есеппен жан басына шаққандағы айлық табысы кедейліктің шегінен төмен адамдарға (отбасыларға) ұсынған мемлекеттің ақшалай түрдегі төлемі есепке алынады.</w:t>
      </w:r>
    </w:p>
    <w:bookmarkEnd w:id="144"/>
    <w:bookmarkStart w:name="z151" w:id="145"/>
    <w:p>
      <w:pPr>
        <w:spacing w:after="0"/>
        <w:ind w:left="0"/>
        <w:jc w:val="both"/>
      </w:pPr>
      <w:r>
        <w:rPr>
          <w:rFonts w:ascii="Times New Roman"/>
          <w:b w:val="false"/>
          <w:i w:val="false"/>
          <w:color w:val="000000"/>
          <w:sz w:val="28"/>
        </w:rPr>
        <w:t>
      "Тұрғын үйлік көмек" жолында мемлекеттің, ақшалай төлем немесе аз қамтылған отбасылардың дербес шоттарына аударылған ақшалай қаржылар түрінде, осы мақсатқа арналған шығыстардың белгіленген шекті ұйғарымды үлесінен асатын коммуналдық қызметтерге кеткен шығыстар көрсетіледі.</w:t>
      </w:r>
    </w:p>
    <w:bookmarkEnd w:id="145"/>
    <w:bookmarkStart w:name="z152" w:id="146"/>
    <w:p>
      <w:pPr>
        <w:spacing w:after="0"/>
        <w:ind w:left="0"/>
        <w:jc w:val="both"/>
      </w:pPr>
      <w:r>
        <w:rPr>
          <w:rFonts w:ascii="Times New Roman"/>
          <w:b w:val="false"/>
          <w:i w:val="false"/>
          <w:color w:val="000000"/>
          <w:sz w:val="28"/>
        </w:rPr>
        <w:t>
      "Балалы отбасыларға берiлетiн мемлекеттiк жәрдемақылар" жолында, бала 1 жасқа толық толғанға дейiн оның күтiмiне байланысты тағайындалатын және төленетiн, 18 жасқа дейінгі балалары бар отбасыларға, мүгедек баланы тәрбиелеп отырған, сонымен қатар облыстарда (республикалық маңызы бар қалада, астанада) белгіленген табысы азық-түлік қоржыны құнынан төмен, аз қамтылған отбасыларға ай сайынғы мемлекеттiк жәрдемақылар есепке алынады.</w:t>
      </w:r>
    </w:p>
    <w:bookmarkEnd w:id="146"/>
    <w:bookmarkStart w:name="z153" w:id="147"/>
    <w:p>
      <w:pPr>
        <w:spacing w:after="0"/>
        <w:ind w:left="0"/>
        <w:jc w:val="both"/>
      </w:pPr>
      <w:r>
        <w:rPr>
          <w:rFonts w:ascii="Times New Roman"/>
          <w:b w:val="false"/>
          <w:i w:val="false"/>
          <w:color w:val="000000"/>
          <w:sz w:val="28"/>
        </w:rPr>
        <w:t xml:space="preserve">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Қазақстан Республикасының 1997 жылғы 16 маусымдағы № 126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мемлекеттік әлеуметтік жәрдемақының үш түрі қарастырылған:</w:t>
      </w:r>
    </w:p>
    <w:bookmarkEnd w:id="147"/>
    <w:bookmarkStart w:name="z154" w:id="148"/>
    <w:p>
      <w:pPr>
        <w:spacing w:after="0"/>
        <w:ind w:left="0"/>
        <w:jc w:val="both"/>
      </w:pPr>
      <w:r>
        <w:rPr>
          <w:rFonts w:ascii="Times New Roman"/>
          <w:b w:val="false"/>
          <w:i w:val="false"/>
          <w:color w:val="000000"/>
          <w:sz w:val="28"/>
        </w:rPr>
        <w:t>
      мүгедектiгi бойынша;</w:t>
      </w:r>
    </w:p>
    <w:bookmarkEnd w:id="148"/>
    <w:bookmarkStart w:name="z155" w:id="149"/>
    <w:p>
      <w:pPr>
        <w:spacing w:after="0"/>
        <w:ind w:left="0"/>
        <w:jc w:val="both"/>
      </w:pPr>
      <w:r>
        <w:rPr>
          <w:rFonts w:ascii="Times New Roman"/>
          <w:b w:val="false"/>
          <w:i w:val="false"/>
          <w:color w:val="000000"/>
          <w:sz w:val="28"/>
        </w:rPr>
        <w:t>
      асыраушысынан айырылу жағдайы бойынша;</w:t>
      </w:r>
    </w:p>
    <w:bookmarkEnd w:id="149"/>
    <w:bookmarkStart w:name="z156" w:id="150"/>
    <w:p>
      <w:pPr>
        <w:spacing w:after="0"/>
        <w:ind w:left="0"/>
        <w:jc w:val="both"/>
      </w:pPr>
      <w:r>
        <w:rPr>
          <w:rFonts w:ascii="Times New Roman"/>
          <w:b w:val="false"/>
          <w:i w:val="false"/>
          <w:color w:val="000000"/>
          <w:sz w:val="28"/>
        </w:rPr>
        <w:t>
      жасына байланысты.</w:t>
      </w:r>
    </w:p>
    <w:bookmarkEnd w:id="150"/>
    <w:bookmarkStart w:name="z157" w:id="151"/>
    <w:p>
      <w:pPr>
        <w:spacing w:after="0"/>
        <w:ind w:left="0"/>
        <w:jc w:val="both"/>
      </w:pPr>
      <w:r>
        <w:rPr>
          <w:rFonts w:ascii="Times New Roman"/>
          <w:b w:val="false"/>
          <w:i w:val="false"/>
          <w:color w:val="000000"/>
          <w:sz w:val="28"/>
        </w:rPr>
        <w:t>
      Мүгедектігі бойынша жәрдемақы мөлшері (Заңның 12-бабы) мүгедектер санаты және мүгедектер тобына байланысты күнкөрістің ең төменгі деңгейінің шамасына (бұдан әрі - КЕТДШ) 2015 жылғы 1 шілдеден бастап (0,98-тен 1,78 КЕТДШ) сүйене отырып анықталған.</w:t>
      </w:r>
    </w:p>
    <w:bookmarkEnd w:id="151"/>
    <w:bookmarkStart w:name="z158" w:id="152"/>
    <w:p>
      <w:pPr>
        <w:spacing w:after="0"/>
        <w:ind w:left="0"/>
        <w:jc w:val="both"/>
      </w:pPr>
      <w:r>
        <w:rPr>
          <w:rFonts w:ascii="Times New Roman"/>
          <w:b w:val="false"/>
          <w:i w:val="false"/>
          <w:color w:val="000000"/>
          <w:sz w:val="28"/>
        </w:rPr>
        <w:t>
      Асыраушысынан айырылу жағдайы бойынша (Заңның 16-бабы) 2015 жылғы 1 шілдеден бастап отбасының барлық еңбекке жарамсыз мүшелерiне 1,69 КЕТДШ мөлшерінде тағайындалады.</w:t>
      </w:r>
    </w:p>
    <w:bookmarkEnd w:id="152"/>
    <w:bookmarkStart w:name="z159" w:id="153"/>
    <w:p>
      <w:pPr>
        <w:spacing w:after="0"/>
        <w:ind w:left="0"/>
        <w:jc w:val="both"/>
      </w:pPr>
      <w:r>
        <w:rPr>
          <w:rFonts w:ascii="Times New Roman"/>
          <w:b w:val="false"/>
          <w:i w:val="false"/>
          <w:color w:val="000000"/>
          <w:sz w:val="28"/>
        </w:rPr>
        <w:t>
      Ата-анасының екеуінен де айырылған жағдайда балаларға (тас жетімдерге) 2015 жылғы 1 шілдеден бастап жәрдемақы әр балаға 1,18 КЕТДШ басқа еңбекке жарамсыз отбасы мүшелеріне – 0,54 ең төменгі күнкөріс деңгейі мөлшерінде, бірақ барлық еңбекке жарамсыз отбасы мүшелеріне шаққанда 2,56 КЕТДШ аспайтын мөлшерде тағайындалады.</w:t>
      </w:r>
    </w:p>
    <w:bookmarkEnd w:id="153"/>
    <w:bookmarkStart w:name="z160" w:id="154"/>
    <w:p>
      <w:pPr>
        <w:spacing w:after="0"/>
        <w:ind w:left="0"/>
        <w:jc w:val="both"/>
      </w:pPr>
      <w:r>
        <w:rPr>
          <w:rFonts w:ascii="Times New Roman"/>
          <w:b w:val="false"/>
          <w:i w:val="false"/>
          <w:color w:val="000000"/>
          <w:sz w:val="28"/>
        </w:rPr>
        <w:t>
      Қызметтік мiндеттерiн атқару немесе әскери қызметтен өту кезiнде қаза тапқан немесе жаралану, контузия, мертiгу, науқастануы салдарынан қайтыс болған әскери қызметшiлердiң, Қазақстан Республикасының iшкi iстер органдары мен бұрынғы Мемлекеттiк тергеу комитетi қызметкерлерiнiң отбасы мүшелерiне жәрдемақының мөлшерi отбасының еңбекке жарамсыз 2014 жылғы 1 сәуірден бастап әрбiр мүшесiне 0,25 КЕТДШ деңгейiне, бiрақ отбасының барлық мүшелерiне 2,56 КЕТДШ аспайтын мөлшерде көбейтiледi.</w:t>
      </w:r>
    </w:p>
    <w:bookmarkEnd w:id="154"/>
    <w:bookmarkStart w:name="z161" w:id="155"/>
    <w:p>
      <w:pPr>
        <w:spacing w:after="0"/>
        <w:ind w:left="0"/>
        <w:jc w:val="both"/>
      </w:pPr>
      <w:r>
        <w:rPr>
          <w:rFonts w:ascii="Times New Roman"/>
          <w:b w:val="false"/>
          <w:i w:val="false"/>
          <w:color w:val="000000"/>
          <w:sz w:val="28"/>
        </w:rPr>
        <w:t>
      Жасына байланысты әлеуметтік жәрдемақының мөлшері 0,52 КЕТДШ (Заңның 18-бабы) құрайды.</w:t>
      </w:r>
    </w:p>
    <w:bookmarkEnd w:id="155"/>
    <w:bookmarkStart w:name="z162" w:id="156"/>
    <w:p>
      <w:pPr>
        <w:spacing w:after="0"/>
        <w:ind w:left="0"/>
        <w:jc w:val="both"/>
      </w:pPr>
      <w:r>
        <w:rPr>
          <w:rFonts w:ascii="Times New Roman"/>
          <w:b w:val="false"/>
          <w:i w:val="false"/>
          <w:color w:val="000000"/>
          <w:sz w:val="28"/>
        </w:rPr>
        <w:t>
      Зейнетақы мен КЕТДШ мөлшері тиісті қаржы жылына республикалық бюджет туралы заңмен жыл сайын бекітіледі.</w:t>
      </w:r>
    </w:p>
    <w:bookmarkEnd w:id="156"/>
    <w:bookmarkStart w:name="z163" w:id="157"/>
    <w:p>
      <w:pPr>
        <w:spacing w:after="0"/>
        <w:ind w:left="0"/>
        <w:jc w:val="both"/>
      </w:pPr>
      <w:r>
        <w:rPr>
          <w:rFonts w:ascii="Times New Roman"/>
          <w:b w:val="false"/>
          <w:i w:val="false"/>
          <w:color w:val="000000"/>
          <w:sz w:val="28"/>
        </w:rPr>
        <w:t>
      Егер интервьюерде бұл зейнетақы немесе жәрдемақының төлем мөлшері бойынша күмән туса, әдепті түрде респонденттің зейнетақы куәлігінде қандай түрі көрсетілгеніне қызығушылық танытуы керек.</w:t>
      </w:r>
    </w:p>
    <w:bookmarkEnd w:id="157"/>
    <w:bookmarkStart w:name="z164" w:id="158"/>
    <w:p>
      <w:pPr>
        <w:spacing w:after="0"/>
        <w:ind w:left="0"/>
        <w:jc w:val="both"/>
      </w:pPr>
      <w:r>
        <w:rPr>
          <w:rFonts w:ascii="Times New Roman"/>
          <w:b w:val="false"/>
          <w:i w:val="false"/>
          <w:color w:val="000000"/>
          <w:sz w:val="28"/>
        </w:rPr>
        <w:t>
      "Зейнетақы" жолына жасы бойынша азаматтық, сонымен қатар зейнеткерлердің әлеуетті құрылымдары зейнеткерлердің алатын сомасы қосылады. Зейнетақылар бойынша деректер міндетті түрде ең төменгі зейнетақы мөлшерімен салыстыру керек.</w:t>
      </w:r>
    </w:p>
    <w:bookmarkEnd w:id="158"/>
    <w:bookmarkStart w:name="z165" w:id="159"/>
    <w:p>
      <w:pPr>
        <w:spacing w:after="0"/>
        <w:ind w:left="0"/>
        <w:jc w:val="both"/>
      </w:pPr>
      <w:r>
        <w:rPr>
          <w:rFonts w:ascii="Times New Roman"/>
          <w:b w:val="false"/>
          <w:i w:val="false"/>
          <w:color w:val="000000"/>
          <w:sz w:val="28"/>
        </w:rPr>
        <w:t>
      Заңға сәйкес жасына байланысты жәрдемақы азаматтарға зейнетақы төлемдерiне құқығы болмаған жағдайда белгiленген жасқа жеткен кезде Орталықтан, жинақтаушы Зейнетақы қорларынан тағайындалады. Осыған байланысты, олар бойынша деректерді "мемлекеттік әлеуметтік жәрдемақыларға" енгізу керек.</w:t>
      </w:r>
    </w:p>
    <w:bookmarkEnd w:id="159"/>
    <w:bookmarkStart w:name="z166" w:id="160"/>
    <w:p>
      <w:pPr>
        <w:spacing w:after="0"/>
        <w:ind w:left="0"/>
        <w:jc w:val="both"/>
      </w:pPr>
      <w:r>
        <w:rPr>
          <w:rFonts w:ascii="Times New Roman"/>
          <w:b w:val="false"/>
          <w:i w:val="false"/>
          <w:color w:val="000000"/>
          <w:sz w:val="28"/>
        </w:rPr>
        <w:t>
      Егер зейнеткер банктегі дербес шот арқылы зейнетақыны алса, бірақ бұл қаржы шығыс бөлігінде пайдаланылмаған болса, оны міндетті түрде табыстарда көрсетуі керек. Ақша шоттан алынған жағдайда, онда екі рет есептемеу үшін, олар тек шығыс бөлігінде көрсетіледі.</w:t>
      </w:r>
    </w:p>
    <w:bookmarkEnd w:id="160"/>
    <w:bookmarkStart w:name="z167" w:id="161"/>
    <w:p>
      <w:pPr>
        <w:spacing w:after="0"/>
        <w:ind w:left="0"/>
        <w:jc w:val="both"/>
      </w:pPr>
      <w:r>
        <w:rPr>
          <w:rFonts w:ascii="Times New Roman"/>
          <w:b w:val="false"/>
          <w:i w:val="false"/>
          <w:color w:val="000000"/>
          <w:sz w:val="28"/>
        </w:rPr>
        <w:t>
      "Арнайы мемлекеттік жәрдемақы" жолында келесі арнайы мемлекеттік жәрдемақы түрлері қамтылады:</w:t>
      </w:r>
    </w:p>
    <w:bookmarkEnd w:id="161"/>
    <w:bookmarkStart w:name="z168" w:id="162"/>
    <w:p>
      <w:pPr>
        <w:spacing w:after="0"/>
        <w:ind w:left="0"/>
        <w:jc w:val="both"/>
      </w:pPr>
      <w:r>
        <w:rPr>
          <w:rFonts w:ascii="Times New Roman"/>
          <w:b w:val="false"/>
          <w:i w:val="false"/>
          <w:color w:val="000000"/>
          <w:sz w:val="28"/>
        </w:rPr>
        <w:t>
      - Ұлы Отан соғысының қатысушыларына;</w:t>
      </w:r>
    </w:p>
    <w:bookmarkEnd w:id="162"/>
    <w:bookmarkStart w:name="z169" w:id="163"/>
    <w:p>
      <w:pPr>
        <w:spacing w:after="0"/>
        <w:ind w:left="0"/>
        <w:jc w:val="both"/>
      </w:pPr>
      <w:r>
        <w:rPr>
          <w:rFonts w:ascii="Times New Roman"/>
          <w:b w:val="false"/>
          <w:i w:val="false"/>
          <w:color w:val="000000"/>
          <w:sz w:val="28"/>
        </w:rPr>
        <w:t>
      - Ұлы Отан соғысының мүгедектерiне;</w:t>
      </w:r>
    </w:p>
    <w:bookmarkEnd w:id="163"/>
    <w:bookmarkStart w:name="z170" w:id="164"/>
    <w:p>
      <w:pPr>
        <w:spacing w:after="0"/>
        <w:ind w:left="0"/>
        <w:jc w:val="both"/>
      </w:pPr>
      <w:r>
        <w:rPr>
          <w:rFonts w:ascii="Times New Roman"/>
          <w:b w:val="false"/>
          <w:i w:val="false"/>
          <w:color w:val="000000"/>
          <w:sz w:val="28"/>
        </w:rPr>
        <w:t>
      - Ұлы Отан соғысының қатысушыларына теңестiрiлген адамдарға берiлетiн жеңiлдiктер мен кепілдемелер;</w:t>
      </w:r>
    </w:p>
    <w:bookmarkEnd w:id="164"/>
    <w:bookmarkStart w:name="z171" w:id="165"/>
    <w:p>
      <w:pPr>
        <w:spacing w:after="0"/>
        <w:ind w:left="0"/>
        <w:jc w:val="both"/>
      </w:pPr>
      <w:r>
        <w:rPr>
          <w:rFonts w:ascii="Times New Roman"/>
          <w:b w:val="false"/>
          <w:i w:val="false"/>
          <w:color w:val="000000"/>
          <w:sz w:val="28"/>
        </w:rPr>
        <w:t>
      - Ұлы Отан соғысының мүгедектерiне теңестiрiлген адамдарға берiлетiн жеңiлдiктер мен кепілдемелер;</w:t>
      </w:r>
    </w:p>
    <w:bookmarkEnd w:id="165"/>
    <w:bookmarkStart w:name="z172" w:id="166"/>
    <w:p>
      <w:pPr>
        <w:spacing w:after="0"/>
        <w:ind w:left="0"/>
        <w:jc w:val="both"/>
      </w:pPr>
      <w:r>
        <w:rPr>
          <w:rFonts w:ascii="Times New Roman"/>
          <w:b w:val="false"/>
          <w:i w:val="false"/>
          <w:color w:val="000000"/>
          <w:sz w:val="28"/>
        </w:rPr>
        <w:t>
      - Ұлы Отан соғысында қаза тапқан (қайтыс болған, хабарсыз кеткен) жауынгерлердiң ата-аналарына және екiншi рет некеге тұрмаған жесiрлерiне;</w:t>
      </w:r>
    </w:p>
    <w:bookmarkEnd w:id="166"/>
    <w:bookmarkStart w:name="z173" w:id="167"/>
    <w:p>
      <w:pPr>
        <w:spacing w:after="0"/>
        <w:ind w:left="0"/>
        <w:jc w:val="both"/>
      </w:pPr>
      <w:r>
        <w:rPr>
          <w:rFonts w:ascii="Times New Roman"/>
          <w:b w:val="false"/>
          <w:i w:val="false"/>
          <w:color w:val="000000"/>
          <w:sz w:val="28"/>
        </w:rPr>
        <w:t>
      - Ауғанстанда немесе соғыс қимылдары жүргiзiлген басқа мемлекеттерде соғыс қимылдары кезiнде қаза тапқан (хабарсыз кеткен) немесе жаралану, контузия алу, мертiгу, ауру салдарынан қайтыс болған әскери қызметшiлердiң отбасыларына;</w:t>
      </w:r>
    </w:p>
    <w:bookmarkEnd w:id="167"/>
    <w:bookmarkStart w:name="z174" w:id="168"/>
    <w:p>
      <w:pPr>
        <w:spacing w:after="0"/>
        <w:ind w:left="0"/>
        <w:jc w:val="both"/>
      </w:pPr>
      <w:r>
        <w:rPr>
          <w:rFonts w:ascii="Times New Roman"/>
          <w:b w:val="false"/>
          <w:i w:val="false"/>
          <w:color w:val="000000"/>
          <w:sz w:val="28"/>
        </w:rPr>
        <w:t>
      - бейбiт уақытта әскери қызмет атқару кезiнде қаза тапқан (қайтыс болған) әскери қызметшiлердiң отбасыларына;</w:t>
      </w:r>
    </w:p>
    <w:bookmarkEnd w:id="168"/>
    <w:bookmarkStart w:name="z175" w:id="169"/>
    <w:p>
      <w:pPr>
        <w:spacing w:after="0"/>
        <w:ind w:left="0"/>
        <w:jc w:val="both"/>
      </w:pPr>
      <w:r>
        <w:rPr>
          <w:rFonts w:ascii="Times New Roman"/>
          <w:b w:val="false"/>
          <w:i w:val="false"/>
          <w:color w:val="000000"/>
          <w:sz w:val="28"/>
        </w:rPr>
        <w:t>
      - қызмет мiндеттерiн атқару кезiнде қаза тапқан iшкi iстер органдары қызметкерлерiнiң отбасыларына;</w:t>
      </w:r>
    </w:p>
    <w:bookmarkEnd w:id="169"/>
    <w:bookmarkStart w:name="z176" w:id="170"/>
    <w:p>
      <w:pPr>
        <w:spacing w:after="0"/>
        <w:ind w:left="0"/>
        <w:jc w:val="both"/>
      </w:pPr>
      <w:r>
        <w:rPr>
          <w:rFonts w:ascii="Times New Roman"/>
          <w:b w:val="false"/>
          <w:i w:val="false"/>
          <w:color w:val="000000"/>
          <w:sz w:val="28"/>
        </w:rPr>
        <w:t>
      - Чернобыль АЭС-дағы апаттың, азаматтық немесе әскери мақсаттағы объектiлеріндегi және басқа да апаттар мен авариялардың зардаптарын жою кезiнде қаза тапқандардың отбасыларына;</w:t>
      </w:r>
    </w:p>
    <w:bookmarkEnd w:id="170"/>
    <w:bookmarkStart w:name="z177" w:id="171"/>
    <w:p>
      <w:pPr>
        <w:spacing w:after="0"/>
        <w:ind w:left="0"/>
        <w:jc w:val="both"/>
      </w:pPr>
      <w:r>
        <w:rPr>
          <w:rFonts w:ascii="Times New Roman"/>
          <w:b w:val="false"/>
          <w:i w:val="false"/>
          <w:color w:val="000000"/>
          <w:sz w:val="28"/>
        </w:rPr>
        <w:t>
      - сәулелену аурулары салдарынан қайтыс болғандардың немесе қайтыс болған мүгедектердiң, сондай-ақ қайтыс болуы Чернобыль атом электр станциясындағы апат және басқа да радиациялық апаттар, азаматтық немесе әскери мақсаттағы объектiлерде болған авариялар және ядролық сынақтар әсерiне белгiленген тәртiпке байланысты болған азаматтардың отбасыларына;</w:t>
      </w:r>
    </w:p>
    <w:bookmarkEnd w:id="171"/>
    <w:bookmarkStart w:name="z178" w:id="172"/>
    <w:p>
      <w:pPr>
        <w:spacing w:after="0"/>
        <w:ind w:left="0"/>
        <w:jc w:val="both"/>
      </w:pPr>
      <w:r>
        <w:rPr>
          <w:rFonts w:ascii="Times New Roman"/>
          <w:b w:val="false"/>
          <w:i w:val="false"/>
          <w:color w:val="000000"/>
          <w:sz w:val="28"/>
        </w:rPr>
        <w:t>
      - қайтыс болған соғыс мүгедектерiнiң және соларға теңестiрiлген мүгедектердiң әйелi (ерi), сондай-ақ қайтыс болған соғысқа қатысушылардың, партизандардың, астыртын әрекет жасаушылардың, "Ленинградты қорғағаны үшiн" медалiмен немесе "Қоршаудағы Ленинградтың тұрғынына" белгiсiмен марапатталған азаматтардың, жалпы сырқаттанудың, еңбекте мертiгудiң және басқа да себептердiң (құқыққа қарсыларын қоспағанда) салдарынан мүгедек деп танылғандардың екiншi рет некеге отырмаған әйелiне (ерiне);</w:t>
      </w:r>
    </w:p>
    <w:bookmarkEnd w:id="172"/>
    <w:bookmarkStart w:name="z179" w:id="173"/>
    <w:p>
      <w:pPr>
        <w:spacing w:after="0"/>
        <w:ind w:left="0"/>
        <w:jc w:val="both"/>
      </w:pPr>
      <w:r>
        <w:rPr>
          <w:rFonts w:ascii="Times New Roman"/>
          <w:b w:val="false"/>
          <w:i w:val="false"/>
          <w:color w:val="000000"/>
          <w:sz w:val="28"/>
        </w:rPr>
        <w:t>
      - Кеңес Одағының Батырларына, үш дәрежелi Даңқ ордендерiнiң иегерлерiне, "Қазақстанның ғарышкер-ұшқышы" құрметтi атағына ие болған адамдарға;</w:t>
      </w:r>
    </w:p>
    <w:bookmarkEnd w:id="173"/>
    <w:bookmarkStart w:name="z180" w:id="174"/>
    <w:p>
      <w:pPr>
        <w:spacing w:after="0"/>
        <w:ind w:left="0"/>
        <w:jc w:val="both"/>
      </w:pPr>
      <w:r>
        <w:rPr>
          <w:rFonts w:ascii="Times New Roman"/>
          <w:b w:val="false"/>
          <w:i w:val="false"/>
          <w:color w:val="000000"/>
          <w:sz w:val="28"/>
        </w:rPr>
        <w:t>
      - Ұлы Отан соғысына қатысқандардың ішінен Социалистік Еңбек Батырларына;</w:t>
      </w:r>
    </w:p>
    <w:bookmarkEnd w:id="174"/>
    <w:bookmarkStart w:name="z181" w:id="175"/>
    <w:p>
      <w:pPr>
        <w:spacing w:after="0"/>
        <w:ind w:left="0"/>
        <w:jc w:val="both"/>
      </w:pPr>
      <w:r>
        <w:rPr>
          <w:rFonts w:ascii="Times New Roman"/>
          <w:b w:val="false"/>
          <w:i w:val="false"/>
          <w:color w:val="000000"/>
          <w:sz w:val="28"/>
        </w:rPr>
        <w:t>
      - Социалистiк Еңбек Батырлары, үш дәрежелi Еңбек Даңқы ордендерiнiң иегерлерiне;</w:t>
      </w:r>
    </w:p>
    <w:bookmarkEnd w:id="175"/>
    <w:bookmarkStart w:name="z182" w:id="176"/>
    <w:p>
      <w:pPr>
        <w:spacing w:after="0"/>
        <w:ind w:left="0"/>
        <w:jc w:val="both"/>
      </w:pPr>
      <w:r>
        <w:rPr>
          <w:rFonts w:ascii="Times New Roman"/>
          <w:b w:val="false"/>
          <w:i w:val="false"/>
          <w:color w:val="000000"/>
          <w:sz w:val="28"/>
        </w:rPr>
        <w:t>
      -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марапатталмаған адамдарға;</w:t>
      </w:r>
    </w:p>
    <w:bookmarkEnd w:id="176"/>
    <w:bookmarkStart w:name="z183" w:id="177"/>
    <w:p>
      <w:pPr>
        <w:spacing w:after="0"/>
        <w:ind w:left="0"/>
        <w:jc w:val="both"/>
      </w:pPr>
      <w:r>
        <w:rPr>
          <w:rFonts w:ascii="Times New Roman"/>
          <w:b w:val="false"/>
          <w:i w:val="false"/>
          <w:color w:val="000000"/>
          <w:sz w:val="28"/>
        </w:rPr>
        <w:t>
      - 1988-1989 жылдардағы Чернобыль АЭС-дағы апаттың зардаптарын жоюға қатысушылардың, қоныс аудару күнiнде құрсақта болған балаларды қоса алғанда, оқшаулау және көшiру аймағынан қоныс аударылғандардың (өз еркiмен кеткендердiң) және Қазақстан Республикасына қоныстанғандардың қатарындағы адамдарға;</w:t>
      </w:r>
    </w:p>
    <w:bookmarkEnd w:id="177"/>
    <w:bookmarkStart w:name="z184" w:id="178"/>
    <w:p>
      <w:pPr>
        <w:spacing w:after="0"/>
        <w:ind w:left="0"/>
        <w:jc w:val="both"/>
      </w:pPr>
      <w:r>
        <w:rPr>
          <w:rFonts w:ascii="Times New Roman"/>
          <w:b w:val="false"/>
          <w:i w:val="false"/>
          <w:color w:val="000000"/>
          <w:sz w:val="28"/>
        </w:rPr>
        <w:t>
      - I, II, III топтағы мүгедектерге;</w:t>
      </w:r>
    </w:p>
    <w:bookmarkEnd w:id="178"/>
    <w:bookmarkStart w:name="z185" w:id="179"/>
    <w:p>
      <w:pPr>
        <w:spacing w:after="0"/>
        <w:ind w:left="0"/>
        <w:jc w:val="both"/>
      </w:pPr>
      <w:r>
        <w:rPr>
          <w:rFonts w:ascii="Times New Roman"/>
          <w:b w:val="false"/>
          <w:i w:val="false"/>
          <w:color w:val="000000"/>
          <w:sz w:val="28"/>
        </w:rPr>
        <w:t>
      - он алты жасқа дейiнгi мүгедек балаларға;</w:t>
      </w:r>
    </w:p>
    <w:bookmarkEnd w:id="179"/>
    <w:bookmarkStart w:name="z186" w:id="180"/>
    <w:p>
      <w:pPr>
        <w:spacing w:after="0"/>
        <w:ind w:left="0"/>
        <w:jc w:val="both"/>
      </w:pPr>
      <w:r>
        <w:rPr>
          <w:rFonts w:ascii="Times New Roman"/>
          <w:b w:val="false"/>
          <w:i w:val="false"/>
          <w:color w:val="000000"/>
          <w:sz w:val="28"/>
        </w:rPr>
        <w:t>
      - бiрiншi, екiншi, үшiншi топтағы мүгедек балаларға;</w:t>
      </w:r>
    </w:p>
    <w:bookmarkEnd w:id="180"/>
    <w:bookmarkStart w:name="z187" w:id="181"/>
    <w:p>
      <w:pPr>
        <w:spacing w:after="0"/>
        <w:ind w:left="0"/>
        <w:jc w:val="both"/>
      </w:pPr>
      <w:r>
        <w:rPr>
          <w:rFonts w:ascii="Times New Roman"/>
          <w:b w:val="false"/>
          <w:i w:val="false"/>
          <w:color w:val="000000"/>
          <w:sz w:val="28"/>
        </w:rPr>
        <w:t>
      - "Алтын алқамен", "Күмiс алқамен" марапатталған немесе бұрын "Батыр ана" атағын алған, сондай-ақ I және II дәрежелi "Ана даңқы" ордендерiмен марапатталған көп балалы аналарға;</w:t>
      </w:r>
    </w:p>
    <w:bookmarkEnd w:id="181"/>
    <w:bookmarkStart w:name="z188" w:id="182"/>
    <w:p>
      <w:pPr>
        <w:spacing w:after="0"/>
        <w:ind w:left="0"/>
        <w:jc w:val="both"/>
      </w:pPr>
      <w:r>
        <w:rPr>
          <w:rFonts w:ascii="Times New Roman"/>
          <w:b w:val="false"/>
          <w:i w:val="false"/>
          <w:color w:val="000000"/>
          <w:sz w:val="28"/>
        </w:rPr>
        <w:t>
      - бiрге тұратын төрт және одан көп кәмелетке толмаған балалары, оның iшiнде кәмелеттiк жасқа толғаннан кейiн олар оқу орнын бiтiретiн уақытқа дейiн (көп дегенде жиырма үш жасқа толғанға дейiн) орта, техникалық және кәсiптiк, орта бiлiмнен кейiнгi бiлiм беретiн ұйымдарда, жоғары оқу орындарында күндiзгi оқу нысанында оқитын балалары бар көп балалы отбасыларға;</w:t>
      </w:r>
    </w:p>
    <w:bookmarkEnd w:id="182"/>
    <w:bookmarkStart w:name="z189" w:id="183"/>
    <w:p>
      <w:pPr>
        <w:spacing w:after="0"/>
        <w:ind w:left="0"/>
        <w:jc w:val="both"/>
      </w:pPr>
      <w:r>
        <w:rPr>
          <w:rFonts w:ascii="Times New Roman"/>
          <w:b w:val="false"/>
          <w:i w:val="false"/>
          <w:color w:val="000000"/>
          <w:sz w:val="28"/>
        </w:rPr>
        <w:t>
      - саяси қуғын-сүргiн құрбандарына, мүгедек болып қалған немесе зейнеткер болып табылатын саяси қуғын-сүргiннен зардап шеккен адамдарға;</w:t>
      </w:r>
    </w:p>
    <w:bookmarkEnd w:id="183"/>
    <w:bookmarkStart w:name="z190" w:id="184"/>
    <w:p>
      <w:pPr>
        <w:spacing w:after="0"/>
        <w:ind w:left="0"/>
        <w:jc w:val="both"/>
      </w:pPr>
      <w:r>
        <w:rPr>
          <w:rFonts w:ascii="Times New Roman"/>
          <w:b w:val="false"/>
          <w:i w:val="false"/>
          <w:color w:val="000000"/>
          <w:sz w:val="28"/>
        </w:rPr>
        <w:t>
      - Қазақстан Республикасына сiңiрген ерекше еңбегi үшiн зейнетақы тағайындалған адамдарға.</w:t>
      </w:r>
    </w:p>
    <w:bookmarkEnd w:id="184"/>
    <w:bookmarkStart w:name="z191" w:id="185"/>
    <w:p>
      <w:pPr>
        <w:spacing w:after="0"/>
        <w:ind w:left="0"/>
        <w:jc w:val="both"/>
      </w:pPr>
      <w:r>
        <w:rPr>
          <w:rFonts w:ascii="Times New Roman"/>
          <w:b w:val="false"/>
          <w:i w:val="false"/>
          <w:color w:val="000000"/>
          <w:sz w:val="28"/>
        </w:rPr>
        <w:t>
      "Әлеуметтік көмектің басқа түрлері" жолына келесі төлемдер есепке алынады:</w:t>
      </w:r>
    </w:p>
    <w:bookmarkEnd w:id="185"/>
    <w:bookmarkStart w:name="z192" w:id="186"/>
    <w:p>
      <w:pPr>
        <w:spacing w:after="0"/>
        <w:ind w:left="0"/>
        <w:jc w:val="both"/>
      </w:pPr>
      <w:r>
        <w:rPr>
          <w:rFonts w:ascii="Times New Roman"/>
          <w:b w:val="false"/>
          <w:i w:val="false"/>
          <w:color w:val="000000"/>
          <w:sz w:val="28"/>
        </w:rPr>
        <w:t>
      - үйінде тәрбиеленетін және оқитын мүгедек-балаларды материалдық қамтамасыз ету;</w:t>
      </w:r>
    </w:p>
    <w:bookmarkEnd w:id="186"/>
    <w:bookmarkStart w:name="z193" w:id="187"/>
    <w:p>
      <w:pPr>
        <w:spacing w:after="0"/>
        <w:ind w:left="0"/>
        <w:jc w:val="both"/>
      </w:pPr>
      <w:r>
        <w:rPr>
          <w:rFonts w:ascii="Times New Roman"/>
          <w:b w:val="false"/>
          <w:i w:val="false"/>
          <w:color w:val="000000"/>
          <w:sz w:val="28"/>
        </w:rPr>
        <w:t>
      - азаматтарды жерлеуге берілетін жәрдемақы;</w:t>
      </w:r>
    </w:p>
    <w:bookmarkEnd w:id="187"/>
    <w:bookmarkStart w:name="z194" w:id="188"/>
    <w:p>
      <w:pPr>
        <w:spacing w:after="0"/>
        <w:ind w:left="0"/>
        <w:jc w:val="both"/>
      </w:pPr>
      <w:r>
        <w:rPr>
          <w:rFonts w:ascii="Times New Roman"/>
          <w:b w:val="false"/>
          <w:i w:val="false"/>
          <w:color w:val="000000"/>
          <w:sz w:val="28"/>
        </w:rPr>
        <w:t>
      - экологиялық апат аймағында тұрып жатқандарына байланысты біржолғы өтемақылар;</w:t>
      </w:r>
    </w:p>
    <w:bookmarkEnd w:id="188"/>
    <w:bookmarkStart w:name="z195" w:id="189"/>
    <w:p>
      <w:pPr>
        <w:spacing w:after="0"/>
        <w:ind w:left="0"/>
        <w:jc w:val="both"/>
      </w:pPr>
      <w:r>
        <w:rPr>
          <w:rFonts w:ascii="Times New Roman"/>
          <w:b w:val="false"/>
          <w:i w:val="false"/>
          <w:color w:val="000000"/>
          <w:sz w:val="28"/>
        </w:rPr>
        <w:t>
      - саяси қуғын-сүргін құрбандарына және басқаларына ақшалай өтемақы.</w:t>
      </w:r>
    </w:p>
    <w:bookmarkEnd w:id="189"/>
    <w:bookmarkStart w:name="z196" w:id="190"/>
    <w:p>
      <w:pPr>
        <w:spacing w:after="0"/>
        <w:ind w:left="0"/>
        <w:jc w:val="both"/>
      </w:pPr>
      <w:r>
        <w:rPr>
          <w:rFonts w:ascii="Times New Roman"/>
          <w:b w:val="false"/>
          <w:i w:val="false"/>
          <w:color w:val="000000"/>
          <w:sz w:val="28"/>
        </w:rPr>
        <w:t>
      "Заттай түрдегі әлеуметтік трансферттер" жолында жергілікті бюджеттен жұмыс орны бойынша және басқа қаржы көздерінен (әкімдіктерден, ардагерлер кеңесінен және басқа) бір жолғы төлемдер көрсетіледі.</w:t>
      </w:r>
    </w:p>
    <w:bookmarkEnd w:id="190"/>
    <w:bookmarkStart w:name="z197" w:id="191"/>
    <w:p>
      <w:pPr>
        <w:spacing w:after="0"/>
        <w:ind w:left="0"/>
        <w:jc w:val="both"/>
      </w:pPr>
      <w:r>
        <w:rPr>
          <w:rFonts w:ascii="Times New Roman"/>
          <w:b w:val="false"/>
          <w:i w:val="false"/>
          <w:color w:val="000000"/>
          <w:sz w:val="28"/>
        </w:rPr>
        <w:t>
      "Жылжымайтын мүліктен түскен табысқа" үйді, пәтерді, саяжайды және жер телімдерін сатудан түскен табыстар, саяжайды бұзудан және басқа төлемдер кіреді.</w:t>
      </w:r>
    </w:p>
    <w:bookmarkEnd w:id="191"/>
    <w:bookmarkStart w:name="z198" w:id="192"/>
    <w:p>
      <w:pPr>
        <w:spacing w:after="0"/>
        <w:ind w:left="0"/>
        <w:jc w:val="both"/>
      </w:pPr>
      <w:r>
        <w:rPr>
          <w:rFonts w:ascii="Times New Roman"/>
          <w:b w:val="false"/>
          <w:i w:val="false"/>
          <w:color w:val="000000"/>
          <w:sz w:val="28"/>
        </w:rPr>
        <w:t>
      "Жеке және үй мүлкін сатудан түскен табыстарға" көлік құралдарын, киім-кешекті, зергерлік бұйымдар мен өзгелерді сатудан түскен табыс есепке алынады.</w:t>
      </w:r>
    </w:p>
    <w:bookmarkEnd w:id="192"/>
    <w:bookmarkStart w:name="z199" w:id="193"/>
    <w:p>
      <w:pPr>
        <w:spacing w:after="0"/>
        <w:ind w:left="0"/>
        <w:jc w:val="both"/>
      </w:pPr>
      <w:r>
        <w:rPr>
          <w:rFonts w:ascii="Times New Roman"/>
          <w:b w:val="false"/>
          <w:i w:val="false"/>
          <w:color w:val="000000"/>
          <w:sz w:val="28"/>
        </w:rPr>
        <w:t>
      "Жеке меншіктен түскен табыс" жолында бағалы қағаздардан немесе акциялардан дивидендтер, ақшалай салымдар бойынша пайыздар, авторлық гонорарлар ескеріледі;</w:t>
      </w:r>
    </w:p>
    <w:bookmarkEnd w:id="193"/>
    <w:bookmarkStart w:name="z200" w:id="194"/>
    <w:p>
      <w:pPr>
        <w:spacing w:after="0"/>
        <w:ind w:left="0"/>
        <w:jc w:val="both"/>
      </w:pPr>
      <w:r>
        <w:rPr>
          <w:rFonts w:ascii="Times New Roman"/>
          <w:b w:val="false"/>
          <w:i w:val="false"/>
          <w:color w:val="000000"/>
          <w:sz w:val="28"/>
        </w:rPr>
        <w:t>
      "Дотациялар мен жеңілдіктер" жолында үй шаруашылықтарының дотациялар және жеңілдіктер алған белгілі сомасы көрсетіледі:</w:t>
      </w:r>
    </w:p>
    <w:bookmarkEnd w:id="194"/>
    <w:bookmarkStart w:name="z201" w:id="195"/>
    <w:p>
      <w:pPr>
        <w:spacing w:after="0"/>
        <w:ind w:left="0"/>
        <w:jc w:val="both"/>
      </w:pPr>
      <w:r>
        <w:rPr>
          <w:rFonts w:ascii="Times New Roman"/>
          <w:b w:val="false"/>
          <w:i w:val="false"/>
          <w:color w:val="000000"/>
          <w:sz w:val="28"/>
        </w:rPr>
        <w:t>
      - тамақтануға (толық немесе ішінара)</w:t>
      </w:r>
    </w:p>
    <w:bookmarkEnd w:id="195"/>
    <w:bookmarkStart w:name="z202" w:id="196"/>
    <w:p>
      <w:pPr>
        <w:spacing w:after="0"/>
        <w:ind w:left="0"/>
        <w:jc w:val="both"/>
      </w:pPr>
      <w:r>
        <w:rPr>
          <w:rFonts w:ascii="Times New Roman"/>
          <w:b w:val="false"/>
          <w:i w:val="false"/>
          <w:color w:val="000000"/>
          <w:sz w:val="28"/>
        </w:rPr>
        <w:t>
      - қоғамдық көлікке арналған жолақыға</w:t>
      </w:r>
    </w:p>
    <w:bookmarkEnd w:id="196"/>
    <w:bookmarkStart w:name="z203" w:id="197"/>
    <w:p>
      <w:pPr>
        <w:spacing w:after="0"/>
        <w:ind w:left="0"/>
        <w:jc w:val="both"/>
      </w:pPr>
      <w:r>
        <w:rPr>
          <w:rFonts w:ascii="Times New Roman"/>
          <w:b w:val="false"/>
          <w:i w:val="false"/>
          <w:color w:val="000000"/>
          <w:sz w:val="28"/>
        </w:rPr>
        <w:t>
      - автокөлікте, қалааралық, теміржол, әуе, теңіз және өзен жолаушылар көлігіне арналған жолақыға</w:t>
      </w:r>
    </w:p>
    <w:bookmarkEnd w:id="197"/>
    <w:bookmarkStart w:name="z204" w:id="198"/>
    <w:p>
      <w:pPr>
        <w:spacing w:after="0"/>
        <w:ind w:left="0"/>
        <w:jc w:val="both"/>
      </w:pPr>
      <w:r>
        <w:rPr>
          <w:rFonts w:ascii="Times New Roman"/>
          <w:b w:val="false"/>
          <w:i w:val="false"/>
          <w:color w:val="000000"/>
          <w:sz w:val="28"/>
        </w:rPr>
        <w:t>
      - демалыс үйлеріне, санаторийлерге, демалыс лагерлеріне балалар үшін жолдамаларға</w:t>
      </w:r>
    </w:p>
    <w:bookmarkEnd w:id="198"/>
    <w:bookmarkStart w:name="z205" w:id="199"/>
    <w:p>
      <w:pPr>
        <w:spacing w:after="0"/>
        <w:ind w:left="0"/>
        <w:jc w:val="both"/>
      </w:pPr>
      <w:r>
        <w:rPr>
          <w:rFonts w:ascii="Times New Roman"/>
          <w:b w:val="false"/>
          <w:i w:val="false"/>
          <w:color w:val="000000"/>
          <w:sz w:val="28"/>
        </w:rPr>
        <w:t>
      - дәрі-дәрмектерге</w:t>
      </w:r>
    </w:p>
    <w:bookmarkEnd w:id="199"/>
    <w:bookmarkStart w:name="z206" w:id="200"/>
    <w:p>
      <w:pPr>
        <w:spacing w:after="0"/>
        <w:ind w:left="0"/>
        <w:jc w:val="both"/>
      </w:pPr>
      <w:r>
        <w:rPr>
          <w:rFonts w:ascii="Times New Roman"/>
          <w:b w:val="false"/>
          <w:i w:val="false"/>
          <w:color w:val="000000"/>
          <w:sz w:val="28"/>
        </w:rPr>
        <w:t>
      - тісті протездеуді қоса алғанда, медициналық қызмет көрсетуге</w:t>
      </w:r>
    </w:p>
    <w:bookmarkEnd w:id="200"/>
    <w:bookmarkStart w:name="z207" w:id="201"/>
    <w:p>
      <w:pPr>
        <w:spacing w:after="0"/>
        <w:ind w:left="0"/>
        <w:jc w:val="both"/>
      </w:pPr>
      <w:r>
        <w:rPr>
          <w:rFonts w:ascii="Times New Roman"/>
          <w:b w:val="false"/>
          <w:i w:val="false"/>
          <w:color w:val="000000"/>
          <w:sz w:val="28"/>
        </w:rPr>
        <w:t>
      - мектепке дейінгі мекемелерде балаларды ұстауға, балаларды оқытуға</w:t>
      </w:r>
    </w:p>
    <w:bookmarkEnd w:id="201"/>
    <w:bookmarkStart w:name="z208" w:id="202"/>
    <w:p>
      <w:pPr>
        <w:spacing w:after="0"/>
        <w:ind w:left="0"/>
        <w:jc w:val="both"/>
      </w:pPr>
      <w:r>
        <w:rPr>
          <w:rFonts w:ascii="Times New Roman"/>
          <w:b w:val="false"/>
          <w:i w:val="false"/>
          <w:color w:val="000000"/>
          <w:sz w:val="28"/>
        </w:rPr>
        <w:t>
      - кәсіптік білім алуға</w:t>
      </w:r>
    </w:p>
    <w:bookmarkEnd w:id="202"/>
    <w:bookmarkStart w:name="z209" w:id="203"/>
    <w:p>
      <w:pPr>
        <w:spacing w:after="0"/>
        <w:ind w:left="0"/>
        <w:jc w:val="both"/>
      </w:pPr>
      <w:r>
        <w:rPr>
          <w:rFonts w:ascii="Times New Roman"/>
          <w:b w:val="false"/>
          <w:i w:val="false"/>
          <w:color w:val="000000"/>
          <w:sz w:val="28"/>
        </w:rPr>
        <w:t>
      - мәдени-спорттық іс-шараларға</w:t>
      </w:r>
    </w:p>
    <w:bookmarkEnd w:id="203"/>
    <w:bookmarkStart w:name="z210" w:id="204"/>
    <w:p>
      <w:pPr>
        <w:spacing w:after="0"/>
        <w:ind w:left="0"/>
        <w:jc w:val="both"/>
      </w:pPr>
      <w:r>
        <w:rPr>
          <w:rFonts w:ascii="Times New Roman"/>
          <w:b w:val="false"/>
          <w:i w:val="false"/>
          <w:color w:val="000000"/>
          <w:sz w:val="28"/>
        </w:rPr>
        <w:t>
      - тұрғын үйге, отынға ақы төлеуге үшін</w:t>
      </w:r>
    </w:p>
    <w:bookmarkEnd w:id="204"/>
    <w:bookmarkStart w:name="z211" w:id="205"/>
    <w:p>
      <w:pPr>
        <w:spacing w:after="0"/>
        <w:ind w:left="0"/>
        <w:jc w:val="both"/>
      </w:pPr>
      <w:r>
        <w:rPr>
          <w:rFonts w:ascii="Times New Roman"/>
          <w:b w:val="false"/>
          <w:i w:val="false"/>
          <w:color w:val="000000"/>
          <w:sz w:val="28"/>
        </w:rPr>
        <w:t>
      - мал, жемшөп сатып алуға</w:t>
      </w:r>
    </w:p>
    <w:bookmarkEnd w:id="205"/>
    <w:bookmarkStart w:name="z212" w:id="206"/>
    <w:p>
      <w:pPr>
        <w:spacing w:after="0"/>
        <w:ind w:left="0"/>
        <w:jc w:val="both"/>
      </w:pPr>
      <w:r>
        <w:rPr>
          <w:rFonts w:ascii="Times New Roman"/>
          <w:b w:val="false"/>
          <w:i w:val="false"/>
          <w:color w:val="000000"/>
          <w:sz w:val="28"/>
        </w:rPr>
        <w:t>
      - арнаулы киімге, киіндіруге</w:t>
      </w:r>
    </w:p>
    <w:bookmarkEnd w:id="206"/>
    <w:bookmarkStart w:name="z213" w:id="207"/>
    <w:p>
      <w:pPr>
        <w:spacing w:after="0"/>
        <w:ind w:left="0"/>
        <w:jc w:val="both"/>
      </w:pPr>
      <w:r>
        <w:rPr>
          <w:rFonts w:ascii="Times New Roman"/>
          <w:b w:val="false"/>
          <w:i w:val="false"/>
          <w:color w:val="000000"/>
          <w:sz w:val="28"/>
        </w:rPr>
        <w:t>
      - дотациялар және жеңілдіктердің басқа да түрлері</w:t>
      </w:r>
    </w:p>
    <w:bookmarkEnd w:id="207"/>
    <w:bookmarkStart w:name="z214" w:id="208"/>
    <w:p>
      <w:pPr>
        <w:spacing w:after="0"/>
        <w:ind w:left="0"/>
        <w:jc w:val="both"/>
      </w:pPr>
      <w:r>
        <w:rPr>
          <w:rFonts w:ascii="Times New Roman"/>
          <w:b w:val="false"/>
          <w:i w:val="false"/>
          <w:color w:val="000000"/>
          <w:sz w:val="28"/>
        </w:rPr>
        <w:t>
      16. Пікіртерімді бітірген соң, барысында қандай да бір сұрақтар қалып кетпегендігіне көз жеткізу үшін сұрақнаманы тағы да бір рет қарап шығу қажет және респонденттерге ынтымақтастығы және көмектескендері үшін міндетті түрде алғыс білдіру керек. Интервьюер үй шаруашылығынан тыс жерде нысанды қайта қарап шығуы керек және егер қандай да бір сәйкессіздік тапса, онда қайта үй шаруашылығына баруы керек (жеке немесе телефонмен) және жеткіліксіз ақпаратты анықтау керек.</w:t>
      </w:r>
    </w:p>
    <w:bookmarkEnd w:id="208"/>
    <w:bookmarkStart w:name="z215" w:id="209"/>
    <w:p>
      <w:pPr>
        <w:spacing w:after="0"/>
        <w:ind w:left="0"/>
        <w:jc w:val="both"/>
      </w:pPr>
      <w:r>
        <w:rPr>
          <w:rFonts w:ascii="Times New Roman"/>
          <w:b w:val="false"/>
          <w:i w:val="false"/>
          <w:color w:val="000000"/>
          <w:sz w:val="28"/>
        </w:rPr>
        <w:t xml:space="preserve">
       </w:t>
      </w:r>
    </w:p>
    <w:bookmarkEnd w:id="209"/>
    <w:tbl>
      <w:tblPr>
        <w:tblW w:w="0" w:type="auto"/>
        <w:tblCellSpacing w:w="0" w:type="auto"/>
        <w:tblBorders>
          <w:top w:val="none"/>
          <w:left w:val="none"/>
          <w:bottom w:val="none"/>
          <w:right w:val="none"/>
          <w:insideH w:val="none"/>
          <w:insideV w:val="none"/>
        </w:tblBorders>
      </w:tblPr>
      <w:tblGrid>
        <w:gridCol w:w="3714"/>
        <w:gridCol w:w="3819"/>
        <w:gridCol w:w="8575"/>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p>
        </w:tc>
        <w:tc>
          <w:tcPr>
            <w:tcW w:w="85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w:t>
            </w:r>
          </w:p>
          <w:p>
            <w:pPr>
              <w:spacing w:after="20"/>
              <w:ind w:left="20"/>
              <w:jc w:val="both"/>
            </w:pPr>
            <w:r>
              <w:rPr>
                <w:rFonts w:ascii="Times New Roman"/>
                <w:b w:val="false"/>
                <w:i w:val="false"/>
                <w:color w:val="000000"/>
                <w:sz w:val="20"/>
              </w:rPr>
              <w:t>
министрлігінің Статистика комитеті төрағасының</w:t>
            </w:r>
          </w:p>
          <w:p>
            <w:pPr>
              <w:spacing w:after="20"/>
              <w:ind w:left="20"/>
              <w:jc w:val="both"/>
            </w:pPr>
            <w:r>
              <w:rPr>
                <w:rFonts w:ascii="Times New Roman"/>
                <w:b w:val="false"/>
                <w:i w:val="false"/>
                <w:color w:val="000000"/>
                <w:sz w:val="20"/>
              </w:rPr>
              <w:t>
2014 жылғы 4 қарашадағы</w:t>
            </w:r>
          </w:p>
          <w:p>
            <w:pPr>
              <w:spacing w:after="20"/>
              <w:ind w:left="20"/>
              <w:jc w:val="both"/>
            </w:pPr>
            <w:r>
              <w:rPr>
                <w:rFonts w:ascii="Times New Roman"/>
                <w:b w:val="false"/>
                <w:i w:val="false"/>
                <w:color w:val="000000"/>
                <w:sz w:val="20"/>
              </w:rPr>
              <w:t>
№ 41 бұйрығына</w:t>
            </w:r>
          </w:p>
          <w:p>
            <w:pPr>
              <w:spacing w:after="20"/>
              <w:ind w:left="20"/>
              <w:jc w:val="both"/>
            </w:pPr>
            <w:r>
              <w:rPr>
                <w:rFonts w:ascii="Times New Roman"/>
                <w:b w:val="false"/>
                <w:i w:val="false"/>
                <w:color w:val="000000"/>
                <w:sz w:val="20"/>
              </w:rPr>
              <w:t>
5-қосымша</w:t>
            </w:r>
          </w:p>
        </w:tc>
      </w:tr>
      <w:tr>
        <w:trPr>
          <w:trHeight w:val="30" w:hRule="atLeast"/>
        </w:trPr>
        <w:tc>
          <w:tcPr>
            <w:tcW w:w="0" w:type="auto"/>
            <w:vMerge/>
            <w:tcBorders>
              <w:top w:val="nil"/>
            </w:tcBorders>
          </w:tcPr>
          <w:p/>
        </w:tc>
        <w:tc>
          <w:tcPr>
            <w:tcW w:w="38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w:t>
            </w:r>
          </w:p>
        </w:tc>
        <w:tc>
          <w:tcPr>
            <w:tcW w:w="0" w:type="auto"/>
            <w:vMerge/>
            <w:tcBorders>
              <w:top w:val="nil"/>
            </w:tcBorders>
          </w:tcP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нысанды </w:t>
            </w:r>
            <w:r>
              <w:rPr>
                <w:rFonts w:ascii="Times New Roman"/>
                <w:b w:val="false"/>
                <w:i w:val="false"/>
                <w:color w:val="000000"/>
                <w:sz w:val="20"/>
                <w:u w:val="single"/>
              </w:rPr>
              <w:t>www.stat.gov.kz</w:t>
            </w:r>
            <w:r>
              <w:rPr>
                <w:rFonts w:ascii="Times New Roman"/>
                <w:b w:val="false"/>
                <w:i w:val="false"/>
                <w:color w:val="000000"/>
                <w:sz w:val="20"/>
              </w:rPr>
              <w:t xml:space="preserve"> сайтынан алуға болады</w:t>
            </w:r>
          </w:p>
        </w:tc>
        <w:tc>
          <w:tcPr>
            <w:tcW w:w="0" w:type="auto"/>
            <w:gridSpan w:val="2"/>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595"/>
              <w:gridCol w:w="1983"/>
              <w:gridCol w:w="1983"/>
              <w:gridCol w:w="1983"/>
              <w:gridCol w:w="2574"/>
              <w:gridCol w:w="218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(қажеттісін қоршаңыз)</w:t>
                  </w:r>
                </w:p>
              </w:tc>
            </w:tr>
            <w:tr>
              <w:trPr>
                <w:trHeight w:val="30" w:hRule="atLeast"/>
              </w:trPr>
              <w:tc>
                <w:tcPr>
                  <w:tcW w:w="1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1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
            <w:pPr>
              <w:spacing w:after="0"/>
              <w:ind w:left="0"/>
              <w:jc w:val="both"/>
            </w:pPr>
            <w:r>
              <w:br/>
            </w:r>
            <w:r>
              <w:rPr>
                <w:rFonts w:ascii="Times New Roman"/>
                <w:b w:val="false"/>
                <w:i w:val="false"/>
                <w:color w:val="000000"/>
                <w:sz w:val="20"/>
              </w:rPr>
              <w:t>
</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1644102</w:t>
            </w:r>
          </w:p>
          <w:p>
            <w:pPr>
              <w:spacing w:after="20"/>
              <w:ind w:left="20"/>
              <w:jc w:val="both"/>
            </w:pPr>
            <w:r>
              <w:rPr>
                <w:rFonts w:ascii="Times New Roman"/>
                <w:b w:val="false"/>
                <w:i w:val="false"/>
                <w:color w:val="000000"/>
                <w:sz w:val="20"/>
              </w:rPr>
              <w:t>
D 005</w:t>
            </w:r>
          </w:p>
          <w:p>
            <w:pPr>
              <w:spacing w:after="20"/>
              <w:ind w:left="20"/>
              <w:jc w:val="both"/>
            </w:pPr>
            <w:r>
              <w:rPr>
                <w:rFonts w:ascii="Times New Roman"/>
                <w:b w:val="false"/>
                <w:i w:val="false"/>
                <w:color w:val="000000"/>
                <w:sz w:val="20"/>
              </w:rPr>
              <w:t>
Тоқсандық</w:t>
            </w:r>
          </w:p>
        </w:tc>
        <w:tc>
          <w:tcPr>
            <w:tcW w:w="0" w:type="auto"/>
            <w:gridSpan w:val="2"/>
            <w:vMerge/>
            <w:tcBorders>
              <w:top w:val="nil"/>
            </w:tcBorders>
          </w:tcPr>
          <w:p/>
        </w:tc>
      </w:tr>
    </w:tbl>
    <w:p>
      <w:pPr>
        <w:spacing w:after="0"/>
        <w:ind w:left="0"/>
        <w:jc w:val="both"/>
      </w:pPr>
      <w:r>
        <w:rPr>
          <w:rFonts w:ascii="Times New Roman"/>
          <w:b w:val="false"/>
          <w:i w:val="false"/>
          <w:color w:val="000000"/>
          <w:sz w:val="28"/>
        </w:rPr>
        <w:t>
      Тоқсан сайынғы шығыстар мен табыстарды есепке алу журналы</w:t>
      </w:r>
    </w:p>
    <w:tbl>
      <w:tblPr>
        <w:tblW w:w="0" w:type="auto"/>
        <w:tblCellSpacing w:w="0" w:type="auto"/>
        <w:tblBorders>
          <w:top w:val="none"/>
          <w:left w:val="none"/>
          <w:bottom w:val="none"/>
          <w:right w:val="none"/>
          <w:insideH w:val="none"/>
          <w:insideV w:val="none"/>
        </w:tblBorders>
      </w:tblPr>
      <w:tblGrid>
        <w:gridCol w:w="94"/>
        <w:gridCol w:w="12394"/>
        <w:gridCol w:w="94"/>
        <w:gridCol w:w="337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tc>
        <w:tc>
          <w:tcPr>
            <w:tcW w:w="33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82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082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17"/>
        <w:gridCol w:w="94"/>
        <w:gridCol w:w="12394"/>
        <w:gridCol w:w="94"/>
        <w:gridCol w:w="12394"/>
        <w:gridCol w:w="94"/>
        <w:gridCol w:w="12394"/>
      </w:tblGrid>
      <w:tr>
        <w:trPr>
          <w:trHeight w:val="30" w:hRule="atLeast"/>
        </w:trPr>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w:t>
            </w:r>
            <w:r>
              <w:rPr>
                <w:rFonts w:ascii="Times New Roman"/>
                <w:b w:val="false"/>
                <w:i w:val="false"/>
                <w:color w:val="000000"/>
                <w:vertAlign w:val="superscript"/>
              </w:rPr>
              <w:t>*</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(қала - 1, ауыл - 2)</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Пікіртерімді жүргізуге уәкілетті тұлғаның коды (бұдан әрі -интервьюер)</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Аақталуы</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 Әкімшілік-аумақтық обьектілер жіктеуіші ҚР МҚ 11-2009</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Шығыстар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Киімге, маталарға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743"/>
        <w:gridCol w:w="1356"/>
        <w:gridCol w:w="2744"/>
        <w:gridCol w:w="1356"/>
        <w:gridCol w:w="27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Аяқкиімге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743"/>
        <w:gridCol w:w="1356"/>
        <w:gridCol w:w="2744"/>
        <w:gridCol w:w="1356"/>
        <w:gridCol w:w="27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Үй тұрмысындағы заттарға, тұрмыстық техникаға, жиһазға және басқа да тауарларға шығыстар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743"/>
        <w:gridCol w:w="1356"/>
        <w:gridCol w:w="2744"/>
        <w:gridCol w:w="1356"/>
        <w:gridCol w:w="27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 Тұрғын үй-коммуналдық қызметтеріне және жанармайға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шығыстар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1"/>
        <w:gridCol w:w="2076"/>
        <w:gridCol w:w="2076"/>
        <w:gridCol w:w="2077"/>
      </w:tblGrid>
      <w:tr>
        <w:trPr>
          <w:trHeight w:val="30" w:hRule="atLeast"/>
        </w:trPr>
        <w:tc>
          <w:tcPr>
            <w:tcW w:w="6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Кәріз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 бойынша тасымалданатын газ</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газ үшін төлем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жайларды жылытуға арналған сұйық отын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жайларға жарық беруге арналған сұйық отын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отынның өзге де түрлері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үшін нақты жалгерлік төлем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үймен байланысты басқа да қызметтер (КСК төлемдері, ғимаратты жөндеу және ұстау бойынша жинақтар және 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 Байланыс қызметтеріне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0"/>
        <w:gridCol w:w="2240"/>
        <w:gridCol w:w="2240"/>
        <w:gridCol w:w="2240"/>
      </w:tblGrid>
      <w:tr>
        <w:trPr>
          <w:trHeight w:val="30" w:hRule="atLeast"/>
        </w:trPr>
        <w:tc>
          <w:tcPr>
            <w:tcW w:w="5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қызметтері (почта маркаларын сатып алуын қоса, сәлемдемелерді, бандерольдарды, хаттарды жіберу)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үшін абоненттік төлем (телефонмен сөйлескені үшін мерзімді төлемді қоса)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қоңырау шалу (республика ішінде)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қоңырау шалу (республика шегінен тыс)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Телеграмма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байланыс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Радионүкте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телевизия қызметтері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серігі телевизиясы қызметтері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орнату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1.6 Білім берумен байланысты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0"/>
        <w:gridCol w:w="2503"/>
        <w:gridCol w:w="2503"/>
        <w:gridCol w:w="2504"/>
      </w:tblGrid>
      <w:tr>
        <w:trPr>
          <w:trHeight w:val="30" w:hRule="atLeast"/>
        </w:trPr>
        <w:tc>
          <w:tcPr>
            <w:tcW w:w="4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балалар мекемесінің қызметтері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дайындау үшін дамыту орталықтарына төлем</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үшін төлем</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орта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Студенттерге (оқушыларға) арналған тұрғын үйді жалға алу төлемі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үшін бейресми шығыстар (мұғалімдерге сыйлықтар және сыныптың қорына алымдар)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бейресми шығыстар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білім</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 Денсаулық сақтаумен байланысты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8"/>
        <w:gridCol w:w="2300"/>
        <w:gridCol w:w="2301"/>
        <w:gridCol w:w="2301"/>
      </w:tblGrid>
      <w:tr>
        <w:trPr>
          <w:trHeight w:val="30" w:hRule="atLeast"/>
        </w:trPr>
        <w:tc>
          <w:tcPr>
            <w:tcW w:w="5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Амбулаториядағы дәрігер-мамандардың қызметтері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алғашқы қаралу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лабораториялардың қызметтері (қан, зәр, УЗИ анализі және басқа)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Медбикелер мен акушерлердің қызметі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парамедициналық қызметтері (инемен емдеу, физиологиялық емдеу, дәстүрлі медицина саласындағы дәрігерлер)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 қызметтері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Стационарлардағы жалпы бейіндегі дәрігерлердің қызметтері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Реабилитациялық орталықтардың қызметтері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 емделу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Стационарлардағы дәрігер-мамандардың қызметтері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сақтауға бейресми шығыстар (сыйлықтар, гүлдер және басқа)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 Жеке және өзге де қызметтерге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8"/>
        <w:gridCol w:w="2110"/>
        <w:gridCol w:w="2111"/>
        <w:gridCol w:w="2111"/>
      </w:tblGrid>
      <w:tr>
        <w:trPr>
          <w:trHeight w:val="30" w:hRule="atLeast"/>
        </w:trPr>
        <w:tc>
          <w:tcPr>
            <w:tcW w:w="5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жуу және өңдеу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 және бояу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жөндеу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Аяқкиімдерді жөндеу және жалға беру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Жиһазды жөндеу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Тоңазытқыштарды жөндеу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машиналарды жөндеу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және радио аппаратураларын жөндеу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және ақпаратты өңдеуге арналған жабдықтарды жөндеу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керек-жарақтарды жөндеу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жөндеу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жөндеу және қызмет көрсету бойынша қызметтер (түсқағаз, кафель және басқа да жұмыстар)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терезелерді орнату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есіктерді, терезе торларын орнату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Есептеуіштерді орнату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Кілттерді дайындау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құралдарына техникалық қызмет көрсету және жөндеу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Автотұрақты жалға алу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Бланкілер мен құжаттардың көшірмесін алу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өткізу үшін төлемақы (сонымен қатар коммуналдық қызметтер бойынша)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аударымдары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4"/>
        <w:gridCol w:w="2432"/>
        <w:gridCol w:w="2432"/>
        <w:gridCol w:w="2432"/>
      </w:tblGrid>
      <w:tr>
        <w:trPr>
          <w:trHeight w:val="30" w:hRule="atLeast"/>
        </w:trPr>
        <w:tc>
          <w:tcPr>
            <w:tcW w:w="5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Фотографтардың қызметтері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Фотосуреттердi басып шығару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дискілерін жалға алу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шашын қию</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залындағы сәнді шаш үлгісі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мен сұлулық салондарының өзге де қызметтері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кешендерінің қызметтері (бассейн, тренажер залы, боулинг және басқа)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паркі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қызметтері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Театрлардың қызметтері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залдарының қызметтері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Мұражайлар және көрмелер қызметтері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демалыстарды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дәмхана және осыған ұқсас орындар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қызметтері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Репетиторлардың қызметтері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Мектептен тыс сабақтар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үйрену жөніндегі сабақтар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жүргізу сабақтары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Келетiн күтушiлер қызметтері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жануарларының күтімі бойынша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Салт-жоралық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 түрлері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1.9 Көлік қызметтеріне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1"/>
        <w:gridCol w:w="2076"/>
        <w:gridCol w:w="2076"/>
        <w:gridCol w:w="2077"/>
      </w:tblGrid>
      <w:tr>
        <w:trPr>
          <w:trHeight w:val="30" w:hRule="atLeast"/>
        </w:trPr>
        <w:tc>
          <w:tcPr>
            <w:tcW w:w="6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темір жол көлігі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көлігімен жол жүруге оқушылардың жолақысы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көлігімен жол жүруге студенттердің жолақысы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қалалық қатынастарда автобуспен жол жүру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көлігімен жол жүруге оқушылардың жолақысы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көлігімен жол жүруге студенттердің жолақысы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қашықтыққа қатынайтын жолаушылардың автомобиль көлігі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әуебилеттерінің шығысы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жолаушылар көлігі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жүктерді тасымалдау (ірі заттарды, ауыл шаруашылығы өнімдерін, құрылыс материалдарын және тағы басқаларды тасымалдау)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троллейбус</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Көліктердің басқа да түрлерімен жол жүруге оқушылардың жолақысы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Көліктердің басқа да түрлерімен жол жүруге студенттердің жолақысы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1.10 Басқа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4"/>
        <w:gridCol w:w="3112"/>
        <w:gridCol w:w="3112"/>
        <w:gridCol w:w="3112"/>
      </w:tblGrid>
      <w:tr>
        <w:trPr>
          <w:trHeight w:val="30" w:hRule="atLeast"/>
        </w:trPr>
        <w:tc>
          <w:tcPr>
            <w:tcW w:w="2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1-ші айы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2-ші айы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3-ші айы</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салық</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де төлемдер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 қарызды қайтару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 ақшалай түрде</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өндірген тамақ өнімдері түріндегі көмек</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аталмаған өзге де шығыстар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Өсімдік шаруашылығының өнімдерін өндіру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2431"/>
        <w:gridCol w:w="1801"/>
        <w:gridCol w:w="1168"/>
        <w:gridCol w:w="616"/>
        <w:gridCol w:w="1327"/>
        <w:gridCol w:w="378"/>
        <w:gridCol w:w="379"/>
        <w:gridCol w:w="379"/>
        <w:gridCol w:w="2196"/>
        <w:gridCol w:w="1010"/>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Дақылдардың атауы</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 (кг, центнер және басқалар)</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тоқсанда қанша өнім жинадыңыз?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тоқсанда өндірілген өнім сатылды (теңге)</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Бұрын өндірілген</w:t>
            </w:r>
          </w:p>
          <w:p>
            <w:pPr>
              <w:spacing w:after="20"/>
              <w:ind w:left="20"/>
              <w:jc w:val="both"/>
            </w:pPr>
            <w:r>
              <w:rPr>
                <w:rFonts w:ascii="Times New Roman"/>
                <w:b w:val="false"/>
                <w:i w:val="false"/>
                <w:color w:val="000000"/>
                <w:sz w:val="20"/>
              </w:rPr>
              <w:t>
</w:t>
            </w:r>
            <w:r>
              <w:rPr>
                <w:rFonts w:ascii="Times New Roman"/>
                <w:b/>
                <w:i w:val="false"/>
                <w:color w:val="000000"/>
                <w:sz w:val="20"/>
              </w:rPr>
              <w:t>өнім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сатылды </w:t>
            </w:r>
          </w:p>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шаруашылы-ғында тұтынылды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сыйға берілді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мен құс азығына қолданды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өңделді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сатылды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Тоқсанның 1-ші айы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Тоқсанның 2-ші айы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Тоқсанның 3-ші айы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Мал шаруашылығы өнімдерін өндіру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2725"/>
        <w:gridCol w:w="2019"/>
        <w:gridCol w:w="1309"/>
        <w:gridCol w:w="690"/>
        <w:gridCol w:w="424"/>
        <w:gridCol w:w="424"/>
        <w:gridCol w:w="424"/>
        <w:gridCol w:w="2462"/>
        <w:gridCol w:w="1133"/>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tc>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 (кг, центнер және басқалар)</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тоқсанда қанша өнім жинадыңыз?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тоқсанда өндірілген өнім сатылды (теңге)</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Бұрын өндірілген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өнім сатылды </w:t>
            </w:r>
          </w:p>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шаруашылы-ғында тұтынылды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сыйға берілді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өңделді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сатылды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Тоқсанның 1-ші айы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Тоқсанның 2-ші айы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Тоқсанның 3-ші айы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Тауарларды өндіру</w:t>
      </w:r>
    </w:p>
    <w:p>
      <w:pPr>
        <w:spacing w:after="0"/>
        <w:ind w:left="0"/>
        <w:jc w:val="both"/>
      </w:pPr>
      <w:r>
        <w:rPr>
          <w:rFonts w:ascii="Times New Roman"/>
          <w:b w:val="false"/>
          <w:i w:val="false"/>
          <w:color w:val="000000"/>
          <w:sz w:val="28"/>
        </w:rPr>
        <w:t>
      (қайта өндеу нәтижесінде алынған)</w:t>
      </w:r>
    </w:p>
    <w:p>
      <w:pPr>
        <w:spacing w:after="0"/>
        <w:ind w:left="0"/>
        <w:jc w:val="both"/>
      </w:pPr>
      <w:r>
        <w:rPr>
          <w:rFonts w:ascii="Times New Roman"/>
          <w:b w:val="false"/>
          <w:i w:val="false"/>
          <w:color w:val="000000"/>
          <w:sz w:val="28"/>
        </w:rPr>
        <w:t>
      Тоқсанның 1-ші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2528"/>
        <w:gridCol w:w="2528"/>
        <w:gridCol w:w="2878"/>
        <w:gridCol w:w="1952"/>
      </w:tblGrid>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Тауарлардың атауы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 өнімнің құны (теңге)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сатылғаны (теңге)</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Бұрын өндірілген өнім сатылды (теңге)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Өнімді өңдіруге шығындарды бағалап көріңізші </w:t>
            </w:r>
          </w:p>
          <w:p>
            <w:pPr>
              <w:spacing w:after="20"/>
              <w:ind w:left="20"/>
              <w:jc w:val="both"/>
            </w:pPr>
            <w:r>
              <w:rPr>
                <w:rFonts w:ascii="Times New Roman"/>
                <w:b w:val="false"/>
                <w:i w:val="false"/>
                <w:color w:val="000000"/>
                <w:sz w:val="20"/>
              </w:rPr>
              <w:t>
(теңге)</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тоқаш және ұннан дайындалатын кондитер өнімдері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ет өнімдері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жүзімнен және басқа да жемістерден дайындалған </w:t>
            </w:r>
          </w:p>
          <w:p>
            <w:pPr>
              <w:spacing w:after="20"/>
              <w:ind w:left="20"/>
              <w:jc w:val="both"/>
            </w:pPr>
            <w:r>
              <w:rPr>
                <w:rFonts w:ascii="Times New Roman"/>
                <w:b w:val="false"/>
                <w:i w:val="false"/>
                <w:color w:val="000000"/>
                <w:sz w:val="20"/>
              </w:rPr>
              <w:t>
шарап</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жемістер мен жидектер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немесе қайта өңделген көкөністер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және повидло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азық-түліктер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тігін бұйымдары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сүректен жасалған бұйымдар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азық-түлік емес тауарлар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Тоқсанның 2-ші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2528"/>
        <w:gridCol w:w="2528"/>
        <w:gridCol w:w="2878"/>
        <w:gridCol w:w="1952"/>
      </w:tblGrid>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Тауарлардың атауы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 өнімнің құны (теңге)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сатылғаны (теңге)</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Бұрын өндірілген өнім сатылды (теңге)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Өнімді өңдіруге шығындарды бағалап көріңізші </w:t>
            </w:r>
          </w:p>
          <w:p>
            <w:pPr>
              <w:spacing w:after="20"/>
              <w:ind w:left="20"/>
              <w:jc w:val="both"/>
            </w:pPr>
            <w:r>
              <w:rPr>
                <w:rFonts w:ascii="Times New Roman"/>
                <w:b w:val="false"/>
                <w:i w:val="false"/>
                <w:color w:val="000000"/>
                <w:sz w:val="20"/>
              </w:rPr>
              <w:t>
(теңге)</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тоқаш және ұннан дайындалатын кондитер өнімдері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ет өнімдері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жүзімнен және басқа да жемістерден дайындалған </w:t>
            </w:r>
          </w:p>
          <w:p>
            <w:pPr>
              <w:spacing w:after="20"/>
              <w:ind w:left="20"/>
              <w:jc w:val="both"/>
            </w:pPr>
            <w:r>
              <w:rPr>
                <w:rFonts w:ascii="Times New Roman"/>
                <w:b w:val="false"/>
                <w:i w:val="false"/>
                <w:color w:val="000000"/>
                <w:sz w:val="20"/>
              </w:rPr>
              <w:t>
шарап</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жемістер мен жидектер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немесе қайта өңделген көкөністер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және повидло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азық-түліктер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тігін бұйымдары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сүректен жасалған бұйымдар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азық-түлік емес тауарлар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Тоқсанның 3-ші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2528"/>
        <w:gridCol w:w="2528"/>
        <w:gridCol w:w="2878"/>
        <w:gridCol w:w="1952"/>
      </w:tblGrid>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Тауарлардың атауы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 өнімнің құны (теңге)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сатылғаны (теңге)</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Бұрын өндірілген өнім сатылды  (теңге)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Өнімді өңдіруге шығындарды бағалап көріңізші </w:t>
            </w:r>
          </w:p>
          <w:p>
            <w:pPr>
              <w:spacing w:after="20"/>
              <w:ind w:left="20"/>
              <w:jc w:val="both"/>
            </w:pPr>
            <w:r>
              <w:rPr>
                <w:rFonts w:ascii="Times New Roman"/>
                <w:b w:val="false"/>
                <w:i w:val="false"/>
                <w:color w:val="000000"/>
                <w:sz w:val="20"/>
              </w:rPr>
              <w:t>
(теңге)</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майы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тоқаш және ұннан дайындалатын кондитер өнімдері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ет өнімдері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жүзімнен және басқа да жемістерден дайындалған </w:t>
            </w:r>
          </w:p>
          <w:p>
            <w:pPr>
              <w:spacing w:after="20"/>
              <w:ind w:left="20"/>
              <w:jc w:val="both"/>
            </w:pPr>
            <w:r>
              <w:rPr>
                <w:rFonts w:ascii="Times New Roman"/>
                <w:b w:val="false"/>
                <w:i w:val="false"/>
                <w:color w:val="000000"/>
                <w:sz w:val="20"/>
              </w:rPr>
              <w:t>
шарап</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жемістер мен жидектер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немесе қайта өңделген көкөністер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 және повидло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азық-түліктер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тігін бұйымдары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сүректен жасалған бұйымдар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азық-түлік емес тауарлар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Үй шаруашылығы мүшелерімен қызметтерді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1172"/>
        <w:gridCol w:w="2288"/>
        <w:gridCol w:w="1172"/>
        <w:gridCol w:w="2288"/>
        <w:gridCol w:w="1172"/>
        <w:gridCol w:w="2290"/>
      </w:tblGrid>
      <w:tr>
        <w:trPr>
          <w:trHeight w:val="30" w:hRule="atLeast"/>
        </w:trPr>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Тоқсанның 1-ші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Тоқсанның 2-ші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Тоқсанның 3-ші 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(теңге)</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 көрсету үшін шығындарды бағалап көріңізші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(теңге)</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 көрсету үшін шығындарды бағалап көріңізші (теңге)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(теңге)</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 көрсету үшін шығындарды бағалап көріңізші (теңге)</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жөндеу-құрылыс қызметтері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мен аяқ киім тігу және оны жөндеу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 дайындау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мен сұлулық салондары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қызметтердің басқа түрлері</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құралдары мен метал заттарды жөндеу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қызметтер</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қызметтер</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беру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ауыл шаруашылығы техникаларын жалға беру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көлік құралдарын жөндеу және техникалық қызмет көрсету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 xml:space="preserve">Табыстар </w:t>
      </w:r>
    </w:p>
    <w:p>
      <w:pPr>
        <w:spacing w:after="0"/>
        <w:ind w:left="0"/>
        <w:jc w:val="both"/>
      </w:pPr>
      <w:r>
        <w:rPr>
          <w:rFonts w:ascii="Times New Roman"/>
          <w:b w:val="false"/>
          <w:i w:val="false"/>
          <w:color w:val="000000"/>
          <w:sz w:val="28"/>
        </w:rPr>
        <w:t>
      Тоқсанның 1-ші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1"/>
        <w:gridCol w:w="477"/>
        <w:gridCol w:w="477"/>
        <w:gridCol w:w="477"/>
        <w:gridCol w:w="478"/>
        <w:gridCol w:w="478"/>
        <w:gridCol w:w="478"/>
        <w:gridCol w:w="478"/>
        <w:gridCol w:w="478"/>
        <w:gridCol w:w="478"/>
      </w:tblGrid>
      <w:tr>
        <w:trPr>
          <w:trHeight w:val="30" w:hRule="atLeast"/>
        </w:trPr>
        <w:tc>
          <w:tcPr>
            <w:tcW w:w="8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Табыстар түрлері</w:t>
            </w:r>
            <w:r>
              <w:rPr>
                <w:rFonts w:ascii="Times New Roman"/>
                <w:b w:val="false"/>
                <w:i w:val="false"/>
                <w:color w:val="000000"/>
                <w:sz w:val="20"/>
              </w:rPr>
              <w:t xml:space="preserve">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 мүшесінің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Жалдану бойынша жұмыстан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жұмыспен қамтудан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ауыл шаруашылығы өнімін сатудан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зейнетақылар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мемлекеттік жәрдемақы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жәрдемақы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жәрдемақы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беретін трансферттердің басқа да түрлері</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түрдегі әлеуметтік трансферттер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үй мүліктерін сатудан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Жекеменшіктен түсетін табыс (дивидендтер, салымдар бойынша пайыздар, гонорарлар)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беру</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ауыл шаруашылығы техникаларын жалға беру</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түсімдер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Тоқсанның 2-ші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1"/>
        <w:gridCol w:w="477"/>
        <w:gridCol w:w="477"/>
        <w:gridCol w:w="477"/>
        <w:gridCol w:w="478"/>
        <w:gridCol w:w="478"/>
        <w:gridCol w:w="478"/>
        <w:gridCol w:w="478"/>
        <w:gridCol w:w="478"/>
        <w:gridCol w:w="478"/>
      </w:tblGrid>
      <w:tr>
        <w:trPr>
          <w:trHeight w:val="30" w:hRule="atLeast"/>
        </w:trPr>
        <w:tc>
          <w:tcPr>
            <w:tcW w:w="8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Табыстар түрлері</w:t>
            </w:r>
            <w:r>
              <w:rPr>
                <w:rFonts w:ascii="Times New Roman"/>
                <w:b w:val="false"/>
                <w:i w:val="false"/>
                <w:color w:val="000000"/>
                <w:sz w:val="20"/>
              </w:rPr>
              <w:t xml:space="preserve">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 мүшесінің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Жалдану бойынша жұмыстан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жұмыспен қамтудан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ауыл шаруашылығы өнімін сатудан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зейнетақылар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мемлекеттік жәрдемақы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жәрдемақы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жәрдемақы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беретін трансферттердің басқа да түрлері</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түрдегі әлеуметтік трансферттер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үй мүліктерін сатудан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Жекеменшіктен түсетін табыс (дивидендтер, салымдар бойынша пайыздар, гонорарлар)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беру</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ауыл шаруашылығы техникаларын жалға беру</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түсімдер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Тоқсанның 3-ші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1"/>
        <w:gridCol w:w="477"/>
        <w:gridCol w:w="477"/>
        <w:gridCol w:w="477"/>
        <w:gridCol w:w="478"/>
        <w:gridCol w:w="478"/>
        <w:gridCol w:w="478"/>
        <w:gridCol w:w="478"/>
        <w:gridCol w:w="478"/>
        <w:gridCol w:w="478"/>
      </w:tblGrid>
      <w:tr>
        <w:trPr>
          <w:trHeight w:val="30" w:hRule="atLeast"/>
        </w:trPr>
        <w:tc>
          <w:tcPr>
            <w:tcW w:w="8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Табыстар түрлері</w:t>
            </w:r>
            <w:r>
              <w:rPr>
                <w:rFonts w:ascii="Times New Roman"/>
                <w:b w:val="false"/>
                <w:i w:val="false"/>
                <w:color w:val="000000"/>
                <w:sz w:val="20"/>
              </w:rPr>
              <w:t xml:space="preserve">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 мүшесінің 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Жалдану бойынша жұмыстан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жұмыспен қамтудан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ауыл шаруашылығы өнімін сатудан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зейнетақылар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мемлекеттік жәрдемақы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жәрдемақы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жәрдемақы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беретін трансферттердің басқа да түрлері</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түрдегі әлеуметтік трансферттер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үй мүліктерін сатудан түсетін табыс</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Жекеменшіктен түсетін табыс (дивидендтер, салымдар бойынша пайыздар, гонорарлар)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беру</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ауыл шаруашылығы техникаларын жалға беру</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түсімдер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41 бұйрығына</w:t>
            </w:r>
            <w:r>
              <w:br/>
            </w:r>
            <w:r>
              <w:rPr>
                <w:rFonts w:ascii="Times New Roman"/>
                <w:b w:val="false"/>
                <w:i w:val="false"/>
                <w:color w:val="000000"/>
                <w:sz w:val="20"/>
              </w:rPr>
              <w:t>6-қосымша</w:t>
            </w:r>
          </w:p>
        </w:tc>
      </w:tr>
    </w:tbl>
    <w:bookmarkStart w:name="z217" w:id="210"/>
    <w:p>
      <w:pPr>
        <w:spacing w:after="0"/>
        <w:ind w:left="0"/>
        <w:jc w:val="left"/>
      </w:pPr>
      <w:r>
        <w:rPr>
          <w:rFonts w:ascii="Times New Roman"/>
          <w:b/>
          <w:i w:val="false"/>
          <w:color w:val="000000"/>
        </w:rPr>
        <w:t xml:space="preserve"> "Тоқсан сайынғы шығыстар мен табыстарды есепке алу журналы" жалпымемлекеттік статистикалық байқаудың статистикалық нысанын (коды 1644102, индексі D-005, кезеңділігі тоқсандық) толтыру жөніндегі нұсқаулық</w:t>
      </w:r>
    </w:p>
    <w:bookmarkEnd w:id="210"/>
    <w:bookmarkStart w:name="z218" w:id="211"/>
    <w:p>
      <w:pPr>
        <w:spacing w:after="0"/>
        <w:ind w:left="0"/>
        <w:jc w:val="both"/>
      </w:pPr>
      <w:r>
        <w:rPr>
          <w:rFonts w:ascii="Times New Roman"/>
          <w:b w:val="false"/>
          <w:i w:val="false"/>
          <w:color w:val="000000"/>
          <w:sz w:val="28"/>
        </w:rPr>
        <w:t xml:space="preserve">
      1. Осы "Тоқсан сайынғы шығыстар мен табыстарды есепке алу журналы </w:t>
      </w:r>
      <w:r>
        <w:rPr>
          <w:rFonts w:ascii="Times New Roman"/>
          <w:b/>
          <w:i w:val="false"/>
          <w:color w:val="000000"/>
          <w:sz w:val="28"/>
        </w:rPr>
        <w:t xml:space="preserve">" </w:t>
      </w:r>
      <w:r>
        <w:rPr>
          <w:rFonts w:ascii="Times New Roman"/>
          <w:b w:val="false"/>
          <w:i w:val="false"/>
          <w:color w:val="000000"/>
          <w:sz w:val="28"/>
        </w:rPr>
        <w:t xml:space="preserve">жалпымемлекеттік статистикалық байқаудың статистикалық нысанын (коды 1644102, индексі D-005, кезеңділігі тоқсандық)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8)-тармақшасына</w:t>
      </w:r>
      <w:r>
        <w:rPr>
          <w:rFonts w:ascii="Times New Roman"/>
          <w:b w:val="false"/>
          <w:i w:val="false"/>
          <w:color w:val="000000"/>
          <w:sz w:val="28"/>
        </w:rPr>
        <w:t xml:space="preserve"> сәйкес әзірленді және "Тоқсан сайынғы шығыстар мен табыстарды есепке алу журналы" (бұдан әрі -Журнал) жалпымемлекеттік статистикалық байқаудың статистикалық нысанын (коды 1644102, индексі D-005, кезеңділігі тоқсандық) толтыру тәртібін нақтылайды.</w:t>
      </w:r>
    </w:p>
    <w:bookmarkEnd w:id="211"/>
    <w:bookmarkStart w:name="z221" w:id="212"/>
    <w:p>
      <w:pPr>
        <w:spacing w:after="0"/>
        <w:ind w:left="0"/>
        <w:jc w:val="both"/>
      </w:pPr>
      <w:r>
        <w:rPr>
          <w:rFonts w:ascii="Times New Roman"/>
          <w:b w:val="false"/>
          <w:i w:val="false"/>
          <w:color w:val="000000"/>
          <w:sz w:val="28"/>
        </w:rPr>
        <w:t>
      2. Титулдық парақты пікіртерім жүргізуге уәкілетті тұлға (бұдан әрі -интервьюер) толтырады. "Аумақтың атауы" тармағында облыстың (қаланың), ауданның (қаланың) және ауылдық елді мекеннің атауын жазу қажет. 2-ден 5-ке дейінгі тармақтар пікіртерім жүргізуге интервьюелерге супервайзерлермен ұсынылған, зерттелетін үй шаруашылықтарының тізімінде көрсетілген деректемелерге сәйкес толтырылады.</w:t>
      </w:r>
    </w:p>
    <w:bookmarkEnd w:id="212"/>
    <w:bookmarkStart w:name="z222" w:id="213"/>
    <w:p>
      <w:pPr>
        <w:spacing w:after="0"/>
        <w:ind w:left="0"/>
        <w:jc w:val="both"/>
      </w:pPr>
      <w:r>
        <w:rPr>
          <w:rFonts w:ascii="Times New Roman"/>
          <w:b w:val="false"/>
          <w:i w:val="false"/>
          <w:color w:val="000000"/>
          <w:sz w:val="28"/>
        </w:rPr>
        <w:t>
      3. Журнал тоқсан ішіндегі үй шаруашылықтарының шығыстары мен табыстарын есепке алуға арналған. Бұл статистикалық нысан үй шаруашылығының басшысымен немесе шаруашылықты жүргізумен көбірек айналысатын және отбасы мүшелерінің шығыстары мен табыстары туралы білетін үй шаруашылығының мүшесімен толтырылады. Мүмкіндігінше, Журналды жүргізуге күн сайынғы шығыстарды есепке алу күнделігін (D-003) жүргізген немесе жүргізетін адам жауапты болуы керек.</w:t>
      </w:r>
    </w:p>
    <w:bookmarkEnd w:id="213"/>
    <w:bookmarkStart w:name="z223" w:id="214"/>
    <w:p>
      <w:pPr>
        <w:spacing w:after="0"/>
        <w:ind w:left="0"/>
        <w:jc w:val="both"/>
      </w:pPr>
      <w:r>
        <w:rPr>
          <w:rFonts w:ascii="Times New Roman"/>
          <w:b w:val="false"/>
          <w:i w:val="false"/>
          <w:color w:val="000000"/>
          <w:sz w:val="28"/>
        </w:rPr>
        <w:t>
      Барлық шығыстар тиісті бөлімдердің "Тауарлардың (қызметтердің) атауы" графасына жұмсалған күндерде жүйелі жазылып отырылады. Жазбалар нақтырақ және толық жүргізу қажет (түсінікті қысқартуларға жол беріледі). Киімдер мен аяқ киімдерді сатып алуды жазу барысында олардың кімге сатып алынғанын (ер, әйел, қыз, ұл) көрсету керек. Мысалы, "әйелдер былғары туфлиі", "ұлыма спортқа арналған костюм" және тағы басқа. Егер сыйлыққа алынған болса, бұны көрсету қажет. Лотереялық билеттерге, біржолғы билеттерге, қалалық көлікте жол жүруге, телефон карталары мен басқа ұсақ тауарларға жұмсалатын күнделікті шығыстарды да Журналда көрсету керек.</w:t>
      </w:r>
    </w:p>
    <w:bookmarkEnd w:id="214"/>
    <w:bookmarkStart w:name="z224" w:id="215"/>
    <w:p>
      <w:pPr>
        <w:spacing w:after="0"/>
        <w:ind w:left="0"/>
        <w:jc w:val="both"/>
      </w:pPr>
      <w:r>
        <w:rPr>
          <w:rFonts w:ascii="Times New Roman"/>
          <w:b w:val="false"/>
          <w:i w:val="false"/>
          <w:color w:val="000000"/>
          <w:sz w:val="28"/>
        </w:rPr>
        <w:t>
      Зерттеудің аяқталуымен интервьюер қажеттілігіне қарай қандай да бір жазбаларды нақтылап, журналды алып кетеді.</w:t>
      </w:r>
    </w:p>
    <w:bookmarkEnd w:id="215"/>
    <w:bookmarkStart w:name="z225" w:id="216"/>
    <w:p>
      <w:pPr>
        <w:spacing w:after="0"/>
        <w:ind w:left="0"/>
        <w:jc w:val="both"/>
      </w:pPr>
      <w:r>
        <w:rPr>
          <w:rFonts w:ascii="Times New Roman"/>
          <w:b w:val="false"/>
          <w:i w:val="false"/>
          <w:color w:val="000000"/>
          <w:sz w:val="28"/>
        </w:rPr>
        <w:t xml:space="preserve">
       </w:t>
      </w:r>
    </w:p>
    <w:bookmarkEnd w:id="216"/>
    <w:tbl>
      <w:tblPr>
        <w:tblW w:w="0" w:type="auto"/>
        <w:tblCellSpacing w:w="0" w:type="auto"/>
        <w:tblBorders>
          <w:top w:val="none"/>
          <w:left w:val="none"/>
          <w:bottom w:val="none"/>
          <w:right w:val="none"/>
          <w:insideH w:val="none"/>
          <w:insideV w:val="none"/>
        </w:tblBorders>
      </w:tblPr>
      <w:tblGrid>
        <w:gridCol w:w="3714"/>
        <w:gridCol w:w="47"/>
        <w:gridCol w:w="1970"/>
        <w:gridCol w:w="1042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w:t>
            </w:r>
          </w:p>
          <w:p>
            <w:pPr>
              <w:spacing w:after="20"/>
              <w:ind w:left="20"/>
              <w:jc w:val="both"/>
            </w:pPr>
            <w:r>
              <w:rPr>
                <w:rFonts w:ascii="Times New Roman"/>
                <w:b w:val="false"/>
                <w:i w:val="false"/>
                <w:color w:val="000000"/>
                <w:sz w:val="20"/>
              </w:rPr>
              <w:t>
органдары құпиялылығына кепілдік береді</w:t>
            </w:r>
          </w:p>
        </w:tc>
        <w:tc>
          <w:tcPr>
            <w:tcW w:w="1042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министрлігінің</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2014 жылғы 4 қарашадағы</w:t>
            </w:r>
          </w:p>
          <w:p>
            <w:pPr>
              <w:spacing w:after="20"/>
              <w:ind w:left="20"/>
              <w:jc w:val="both"/>
            </w:pPr>
            <w:r>
              <w:rPr>
                <w:rFonts w:ascii="Times New Roman"/>
                <w:b w:val="false"/>
                <w:i w:val="false"/>
                <w:color w:val="000000"/>
                <w:sz w:val="20"/>
              </w:rPr>
              <w:t>
№ 41 бұйрығына</w:t>
            </w:r>
          </w:p>
          <w:p>
            <w:pPr>
              <w:spacing w:after="20"/>
              <w:ind w:left="20"/>
              <w:jc w:val="both"/>
            </w:pPr>
            <w:r>
              <w:rPr>
                <w:rFonts w:ascii="Times New Roman"/>
                <w:b w:val="false"/>
                <w:i w:val="false"/>
                <w:color w:val="000000"/>
                <w:sz w:val="20"/>
              </w:rPr>
              <w:t>
7-қосымша</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w:t>
            </w:r>
          </w:p>
          <w:p>
            <w:pPr>
              <w:spacing w:after="20"/>
              <w:ind w:left="20"/>
              <w:jc w:val="both"/>
            </w:pPr>
            <w:r>
              <w:rPr>
                <w:rFonts w:ascii="Times New Roman"/>
                <w:b w:val="false"/>
                <w:i w:val="false"/>
                <w:color w:val="000000"/>
                <w:sz w:val="20"/>
              </w:rPr>
              <w:t>
Аумақтық органға тапсырылады</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нысанды </w:t>
            </w:r>
            <w:r>
              <w:rPr>
                <w:rFonts w:ascii="Times New Roman"/>
                <w:b w:val="false"/>
                <w:i w:val="false"/>
                <w:color w:val="000000"/>
                <w:sz w:val="20"/>
                <w:u w:val="single"/>
              </w:rPr>
              <w:t>www.stat.gov.kz</w:t>
            </w:r>
          </w:p>
          <w:p>
            <w:pPr>
              <w:spacing w:after="20"/>
              <w:ind w:left="20"/>
              <w:jc w:val="both"/>
            </w:pPr>
            <w:r>
              <w:rPr>
                <w:rFonts w:ascii="Times New Roman"/>
                <w:b w:val="false"/>
                <w:i w:val="false"/>
                <w:color w:val="000000"/>
                <w:sz w:val="20"/>
              </w:rPr>
              <w:t>
сайтынан алуға болады</w:t>
            </w:r>
          </w:p>
          <w:p>
            <w:pPr>
              <w:spacing w:after="20"/>
              <w:ind w:left="20"/>
              <w:jc w:val="both"/>
            </w:pPr>
            <w:r>
              <w:rPr>
                <w:rFonts w:ascii="Times New Roman"/>
                <w:b w:val="false"/>
                <w:i w:val="false"/>
                <w:color w:val="000000"/>
                <w:sz w:val="20"/>
              </w:rPr>
              <w:t>
Статистикалық нысан коды 1265104</w:t>
            </w:r>
          </w:p>
          <w:p>
            <w:pPr>
              <w:spacing w:after="20"/>
              <w:ind w:left="20"/>
              <w:jc w:val="both"/>
            </w:pPr>
            <w:r>
              <w:rPr>
                <w:rFonts w:ascii="Times New Roman"/>
                <w:b w:val="false"/>
                <w:i w:val="false"/>
                <w:color w:val="000000"/>
                <w:sz w:val="20"/>
              </w:rPr>
              <w:t>
D 003</w:t>
            </w:r>
          </w:p>
          <w:p>
            <w:pPr>
              <w:spacing w:after="20"/>
              <w:ind w:left="20"/>
              <w:jc w:val="both"/>
            </w:pPr>
            <w:r>
              <w:rPr>
                <w:rFonts w:ascii="Times New Roman"/>
                <w:b w:val="false"/>
                <w:i w:val="false"/>
                <w:color w:val="000000"/>
                <w:sz w:val="20"/>
              </w:rPr>
              <w:t>
Тоқсандық</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 (қажеттісін қоршаңыз)</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Негізгі сұхбатқа</w:t>
      </w:r>
    </w:p>
    <w:p>
      <w:pPr>
        <w:spacing w:after="0"/>
        <w:ind w:left="0"/>
        <w:jc w:val="both"/>
      </w:pPr>
      <w:r>
        <w:rPr>
          <w:rFonts w:ascii="Times New Roman"/>
          <w:b w:val="false"/>
          <w:i w:val="false"/>
          <w:color w:val="000000"/>
          <w:sz w:val="28"/>
        </w:rPr>
        <w:t>
      арналған сұрақнама</w:t>
      </w:r>
    </w:p>
    <w:tbl>
      <w:tblPr>
        <w:tblW w:w="0" w:type="auto"/>
        <w:tblCellSpacing w:w="0" w:type="auto"/>
        <w:tblBorders>
          <w:top w:val="none"/>
          <w:left w:val="none"/>
          <w:bottom w:val="none"/>
          <w:right w:val="none"/>
          <w:insideH w:val="none"/>
          <w:insideV w:val="none"/>
        </w:tblBorders>
      </w:tblPr>
      <w:tblGrid>
        <w:gridCol w:w="545"/>
        <w:gridCol w:w="11436"/>
        <w:gridCol w:w="319"/>
      </w:tblGrid>
      <w:tr>
        <w:trPr>
          <w:trHeight w:val="30" w:hRule="atLeast"/>
        </w:trPr>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14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82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082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73"/>
        <w:gridCol w:w="161"/>
        <w:gridCol w:w="3050"/>
        <w:gridCol w:w="161"/>
        <w:gridCol w:w="3052"/>
        <w:gridCol w:w="161"/>
        <w:gridCol w:w="5809"/>
      </w:tblGrid>
      <w:tr>
        <w:trPr>
          <w:trHeight w:val="30" w:hRule="atLeast"/>
        </w:trPr>
        <w:tc>
          <w:tcPr>
            <w:tcW w:w="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p>
        </w:tc>
      </w:tr>
      <w:tr>
        <w:trPr>
          <w:trHeight w:val="30" w:hRule="atLeast"/>
        </w:trPr>
        <w:tc>
          <w:tcPr>
            <w:tcW w:w="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w:t>
            </w:r>
            <w:r>
              <w:rPr>
                <w:rFonts w:ascii="Times New Roman"/>
                <w:b w:val="false"/>
                <w:i w:val="false"/>
                <w:color w:val="000000"/>
                <w:vertAlign w:val="superscript"/>
              </w:rPr>
              <w:t>*</w:t>
            </w:r>
            <w:r>
              <w:rPr>
                <w:rFonts w:ascii="Times New Roman"/>
                <w:b w:val="false"/>
                <w:i w:val="false"/>
                <w:color w:val="000000"/>
                <w:sz w:val="20"/>
              </w:rPr>
              <w:t xml:space="preserve"> бойынша елдің мекеннің коды</w:t>
            </w:r>
            <w:r>
              <w:rPr>
                <w:rFonts w:ascii="Times New Roman"/>
                <w:b w:val="false"/>
                <w:i w:val="false"/>
                <w:color w:val="000000"/>
                <w:vertAlign w:val="superscript"/>
              </w:rPr>
              <w:t>*</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Елді мекен типінің коды (1-қала, 2-ауыл) </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Пікіртерім жүргізуге уәкілетті тұлғаның (бұдан әрі – интервьюер) коды</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Сұхбат жүргізу күні күні айы жылы</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66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066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305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66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066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580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82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082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Әкімшілік-аумақтық объектілер жіктеуіші ҚР МК 11-2009</w:t>
      </w:r>
    </w:p>
    <w:tbl>
      <w:tblPr>
        <w:tblW w:w="0" w:type="auto"/>
        <w:tblCellSpacing w:w="0" w:type="auto"/>
        <w:tblBorders>
          <w:top w:val="none"/>
          <w:left w:val="none"/>
          <w:bottom w:val="none"/>
          <w:right w:val="none"/>
          <w:insideH w:val="none"/>
          <w:insideV w:val="none"/>
        </w:tblBorders>
      </w:tblPr>
      <w:tblGrid>
        <w:gridCol w:w="295"/>
        <w:gridCol w:w="1"/>
        <w:gridCol w:w="1"/>
        <w:gridCol w:w="94"/>
        <w:gridCol w:w="40"/>
        <w:gridCol w:w="40"/>
        <w:gridCol w:w="40"/>
        <w:gridCol w:w="40"/>
        <w:gridCol w:w="40"/>
        <w:gridCol w:w="40"/>
        <w:gridCol w:w="40"/>
        <w:gridCol w:w="40"/>
        <w:gridCol w:w="40"/>
        <w:gridCol w:w="1377"/>
        <w:gridCol w:w="1377"/>
        <w:gridCol w:w="1377"/>
        <w:gridCol w:w="1377"/>
        <w:gridCol w:w="1377"/>
        <w:gridCol w:w="1377"/>
        <w:gridCol w:w="1377"/>
        <w:gridCol w:w="1377"/>
        <w:gridCol w:w="1378"/>
      </w:tblGrid>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1.Сіз тұрып жатқан (жалдайтын) тұрғын үйдің типі қандай?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пәтер</w:t>
            </w:r>
          </w:p>
        </w:tc>
        <w:tc>
          <w:tcPr>
            <w:tcW w:w="0" w:type="auto"/>
            <w:gridSpan w:val="1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Пәтердегі бөлме</w:t>
            </w:r>
          </w:p>
        </w:tc>
        <w:tc>
          <w:tcPr>
            <w:tcW w:w="0" w:type="auto"/>
            <w:gridSpan w:val="1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w:t>
            </w:r>
          </w:p>
        </w:tc>
        <w:tc>
          <w:tcPr>
            <w:tcW w:w="0" w:type="auto"/>
            <w:gridSpan w:val="1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бір бөлігі</w:t>
            </w:r>
          </w:p>
        </w:tc>
        <w:tc>
          <w:tcPr>
            <w:tcW w:w="0" w:type="auto"/>
            <w:gridSpan w:val="1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Сіз тұрып жатқан (жалдайтын) тұрғын үйіңіз кімге тиесілі?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(жекешелендірілген, сатып алынған немесе сыйға алынған)</w:t>
            </w:r>
          </w:p>
        </w:tc>
        <w:tc>
          <w:tcPr>
            <w:tcW w:w="0" w:type="auto"/>
            <w:gridSpan w:val="10"/>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(жалға алынған үй үшін)</w:t>
            </w:r>
          </w:p>
        </w:tc>
        <w:tc>
          <w:tcPr>
            <w:tcW w:w="0" w:type="auto"/>
            <w:gridSpan w:val="10"/>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Әкімдікке (яғни, үй жекешелендірілмеген)</w:t>
            </w:r>
          </w:p>
        </w:tc>
        <w:tc>
          <w:tcPr>
            <w:tcW w:w="0" w:type="auto"/>
            <w:gridSpan w:val="10"/>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w:t>
            </w:r>
          </w:p>
        </w:tc>
        <w:tc>
          <w:tcPr>
            <w:tcW w:w="0" w:type="auto"/>
            <w:gridSpan w:val="10"/>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Сіздің тұрғын үйіңіздің ауданы қанша?</w:t>
            </w:r>
          </w:p>
        </w:tc>
      </w:tr>
      <w:tr>
        <w:trPr>
          <w:trHeight w:val="30" w:hRule="atLeast"/>
        </w:trPr>
        <w:tc>
          <w:tcPr>
            <w:tcW w:w="0" w:type="auto"/>
            <w:gridSpan w:val="2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w:t>
            </w:r>
          </w:p>
        </w:tc>
        <w:tc>
          <w:tcPr>
            <w:tcW w:w="0" w:type="auto"/>
            <w:gridSpan w:val="10"/>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шаршы метр</w:t>
            </w:r>
          </w:p>
        </w:tc>
        <w:tc>
          <w:tcPr>
            <w:tcW w:w="0" w:type="auto"/>
            <w:gridSpan w:val="10"/>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3699"/>
              <w:gridCol w:w="4255"/>
            </w:tblGrid>
            <w:tr>
              <w:trPr>
                <w:trHeight w:val="30" w:hRule="atLeast"/>
              </w:trPr>
              <w:tc>
                <w:tcPr>
                  <w:tcW w:w="4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Сіздің үй шаруашылығыңыз қанша тұрғын бөлмеге ие</w:t>
            </w:r>
          </w:p>
          <w:p>
            <w:pPr>
              <w:spacing w:after="20"/>
              <w:ind w:left="20"/>
              <w:jc w:val="both"/>
            </w:pPr>
            <w:r>
              <w:rPr>
                <w:rFonts w:ascii="Times New Roman"/>
                <w:b w:val="false"/>
                <w:i w:val="false"/>
                <w:color w:val="000000"/>
                <w:sz w:val="20"/>
              </w:rPr>
              <w:t>
(ас үйден, ваннадан, дәретханадан, дәлізден, қоймадан басқа)?</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Сіздің тұрғын үйіңіздің абаттандырылуы бойынша сұрақтарға жауап беріңізші: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073"/>
        <w:gridCol w:w="2504"/>
        <w:gridCol w:w="4121"/>
        <w:gridCol w:w="3645"/>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Жайластырулардың атауы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тұрғын үйіңізде абат-тандырудың қандай түрлері бар?</w:t>
            </w:r>
          </w:p>
          <w:p>
            <w:pPr>
              <w:spacing w:after="20"/>
              <w:ind w:left="20"/>
              <w:jc w:val="both"/>
            </w:pPr>
            <w:r>
              <w:rPr>
                <w:rFonts w:ascii="Times New Roman"/>
                <w:b w:val="false"/>
                <w:i w:val="false"/>
                <w:color w:val="000000"/>
                <w:sz w:val="20"/>
              </w:rPr>
              <w:t>
иә – 1 жоқ – 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30 күн ішінде жабдықтауда іркілістер (тоқтатып тастау жағдайлары) болған жағдайда қалай жиі болғанын белгіленіз?</w:t>
            </w:r>
          </w:p>
          <w:p>
            <w:pPr>
              <w:spacing w:after="20"/>
              <w:ind w:left="20"/>
              <w:jc w:val="both"/>
            </w:pPr>
            <w:r>
              <w:rPr>
                <w:rFonts w:ascii="Times New Roman"/>
                <w:b w:val="false"/>
                <w:i w:val="false"/>
                <w:color w:val="000000"/>
                <w:sz w:val="20"/>
              </w:rPr>
              <w:t>
(жиі – 1,</w:t>
            </w:r>
          </w:p>
          <w:p>
            <w:pPr>
              <w:spacing w:after="20"/>
              <w:ind w:left="20"/>
              <w:jc w:val="both"/>
            </w:pPr>
            <w:r>
              <w:rPr>
                <w:rFonts w:ascii="Times New Roman"/>
                <w:b w:val="false"/>
                <w:i w:val="false"/>
                <w:color w:val="000000"/>
                <w:sz w:val="20"/>
              </w:rPr>
              <w:t>
сирек –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қызметтерінің сапасы (жақсы-1, қанағаттанарлық-2, нашар-3)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ыстық сумен жабдықтау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 құбыры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кәріз</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 бойынша тасымалданатын газ</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(баллондардағы)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телефон</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теледидар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Сіздің үйіңізде абаттандырудың келесі түрлері бар 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4"/>
        <w:gridCol w:w="3273"/>
        <w:gridCol w:w="7243"/>
      </w:tblGrid>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Жайластырулардың атауы</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1 Жоқ – 2</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қондырғыдан жылыту</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сужылытқыштан ыстық сумен жабдықтау</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монша, сауна</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Кәрізі орталық жүйеден тартылған дәретхана</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ұңғыма немесе шұңқырға тартылған дәретхана</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Интервьюер!</w:t>
      </w:r>
      <w:r>
        <w:rPr>
          <w:rFonts w:ascii="Times New Roman"/>
          <w:b w:val="false"/>
          <w:i w:val="false"/>
          <w:color w:val="000000"/>
          <w:sz w:val="28"/>
        </w:rPr>
        <w:t xml:space="preserve"> Үйінде су құбыры жоқтарға келесі екі сұрақты қойыңыз, кері жағдайда 8-сұраққа көшіңіз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Сіздің үй шаруашылығыңыз ішетін және ас әзірлейтін суды қайдан алады?</w:t>
      </w:r>
    </w:p>
    <w:tbl>
      <w:tblPr>
        <w:tblW w:w="0" w:type="auto"/>
        <w:tblCellSpacing w:w="0" w:type="auto"/>
        <w:tblBorders>
          <w:top w:val="none"/>
          <w:left w:val="none"/>
          <w:bottom w:val="none"/>
          <w:right w:val="none"/>
          <w:insideH w:val="none"/>
          <w:insideV w:val="none"/>
        </w:tblBorders>
      </w:tblPr>
      <w:tblGrid>
        <w:gridCol w:w="295"/>
        <w:gridCol w:w="161"/>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ауласындағы құдықтан, колонкадан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су колонкасынан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құдықтан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Бұлақтан, өзеннен, көлден, тоғаннан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тасығыш жеткізіп береді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 Сумен жабдықтау көзі Сіздің үйіңізден қандай қашықтықта?</w:t>
      </w:r>
    </w:p>
    <w:tbl>
      <w:tblPr>
        <w:tblW w:w="0" w:type="auto"/>
        <w:tblCellSpacing w:w="0" w:type="auto"/>
        <w:tblBorders>
          <w:top w:val="none"/>
          <w:left w:val="none"/>
          <w:bottom w:val="none"/>
          <w:right w:val="none"/>
          <w:insideH w:val="none"/>
          <w:insideV w:val="none"/>
        </w:tblBorders>
      </w:tblPr>
      <w:tblGrid>
        <w:gridCol w:w="295"/>
        <w:gridCol w:w="1118"/>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метрден аз</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100-200 м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200-500 м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500-1000 м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м-ден көп</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Сіздің негізгі емес тұрғын үйіңіз болса сұрақтарға жауап беріңізші</w:t>
      </w:r>
    </w:p>
    <w:p>
      <w:pPr>
        <w:spacing w:after="0"/>
        <w:ind w:left="0"/>
        <w:jc w:val="both"/>
      </w:pPr>
      <w:r>
        <w:rPr>
          <w:rFonts w:ascii="Times New Roman"/>
          <w:b w:val="false"/>
          <w:i w:val="false"/>
          <w:color w:val="000000"/>
          <w:sz w:val="28"/>
        </w:rPr>
        <w:t>
      (ол жоқ болған жағдайында келесі сұраққа көшіңіз)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1160"/>
        <w:gridCol w:w="3683"/>
        <w:gridCol w:w="3092"/>
        <w:gridCol w:w="3458"/>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үйдің типі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негізгіден басқа қандай да бір үй бар ма?</w:t>
            </w:r>
          </w:p>
          <w:p>
            <w:pPr>
              <w:spacing w:after="20"/>
              <w:ind w:left="20"/>
              <w:jc w:val="both"/>
            </w:pPr>
            <w:r>
              <w:rPr>
                <w:rFonts w:ascii="Times New Roman"/>
                <w:b w:val="false"/>
                <w:i w:val="false"/>
                <w:color w:val="000000"/>
                <w:sz w:val="20"/>
              </w:rPr>
              <w:t>
иә – 1 жоқ – 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бар негізгі емес тұрғын үйіңіздің саның көрсетіңіз (бірлік)</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оны қалай пайдаланасыз? (онда жазда және бос уақытта тұрамын</w:t>
            </w:r>
          </w:p>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жалға беремін -2,</w:t>
            </w:r>
          </w:p>
          <w:p>
            <w:pPr>
              <w:spacing w:after="20"/>
              <w:ind w:left="20"/>
              <w:jc w:val="both"/>
            </w:pPr>
            <w:r>
              <w:rPr>
                <w:rFonts w:ascii="Times New Roman"/>
                <w:b w:val="false"/>
                <w:i w:val="false"/>
                <w:color w:val="000000"/>
                <w:sz w:val="20"/>
              </w:rPr>
              <w:t>
пайдаланбаймын – 3,</w:t>
            </w:r>
          </w:p>
          <w:p>
            <w:pPr>
              <w:spacing w:after="20"/>
              <w:ind w:left="20"/>
              <w:jc w:val="both"/>
            </w:pPr>
            <w:r>
              <w:rPr>
                <w:rFonts w:ascii="Times New Roman"/>
                <w:b w:val="false"/>
                <w:i w:val="false"/>
                <w:color w:val="000000"/>
                <w:sz w:val="20"/>
              </w:rPr>
              <w:t>
өзге -9)</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пәтер</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немесе үйдің жартысы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құрылыс</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Сіз өзіңіздің негізгі тұрғын үйіңізді жалдасаңыз қанша төлер едіңіз, бағалап көріңізші (теңге)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477"/>
              <w:gridCol w:w="1477"/>
              <w:gridCol w:w="1477"/>
              <w:gridCol w:w="1477"/>
              <w:gridCol w:w="1478"/>
              <w:gridCol w:w="1478"/>
              <w:gridCol w:w="1700"/>
            </w:tblGrid>
            <w:tr>
              <w:trPr>
                <w:trHeight w:val="30" w:hRule="atLeast"/>
              </w:trPr>
              <w:tc>
                <w:tcPr>
                  <w:tcW w:w="17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Сіз өзіңіздің негізгі үйіңізді қандай сомаға сата алар едіңіз? Бағалап көріңізші (теңге)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Келесі сұрақ қолда бар ұзақ пайдаланатын тауарлардың 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6262"/>
        <w:gridCol w:w="2928"/>
      </w:tblGrid>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пайдаланатын тауарлардың атауы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Дыбыс-бейне шолу жабдығы мен фотоаппаратура, ақпаратты өңдеуге арналған жабдық</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кинотеатры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ойнатқыш</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Радиоқабылдағыш</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серігі антеннасы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дыбыс-бейне жабдықтар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Видеокамера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фотоаппарат</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фото жабдықтар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өңдеуге арналған өзге де жабдықтар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плитасы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тұрмыстық керек-жарақтар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және факсимильдік жабдықтар</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Факсимильді аппараттар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жиһаздары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жиһаздар жиынтығы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бөлмеге арналған жиһаздар жиынтығы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үйге арналған жиһаздар жиынтығы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автокөлігі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Скутер, мопед</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велосипед</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Пернелі музыкалық аспап</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музыкалық аспаптар</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Мен Сізге көрсеткен ынтымақтастығыңыз бен көмегіңіз үшін</w:t>
      </w:r>
    </w:p>
    <w:p>
      <w:pPr>
        <w:spacing w:after="0"/>
        <w:ind w:left="0"/>
        <w:jc w:val="both"/>
      </w:pPr>
      <w:r>
        <w:rPr>
          <w:rFonts w:ascii="Times New Roman"/>
          <w:b w:val="false"/>
          <w:i w:val="false"/>
          <w:color w:val="000000"/>
          <w:sz w:val="28"/>
        </w:rPr>
        <w:t>
      Қазақстан Республикасы Ұлттық экономика министрлігінің</w:t>
      </w:r>
    </w:p>
    <w:p>
      <w:pPr>
        <w:spacing w:after="0"/>
        <w:ind w:left="0"/>
        <w:jc w:val="both"/>
      </w:pPr>
      <w:r>
        <w:rPr>
          <w:rFonts w:ascii="Times New Roman"/>
          <w:b w:val="false"/>
          <w:i w:val="false"/>
          <w:color w:val="000000"/>
          <w:sz w:val="28"/>
        </w:rPr>
        <w:t>
      Статистика комитетінің атынан алғысымды айтамын!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41 бұйрығына</w:t>
            </w:r>
            <w:r>
              <w:br/>
            </w:r>
            <w:r>
              <w:rPr>
                <w:rFonts w:ascii="Times New Roman"/>
                <w:b w:val="false"/>
                <w:i w:val="false"/>
                <w:color w:val="000000"/>
                <w:sz w:val="20"/>
              </w:rPr>
              <w:t>8-қосымша</w:t>
            </w:r>
          </w:p>
        </w:tc>
      </w:tr>
    </w:tbl>
    <w:bookmarkStart w:name="z227" w:id="217"/>
    <w:p>
      <w:pPr>
        <w:spacing w:after="0"/>
        <w:ind w:left="0"/>
        <w:jc w:val="left"/>
      </w:pPr>
      <w:r>
        <w:rPr>
          <w:rFonts w:ascii="Times New Roman"/>
          <w:b/>
          <w:i w:val="false"/>
          <w:color w:val="000000"/>
        </w:rPr>
        <w:t xml:space="preserve"> "Негізгі сұхбатқа арналған сұрақнама"</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r>
        <w:br/>
      </w:r>
      <w:r>
        <w:rPr>
          <w:rFonts w:ascii="Times New Roman"/>
          <w:b/>
          <w:i w:val="false"/>
          <w:color w:val="000000"/>
        </w:rPr>
        <w:t>(коды 1265104, индексі D-006, кезеңділігі жылдық)</w:t>
      </w:r>
    </w:p>
    <w:bookmarkEnd w:id="217"/>
    <w:bookmarkStart w:name="z228" w:id="218"/>
    <w:p>
      <w:pPr>
        <w:spacing w:after="0"/>
        <w:ind w:left="0"/>
        <w:jc w:val="both"/>
      </w:pPr>
      <w:r>
        <w:rPr>
          <w:rFonts w:ascii="Times New Roman"/>
          <w:b w:val="false"/>
          <w:i w:val="false"/>
          <w:color w:val="000000"/>
          <w:sz w:val="28"/>
        </w:rPr>
        <w:t xml:space="preserve">
      1. Осы "Негізгі сұхбатқа арналған сұрақнама" жалпымемлекеттік статистикалық байқаудың статистикалық нысанын (коды 1265104, индексі D-006, кезеңділігі жылдық)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"Негізгі сұхбатқа арналған сұрақнама" (коды 1265104, индексі D-006, кезеңділігі жылдық) жалпымемлекеттік статистикалық байқаудың статистикалық нысанын толтыруды нақтылайды.</w:t>
      </w:r>
    </w:p>
    <w:bookmarkEnd w:id="218"/>
    <w:bookmarkStart w:name="z229" w:id="219"/>
    <w:p>
      <w:pPr>
        <w:spacing w:after="0"/>
        <w:ind w:left="0"/>
        <w:jc w:val="both"/>
      </w:pPr>
      <w:r>
        <w:rPr>
          <w:rFonts w:ascii="Times New Roman"/>
          <w:b w:val="false"/>
          <w:i w:val="false"/>
          <w:color w:val="000000"/>
          <w:sz w:val="28"/>
        </w:rPr>
        <w:t>
      2. Осы статистикалық байқау үй шаруашылықтарының тұрғын үй жағдайы туралы, ұзақ тұтынылатын заттармен қамтамасыз етілуі туралы деректерді алуға арналған.</w:t>
      </w:r>
    </w:p>
    <w:bookmarkEnd w:id="219"/>
    <w:bookmarkStart w:name="z230" w:id="220"/>
    <w:p>
      <w:pPr>
        <w:spacing w:after="0"/>
        <w:ind w:left="0"/>
        <w:jc w:val="both"/>
      </w:pPr>
      <w:r>
        <w:rPr>
          <w:rFonts w:ascii="Times New Roman"/>
          <w:b w:val="false"/>
          <w:i w:val="false"/>
          <w:color w:val="000000"/>
          <w:sz w:val="28"/>
        </w:rPr>
        <w:t>
      Байқауға тұрмыс деңгейі бойынша үй шаруашылықтарын іріктеп зерттеуге қатысатын барлық үй шаруашылықтары жатады. Негізгі сұхбатқа арналған сұрақнаманы жылдың аяғында (желтоқсанда) пікіртерімді жүргізуге уәкілеттігі бар тұлға (бұдан әрі - интервьюер) жүргізеді.</w:t>
      </w:r>
    </w:p>
    <w:bookmarkEnd w:id="220"/>
    <w:bookmarkStart w:name="z231" w:id="221"/>
    <w:p>
      <w:pPr>
        <w:spacing w:after="0"/>
        <w:ind w:left="0"/>
        <w:jc w:val="both"/>
      </w:pPr>
      <w:r>
        <w:rPr>
          <w:rFonts w:ascii="Times New Roman"/>
          <w:b w:val="false"/>
          <w:i w:val="false"/>
          <w:color w:val="000000"/>
          <w:sz w:val="28"/>
        </w:rPr>
        <w:t>
      Статистикалық нысанның респонденті үй шаруашылығының иесі болады.</w:t>
      </w:r>
    </w:p>
    <w:bookmarkEnd w:id="221"/>
    <w:bookmarkStart w:name="z232" w:id="222"/>
    <w:p>
      <w:pPr>
        <w:spacing w:after="0"/>
        <w:ind w:left="0"/>
        <w:jc w:val="both"/>
      </w:pPr>
      <w:r>
        <w:rPr>
          <w:rFonts w:ascii="Times New Roman"/>
          <w:b w:val="false"/>
          <w:i w:val="false"/>
          <w:color w:val="000000"/>
          <w:sz w:val="28"/>
        </w:rPr>
        <w:t>
      Үй шаруашылығының иесі ретінде еңбекке қабілетті жастағы жұмыспен қамтылған (әйелдер үшін 18-58 жастағы, ерлер үшін 18-63 жастағы) үй шаруашылығының мүшесі болады. Үй шаруашылығында еңбекке қабілетті жастағы жұмысы бар тұлғалар жоқ болған жағдайда (зейнеткерлердің немесе құрамында зейнеткерлер, мүгедектер, студенттер және тағы басқа бар үй шаруашылықтары) үй шаруашылығының иесін қандай да бір табыс түрін иеленетін үй шаруашылығының мүшелері өз бетімен анықтайды.</w:t>
      </w:r>
    </w:p>
    <w:bookmarkEnd w:id="222"/>
    <w:bookmarkStart w:name="z233" w:id="223"/>
    <w:p>
      <w:pPr>
        <w:spacing w:after="0"/>
        <w:ind w:left="0"/>
        <w:jc w:val="both"/>
      </w:pPr>
      <w:r>
        <w:rPr>
          <w:rFonts w:ascii="Times New Roman"/>
          <w:b w:val="false"/>
          <w:i w:val="false"/>
          <w:color w:val="000000"/>
          <w:sz w:val="28"/>
        </w:rPr>
        <w:t>
      3. Титулдық парақта "Аумақтың атауы" тармағында облыстың (қаланың), ауданның (қаланың) және ауылдық елді мекеннің атауы көрсетіледі. 2-тармақтан бастап 5-тармаққа дейін супервайзерлер (интервьюер жұмысына бақылауды қамтамасыз ететін статистика департаментінің қызметкері) интервьюерлерге ұсынған зерттелетін үй шаруашылықтарының тізімдерінде көрсетілген деректемеге сәйкес толтырады.</w:t>
      </w:r>
    </w:p>
    <w:bookmarkEnd w:id="223"/>
    <w:bookmarkStart w:name="z234" w:id="224"/>
    <w:p>
      <w:pPr>
        <w:spacing w:after="0"/>
        <w:ind w:left="0"/>
        <w:jc w:val="both"/>
      </w:pPr>
      <w:r>
        <w:rPr>
          <w:rFonts w:ascii="Times New Roman"/>
          <w:b w:val="false"/>
          <w:i w:val="false"/>
          <w:color w:val="000000"/>
          <w:sz w:val="28"/>
        </w:rPr>
        <w:t>
      4. 1-сұрақта жауаптың зерттелетін үй шаруашылығы тұрып жатқан тұрғын үйдің түріне сәйкес нұсқасы таңдалып белгіленеді. Тұрғын үй түрін жеке өз үйі, сондай-ақ жалдамалы үй бойынша, тіпті пәтердің бір бөлмесін ғана немесе бөлек үйдің бір бөлігін жалдап отырған жағдайдың өзінде белгіленеді.</w:t>
      </w:r>
    </w:p>
    <w:bookmarkEnd w:id="224"/>
    <w:bookmarkStart w:name="z235" w:id="225"/>
    <w:p>
      <w:pPr>
        <w:spacing w:after="0"/>
        <w:ind w:left="0"/>
        <w:jc w:val="both"/>
      </w:pPr>
      <w:r>
        <w:rPr>
          <w:rFonts w:ascii="Times New Roman"/>
          <w:b w:val="false"/>
          <w:i w:val="false"/>
          <w:color w:val="000000"/>
          <w:sz w:val="28"/>
        </w:rPr>
        <w:t>
      2-сұрақта жауаптың бір нұсқасы таңдалып белгіленеді. Жекешелендірілген тұрғын үйге үй шаруашылығының жеке меншігіндегі тұрғын үйі жатады. Жатақханадағы жекешелендірілген бөлме жекешелендірілген пәтерге жатады. Сыйға алынған, мұрагерлікке және сатып алынған тұрғын үй жеке меншікке жатады.</w:t>
      </w:r>
    </w:p>
    <w:bookmarkEnd w:id="225"/>
    <w:bookmarkStart w:name="z236" w:id="226"/>
    <w:p>
      <w:pPr>
        <w:spacing w:after="0"/>
        <w:ind w:left="0"/>
        <w:jc w:val="both"/>
      </w:pPr>
      <w:r>
        <w:rPr>
          <w:rFonts w:ascii="Times New Roman"/>
          <w:b w:val="false"/>
          <w:i w:val="false"/>
          <w:color w:val="000000"/>
          <w:sz w:val="28"/>
        </w:rPr>
        <w:t>
      3-сұрақта тұрғын үйдің жалпы және тұрғын алаңы көрсетіледі. Тұрғын алаңы деп тұрғын бөлмелердің тұруға арналған және пайдаланылатын аумағы саналады. Тұрғын алаңға пәтер немесе үйдегі ас-үй, дәліз, ванна, дәретхана, қойма және басқа қосымша орын-жайлардың алаңы кірмейді. Тұрғын бөлме де, сондай-ақ ас бөлме болып табылатын бір бөлмеден тұратын тұрғын жайлар бойынша алаң тұрғын алаң ретінде қойылады. Жалпы (пайдалы) алаңға тұрғын алаңы сияқты сонымен қатар асүй, дәліз, ванна, дәретхана, қойма және басқа қосымша орын-жайлардың алаңы кіреді. Алаң көлемі бүтін сандармен шаршы метрде жазылады.</w:t>
      </w:r>
    </w:p>
    <w:bookmarkEnd w:id="226"/>
    <w:bookmarkStart w:name="z237" w:id="227"/>
    <w:p>
      <w:pPr>
        <w:spacing w:after="0"/>
        <w:ind w:left="0"/>
        <w:jc w:val="both"/>
      </w:pPr>
      <w:r>
        <w:rPr>
          <w:rFonts w:ascii="Times New Roman"/>
          <w:b w:val="false"/>
          <w:i w:val="false"/>
          <w:color w:val="000000"/>
          <w:sz w:val="28"/>
        </w:rPr>
        <w:t>
      4-сұрақта тұрғын бөлменің саны қойылады.</w:t>
      </w:r>
    </w:p>
    <w:bookmarkEnd w:id="227"/>
    <w:bookmarkStart w:name="z238" w:id="228"/>
    <w:p>
      <w:pPr>
        <w:spacing w:after="0"/>
        <w:ind w:left="0"/>
        <w:jc w:val="both"/>
      </w:pPr>
      <w:r>
        <w:rPr>
          <w:rFonts w:ascii="Times New Roman"/>
          <w:b w:val="false"/>
          <w:i w:val="false"/>
          <w:color w:val="000000"/>
          <w:sz w:val="28"/>
        </w:rPr>
        <w:t>
      5 және 6 сұрақтарда интервьюер абаттандырудың барлық түрлері бойынша жауаптарды белгілейді.</w:t>
      </w:r>
    </w:p>
    <w:bookmarkEnd w:id="228"/>
    <w:bookmarkStart w:name="z239" w:id="229"/>
    <w:p>
      <w:pPr>
        <w:spacing w:after="0"/>
        <w:ind w:left="0"/>
        <w:jc w:val="both"/>
      </w:pPr>
      <w:r>
        <w:rPr>
          <w:rFonts w:ascii="Times New Roman"/>
          <w:b w:val="false"/>
          <w:i w:val="false"/>
          <w:color w:val="000000"/>
          <w:sz w:val="28"/>
        </w:rPr>
        <w:t>
      Орталықтан жылыту жылу электр станциясы немесе қазандықтардың көмегімен жүзеге асады. Егер жылыту ғимарат немесе тұрғын үйдің ішінде қарастырылған құрылғының көмегімен немесе энергия көздеріне қарамастан жылыту мақсатына арналған болса, онда ол жеке орнатылған жылытуға жатады. Оларға бөлек үйлерде немесе тұрғын үй кешендерінде орналастырылған автономды жылыту жүйесі және көмір және отынмен жылытатын пештер жатады. Жылытқыштар мен ауа баптағыштар (сплит-жүйе) мұнда қосылмайды.</w:t>
      </w:r>
    </w:p>
    <w:bookmarkEnd w:id="229"/>
    <w:bookmarkStart w:name="z240" w:id="230"/>
    <w:p>
      <w:pPr>
        <w:spacing w:after="0"/>
        <w:ind w:left="0"/>
        <w:jc w:val="both"/>
      </w:pPr>
      <w:r>
        <w:rPr>
          <w:rFonts w:ascii="Times New Roman"/>
          <w:b w:val="false"/>
          <w:i w:val="false"/>
          <w:color w:val="000000"/>
          <w:sz w:val="28"/>
        </w:rPr>
        <w:t>
      Соңғы 30 күн ішінде (негізгі интервью жүргізу күнінің алдындағы) жабдықтаудың іркілістері байқалған жағдайда 5 сұрақтың 2 бағанында қалай жиі болғанын белгілеу қажет. Егер тәулік ішінде әр кезде орын алған бірнеше сағатқа созылған тоқтаулар болса (желіде апат немесе жоспарлы алдын алуға байланысты), онда іркіліс болды деп есептелмейді және 5 сұрақтың 2 бағаны толтырылмайды. Егер сөндірулер тәулікте бірнеше сағат ішінде ауық-ауық мерзімді немесе тұрақты жүргізілсе, онда іркілістер тіркеледі. 5 сұрақтың 2 бағанында "сұйытылған газ (баллондардағы)" бойынша жеткізу бойынша іркілістерді (үй шаруашылық сұйытылған газды қолданған жағдайда) белгілеу қажет.</w:t>
      </w:r>
    </w:p>
    <w:bookmarkEnd w:id="230"/>
    <w:bookmarkStart w:name="z241" w:id="231"/>
    <w:p>
      <w:pPr>
        <w:spacing w:after="0"/>
        <w:ind w:left="0"/>
        <w:jc w:val="both"/>
      </w:pPr>
      <w:r>
        <w:rPr>
          <w:rFonts w:ascii="Times New Roman"/>
          <w:b w:val="false"/>
          <w:i w:val="false"/>
          <w:color w:val="000000"/>
          <w:sz w:val="28"/>
        </w:rPr>
        <w:t>
      "Ұсынылатын қызметтердің сапасы" 5 сұрақтың 3 бағанында көрсетілген тұрғын үй қызметтерінің сапасына қатысты үй шаруашылығының субъективті бағалауы көрсетіледі.</w:t>
      </w:r>
    </w:p>
    <w:bookmarkEnd w:id="231"/>
    <w:bookmarkStart w:name="z242" w:id="232"/>
    <w:p>
      <w:pPr>
        <w:spacing w:after="0"/>
        <w:ind w:left="0"/>
        <w:jc w:val="both"/>
      </w:pPr>
      <w:r>
        <w:rPr>
          <w:rFonts w:ascii="Times New Roman"/>
          <w:b w:val="false"/>
          <w:i w:val="false"/>
          <w:color w:val="000000"/>
          <w:sz w:val="28"/>
        </w:rPr>
        <w:t>
      Егер бірнеше қожайынға ортақ санитарлық торап, себезгі және асүйі бар бұрынғы жатақханадағы жекешелендірілген бөлмеде тұрып жатқан үй шаруашылығы зерттеліп жатса, онда осы үй шаруашылығында осы жабдықтардың барлығы бар деп саналады және 6-сұрақта 1 коды бар жауап белгіленеді. Егер үй шаруашылығында қандай да бір себеппен (төлем бойынша қарыздар және тағы басқалары) абаттандырудың белгілі бір түрлері уақытша жұмыс істемесе, олардың бары міндетті түрде көрсетіледі.</w:t>
      </w:r>
    </w:p>
    <w:bookmarkEnd w:id="232"/>
    <w:bookmarkStart w:name="z243" w:id="233"/>
    <w:p>
      <w:pPr>
        <w:spacing w:after="0"/>
        <w:ind w:left="0"/>
        <w:jc w:val="both"/>
      </w:pPr>
      <w:r>
        <w:rPr>
          <w:rFonts w:ascii="Times New Roman"/>
          <w:b w:val="false"/>
          <w:i w:val="false"/>
          <w:color w:val="000000"/>
          <w:sz w:val="28"/>
        </w:rPr>
        <w:t>
      7 және 7.1-сұрақтарға пәтерінде (үйінде) су құбыры жоқ үй шаруашылықтары ғана жауап береді. Егер 7-сұрақта ауыз суды су тасығыш жеткізіп беретін нұсқа белгіленген болса, 7.1-сұрақ үй шаруашылыққа қойылмайды.</w:t>
      </w:r>
    </w:p>
    <w:bookmarkEnd w:id="233"/>
    <w:bookmarkStart w:name="z244" w:id="234"/>
    <w:p>
      <w:pPr>
        <w:spacing w:after="0"/>
        <w:ind w:left="0"/>
        <w:jc w:val="both"/>
      </w:pPr>
      <w:r>
        <w:rPr>
          <w:rFonts w:ascii="Times New Roman"/>
          <w:b w:val="false"/>
          <w:i w:val="false"/>
          <w:color w:val="000000"/>
          <w:sz w:val="28"/>
        </w:rPr>
        <w:t>
      8 сұрақ негізгі емес тұрғын үйі бар үй шаруашылықтарына қойылады. Ол жоқ болған жағдайда 9-сұраққа өту жүзеге асырылады.</w:t>
      </w:r>
    </w:p>
    <w:bookmarkEnd w:id="234"/>
    <w:bookmarkStart w:name="z245" w:id="235"/>
    <w:p>
      <w:pPr>
        <w:spacing w:after="0"/>
        <w:ind w:left="0"/>
        <w:jc w:val="both"/>
      </w:pPr>
      <w:r>
        <w:rPr>
          <w:rFonts w:ascii="Times New Roman"/>
          <w:b w:val="false"/>
          <w:i w:val="false"/>
          <w:color w:val="000000"/>
          <w:sz w:val="28"/>
        </w:rPr>
        <w:t>
      8 сұрақтың 3 бағанындағы жауап нұсқасының "басқа" 9-кодына тұрғын үйдің (негізгіден басқа) ақысыз негізде туыстармен және достармен уақытша қолданылуы немесе басқа да жоғарыда сұрыпталмаған жағдайлар жатады. Жауаптың бір нұсқасы таңдалып белгіленеді.</w:t>
      </w:r>
    </w:p>
    <w:bookmarkEnd w:id="235"/>
    <w:bookmarkStart w:name="z246" w:id="236"/>
    <w:p>
      <w:pPr>
        <w:spacing w:after="0"/>
        <w:ind w:left="0"/>
        <w:jc w:val="both"/>
      </w:pPr>
      <w:r>
        <w:rPr>
          <w:rFonts w:ascii="Times New Roman"/>
          <w:b w:val="false"/>
          <w:i w:val="false"/>
          <w:color w:val="000000"/>
          <w:sz w:val="28"/>
        </w:rPr>
        <w:t>
      9 және 10 сұрақтар тек қана жеке (жекешелендірілген) тұрғын үйі бар және 2-сұрақтың бірінші жауап нұсқасын таңдаған үй шаруашылықтарының иелеріне қойылады.</w:t>
      </w:r>
    </w:p>
    <w:bookmarkEnd w:id="236"/>
    <w:bookmarkStart w:name="z247" w:id="237"/>
    <w:p>
      <w:pPr>
        <w:spacing w:after="0"/>
        <w:ind w:left="0"/>
        <w:jc w:val="both"/>
      </w:pPr>
      <w:r>
        <w:rPr>
          <w:rFonts w:ascii="Times New Roman"/>
          <w:b w:val="false"/>
          <w:i w:val="false"/>
          <w:color w:val="000000"/>
          <w:sz w:val="28"/>
        </w:rPr>
        <w:t>
      9-сұрақта жеке үйін жалға алған жағдайда бір айда төлей алатын ақшалай сомасына үй шаруашылығының бағалауы беріледі.</w:t>
      </w:r>
    </w:p>
    <w:bookmarkEnd w:id="237"/>
    <w:bookmarkStart w:name="z248" w:id="238"/>
    <w:p>
      <w:pPr>
        <w:spacing w:after="0"/>
        <w:ind w:left="0"/>
        <w:jc w:val="both"/>
      </w:pPr>
      <w:r>
        <w:rPr>
          <w:rFonts w:ascii="Times New Roman"/>
          <w:b w:val="false"/>
          <w:i w:val="false"/>
          <w:color w:val="000000"/>
          <w:sz w:val="28"/>
        </w:rPr>
        <w:t>
      10-сұрақта үй шаруашылығының өз тұрғын үйін сата алатын сомасы көрсетіледі, егер ол бұны жүзеге асыруды көздеген болса.</w:t>
      </w:r>
    </w:p>
    <w:bookmarkEnd w:id="238"/>
    <w:bookmarkStart w:name="z249" w:id="239"/>
    <w:p>
      <w:pPr>
        <w:spacing w:after="0"/>
        <w:ind w:left="0"/>
        <w:jc w:val="both"/>
      </w:pPr>
      <w:r>
        <w:rPr>
          <w:rFonts w:ascii="Times New Roman"/>
          <w:b w:val="false"/>
          <w:i w:val="false"/>
          <w:color w:val="000000"/>
          <w:sz w:val="28"/>
        </w:rPr>
        <w:t>
      11-сұрақта үй шаруашылығында бар, сатып алынғанына, үй шаруашылығы мүшелермен жасалынғанына, сыйға (тегін) немесе несиеге алынғанына, сондай-ақ үй шаруашылығына тиесілі басқа пәтерде немесе саяжай үйлерінде болғанына қарамастан барлық ұзақ пайдаланылатын заттар көрсетіледі. Жарамды немесе уақытша жарамсыз (жөндеуде жатқан немесе жөндеуді қажет ететін) екендігіне қарамастан барлық ұзақ тұтынылатын заттар көрсетіледі. Үй шаруашылығы жөндеуге ниет танытпайтын жарамсыз тауарлар есепке алынбайды. Егер ұзақ тұтынылатын тауар туыстарына немесе таныстарының біреуіне уақытша тұтынуға, жалға берілсе, онда олардың бар екендігі міндетті түрде есепке алынады.</w:t>
      </w:r>
    </w:p>
    <w:bookmarkEnd w:id="239"/>
    <w:bookmarkStart w:name="z250" w:id="240"/>
    <w:p>
      <w:pPr>
        <w:spacing w:after="0"/>
        <w:ind w:left="0"/>
        <w:jc w:val="both"/>
      </w:pPr>
      <w:r>
        <w:rPr>
          <w:rFonts w:ascii="Times New Roman"/>
          <w:b w:val="false"/>
          <w:i w:val="false"/>
          <w:color w:val="000000"/>
          <w:sz w:val="28"/>
        </w:rPr>
        <w:t>
      12-жолда "ақпараттарды өңдеуге арналған өзге де жабдықтар" бойынша принтерлер, сканерлер, ноутбуктар, планшеттер, қалта компьютерлері (палмтоп) және басқалар ескеріледі.</w:t>
      </w:r>
    </w:p>
    <w:bookmarkEnd w:id="240"/>
    <w:bookmarkStart w:name="z251" w:id="241"/>
    <w:p>
      <w:pPr>
        <w:spacing w:after="0"/>
        <w:ind w:left="0"/>
        <w:jc w:val="both"/>
      </w:pPr>
      <w:r>
        <w:rPr>
          <w:rFonts w:ascii="Times New Roman"/>
          <w:b w:val="false"/>
          <w:i w:val="false"/>
          <w:color w:val="000000"/>
          <w:sz w:val="28"/>
        </w:rPr>
        <w:t>
      22-жолда "басқа да ірі тұрмыстық керек-жарақтар" бойынша духовкалар, дымқылдатқыш, жылытқыштар, киімді кептіруге арналған центрифугалар, тоқыма және үтіктеу машиналары, суды жұмсартуға арналған құрылғы, бумен тазартуға арналған құрылғылар, кілемдерді жууға арналған машиналар мен едендерді тазалау, қыру және сырлауға арналған машиналар және басқалар ескеріледі.</w:t>
      </w:r>
    </w:p>
    <w:bookmarkEnd w:id="241"/>
    <w:bookmarkStart w:name="z252" w:id="242"/>
    <w:p>
      <w:pPr>
        <w:spacing w:after="0"/>
        <w:ind w:left="0"/>
        <w:jc w:val="both"/>
      </w:pPr>
      <w:r>
        <w:rPr>
          <w:rFonts w:ascii="Times New Roman"/>
          <w:b w:val="false"/>
          <w:i w:val="false"/>
          <w:color w:val="000000"/>
          <w:sz w:val="28"/>
        </w:rPr>
        <w:t>
      25-жолда "ұялы телефон" бойынша қалта компьютерлерінің түрлерін көрсететін, бірақ ұялы телефонның қызметтері бар смартфондар мен коммуникаторларды қоса есептегенде телефондардың барлық түрлері саналады.</w:t>
      </w:r>
    </w:p>
    <w:bookmarkEnd w:id="242"/>
    <w:bookmarkStart w:name="z253" w:id="243"/>
    <w:p>
      <w:pPr>
        <w:spacing w:after="0"/>
        <w:ind w:left="0"/>
        <w:jc w:val="both"/>
      </w:pPr>
      <w:r>
        <w:rPr>
          <w:rFonts w:ascii="Times New Roman"/>
          <w:b w:val="false"/>
          <w:i w:val="false"/>
          <w:color w:val="000000"/>
          <w:sz w:val="28"/>
        </w:rPr>
        <w:t>
      30-шы "жеңіл автокөлік" және 31-ші "жүк автокөлігі" жолдары бойынша тек қана жұмыс күйіндегі көлік құралдары көрсетіледі. Үй шаруашылығында шағын автобус бар болған жағдайда, ол 30-жолда "жеңіл автокөлік" бойынша көрсетіледі.</w:t>
      </w:r>
    </w:p>
    <w:bookmarkEnd w:id="243"/>
    <w:bookmarkStart w:name="z254" w:id="244"/>
    <w:p>
      <w:pPr>
        <w:spacing w:after="0"/>
        <w:ind w:left="0"/>
        <w:jc w:val="both"/>
      </w:pPr>
      <w:r>
        <w:rPr>
          <w:rFonts w:ascii="Times New Roman"/>
          <w:b w:val="false"/>
          <w:i w:val="false"/>
          <w:color w:val="000000"/>
          <w:sz w:val="28"/>
        </w:rPr>
        <w:t>
      5. Пікіртерімді бітірген соң интервьюер қандай да бір сұрақтар қалып кетпегендігіне көз жеткізу үшін сауалнаманы тағы да бір рет қарап шығады және респонденттерге ынтымақтастығы және көмектескендері үшін міндетті түрде алғыс айтады. Интервьюер үй шаруашылығынан тыс жерде нысанды қайта қарап шығады және егер қандай да бір сәйкессіздік тапса, онда қайта үй шаруашылығына барып (жеке немесе телефонмен), жеткіліксіз ақпаратты анықтайды.</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41 бұйрығына</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Pr>
      <w:tblGrid>
        <w:gridCol w:w="3714"/>
        <w:gridCol w:w="94"/>
        <w:gridCol w:w="12394"/>
      </w:tblGrid>
      <w:tr>
        <w:trPr>
          <w:trHeight w:val="30" w:hRule="atLeast"/>
        </w:trPr>
        <w:tc>
          <w:tcPr>
            <w:tcW w:w="3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tc>
        <w:tc>
          <w:tcPr>
            <w:tcW w:w="1239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 (қажетін қоршау керек)</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1276104</w:t>
            </w:r>
          </w:p>
          <w:p>
            <w:pPr>
              <w:spacing w:after="20"/>
              <w:ind w:left="20"/>
              <w:jc w:val="both"/>
            </w:pPr>
            <w:r>
              <w:rPr>
                <w:rFonts w:ascii="Times New Roman"/>
                <w:b w:val="false"/>
                <w:i w:val="false"/>
                <w:color w:val="000000"/>
                <w:sz w:val="20"/>
              </w:rPr>
              <w:t>
D 008</w:t>
            </w:r>
          </w:p>
          <w:p>
            <w:pPr>
              <w:spacing w:after="20"/>
              <w:ind w:left="20"/>
              <w:jc w:val="both"/>
            </w:pPr>
            <w:r>
              <w:rPr>
                <w:rFonts w:ascii="Times New Roman"/>
                <w:b w:val="false"/>
                <w:i w:val="false"/>
                <w:color w:val="000000"/>
                <w:sz w:val="20"/>
              </w:rPr>
              <w:t>
Жылдық (тоқсан сайынғы нақтыланумен)</w:t>
            </w:r>
          </w:p>
        </w:tc>
        <w:tc>
          <w:tcPr>
            <w:tcW w:w="0" w:type="auto"/>
            <w:vMerge/>
            <w:tcBorders>
              <w:top w:val="nil"/>
            </w:tcBorders>
          </w:tcPr>
          <w:p/>
        </w:tc>
      </w:tr>
    </w:tbl>
    <w:p>
      <w:pPr>
        <w:spacing w:after="0"/>
        <w:ind w:left="0"/>
        <w:jc w:val="both"/>
      </w:pPr>
      <w:r>
        <w:rPr>
          <w:rFonts w:ascii="Times New Roman"/>
          <w:b w:val="false"/>
          <w:i w:val="false"/>
          <w:color w:val="000000"/>
          <w:sz w:val="28"/>
        </w:rPr>
        <w:t>
      Үй шаруашылығы құрамының бақылау карточкасы</w:t>
      </w:r>
    </w:p>
    <w:tbl>
      <w:tblPr>
        <w:tblW w:w="0" w:type="auto"/>
        <w:tblCellSpacing w:w="0" w:type="auto"/>
        <w:tblBorders>
          <w:top w:val="none"/>
          <w:left w:val="none"/>
          <w:bottom w:val="none"/>
          <w:right w:val="none"/>
          <w:insideH w:val="none"/>
          <w:insideV w:val="none"/>
        </w:tblBorders>
      </w:tblPr>
      <w:tblGrid>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39"/>
        <w:gridCol w:w="94"/>
        <w:gridCol w:w="12394"/>
        <w:gridCol w:w="94"/>
        <w:gridCol w:w="12394"/>
        <w:gridCol w:w="295"/>
        <w:gridCol w:w="94"/>
        <w:gridCol w:w="12394"/>
        <w:gridCol w:w="94"/>
        <w:gridCol w:w="12394"/>
      </w:tblGrid>
      <w:tr>
        <w:trPr>
          <w:trHeight w:val="30" w:hRule="atLeast"/>
        </w:trPr>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шаруашылығының коды</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Пікіртерім жргізуге уәкілетті тұлғаның коды(бұдан әрі-интервьюер).</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Бірінші аралау күні</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Екінші аралау күні</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Үшінші аралау күні</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Төртінші аралау күні</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 Әкімшілік-аумақтық объектілер жіктеуіші ҚР МК 11-2009</w:t>
      </w:r>
    </w:p>
    <w:p>
      <w:pPr>
        <w:spacing w:after="0"/>
        <w:ind w:left="0"/>
        <w:jc w:val="both"/>
      </w:pPr>
      <w:r>
        <w:rPr>
          <w:rFonts w:ascii="Times New Roman"/>
          <w:b w:val="false"/>
          <w:i w:val="false"/>
          <w:color w:val="000000"/>
          <w:sz w:val="28"/>
        </w:rPr>
        <w:t xml:space="preserve">
      </w:t>
      </w:r>
      <w:r>
        <w:rPr>
          <w:rFonts w:ascii="Times New Roman"/>
          <w:b/>
          <w:i w:val="false"/>
          <w:color w:val="000000"/>
          <w:sz w:val="28"/>
        </w:rPr>
        <w:t>I.Үй шаруашылығы мен оның мүшелері туралы жалпы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2630"/>
        <w:gridCol w:w="658"/>
        <w:gridCol w:w="680"/>
        <w:gridCol w:w="658"/>
        <w:gridCol w:w="658"/>
        <w:gridCol w:w="658"/>
        <w:gridCol w:w="658"/>
        <w:gridCol w:w="658"/>
        <w:gridCol w:w="658"/>
        <w:gridCol w:w="658"/>
        <w:gridCol w:w="1022"/>
        <w:gridCol w:w="1023"/>
        <w:gridCol w:w="1023"/>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мәліметтер туралы сұрақтар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мүшесінің нөмірі</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басшысына қатынасы</w:t>
            </w:r>
            <w:r>
              <w:rPr>
                <w:rFonts w:ascii="Times New Roman"/>
                <w:b w:val="false"/>
                <w:i w:val="false"/>
                <w:color w:val="000000"/>
                <w:vertAlign w:val="superscript"/>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сөзбен</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басшысы</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1-ер, 2-әйел</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жеткізген білімінің ең жоғары деңгейі, </w:t>
            </w:r>
          </w:p>
          <w:p>
            <w:pPr>
              <w:spacing w:after="20"/>
              <w:ind w:left="20"/>
              <w:jc w:val="both"/>
            </w:pPr>
            <w:r>
              <w:rPr>
                <w:rFonts w:ascii="Times New Roman"/>
                <w:b w:val="false"/>
                <w:i w:val="false"/>
                <w:color w:val="000000"/>
                <w:sz w:val="20"/>
              </w:rPr>
              <w:t>
1 қаңтардағы жағдай бойынша</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жағдай бойынша уақытша жоқ (бар)</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сұхбат жүргізген кездегі үй шаруашылығы құрамындағы өзгерістерді атап көрсетуіңізді өтінеміз:</w:t>
            </w:r>
            <w:r>
              <w:rPr>
                <w:rFonts w:ascii="Times New Roman"/>
                <w:b w:val="false"/>
                <w:i w:val="false"/>
                <w:color w:val="000000"/>
                <w:vertAlign w:val="superscript"/>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қаңтарда</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Сұрақтарға жауаптар нұсқаларын кодтау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3183"/>
        <w:gridCol w:w="5451"/>
      </w:tblGrid>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Үй шаруашылығы басшысына қатынасы</w:t>
            </w:r>
          </w:p>
          <w:p>
            <w:pPr>
              <w:spacing w:after="20"/>
              <w:ind w:left="20"/>
              <w:jc w:val="both"/>
            </w:pPr>
            <w:r>
              <w:rPr>
                <w:rFonts w:ascii="Times New Roman"/>
                <w:b w:val="false"/>
                <w:i w:val="false"/>
                <w:color w:val="000000"/>
                <w:sz w:val="20"/>
              </w:rPr>
              <w:t>
2 - күйеуі, әйелі</w:t>
            </w:r>
          </w:p>
          <w:p>
            <w:pPr>
              <w:spacing w:after="20"/>
              <w:ind w:left="20"/>
              <w:jc w:val="both"/>
            </w:pPr>
            <w:r>
              <w:rPr>
                <w:rFonts w:ascii="Times New Roman"/>
                <w:b w:val="false"/>
                <w:i w:val="false"/>
                <w:color w:val="000000"/>
                <w:sz w:val="20"/>
              </w:rPr>
              <w:t>
3 – ұлы, қызы</w:t>
            </w:r>
          </w:p>
          <w:p>
            <w:pPr>
              <w:spacing w:after="20"/>
              <w:ind w:left="20"/>
              <w:jc w:val="both"/>
            </w:pPr>
            <w:r>
              <w:rPr>
                <w:rFonts w:ascii="Times New Roman"/>
                <w:b w:val="false"/>
                <w:i w:val="false"/>
                <w:color w:val="000000"/>
                <w:sz w:val="20"/>
              </w:rPr>
              <w:t>
4 - әкесі, анасы</w:t>
            </w:r>
          </w:p>
          <w:p>
            <w:pPr>
              <w:spacing w:after="20"/>
              <w:ind w:left="20"/>
              <w:jc w:val="both"/>
            </w:pPr>
            <w:r>
              <w:rPr>
                <w:rFonts w:ascii="Times New Roman"/>
                <w:b w:val="false"/>
                <w:i w:val="false"/>
                <w:color w:val="000000"/>
                <w:sz w:val="20"/>
              </w:rPr>
              <w:t>
5 - ағасы, әпкесі</w:t>
            </w:r>
          </w:p>
          <w:p>
            <w:pPr>
              <w:spacing w:after="20"/>
              <w:ind w:left="20"/>
              <w:jc w:val="both"/>
            </w:pPr>
            <w:r>
              <w:rPr>
                <w:rFonts w:ascii="Times New Roman"/>
                <w:b w:val="false"/>
                <w:i w:val="false"/>
                <w:color w:val="000000"/>
                <w:sz w:val="20"/>
              </w:rPr>
              <w:t>
6 - атасы, әжесі</w:t>
            </w:r>
          </w:p>
          <w:p>
            <w:pPr>
              <w:spacing w:after="20"/>
              <w:ind w:left="20"/>
              <w:jc w:val="both"/>
            </w:pPr>
            <w:r>
              <w:rPr>
                <w:rFonts w:ascii="Times New Roman"/>
                <w:b w:val="false"/>
                <w:i w:val="false"/>
                <w:color w:val="000000"/>
                <w:sz w:val="20"/>
              </w:rPr>
              <w:t>
7 - немересі</w:t>
            </w:r>
          </w:p>
          <w:p>
            <w:pPr>
              <w:spacing w:after="20"/>
              <w:ind w:left="20"/>
              <w:jc w:val="both"/>
            </w:pPr>
            <w:r>
              <w:rPr>
                <w:rFonts w:ascii="Times New Roman"/>
                <w:b w:val="false"/>
                <w:i w:val="false"/>
                <w:color w:val="000000"/>
                <w:sz w:val="20"/>
              </w:rPr>
              <w:t>
8 - басқа деңгейдегі туыстық</w:t>
            </w:r>
          </w:p>
          <w:p>
            <w:pPr>
              <w:spacing w:after="20"/>
              <w:ind w:left="20"/>
              <w:jc w:val="both"/>
            </w:pPr>
            <w:r>
              <w:rPr>
                <w:rFonts w:ascii="Times New Roman"/>
                <w:b w:val="false"/>
                <w:i w:val="false"/>
                <w:color w:val="000000"/>
                <w:sz w:val="20"/>
              </w:rPr>
              <w:t>
9 - туыс емес (туыстығы жоқ)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Отбасылық жағдай</w:t>
            </w:r>
          </w:p>
          <w:p>
            <w:pPr>
              <w:spacing w:after="20"/>
              <w:ind w:left="20"/>
              <w:jc w:val="both"/>
            </w:pPr>
            <w:r>
              <w:rPr>
                <w:rFonts w:ascii="Times New Roman"/>
                <w:b w:val="false"/>
                <w:i w:val="false"/>
                <w:color w:val="000000"/>
                <w:sz w:val="20"/>
              </w:rPr>
              <w:t>
1 - некеде тұр</w:t>
            </w:r>
          </w:p>
          <w:p>
            <w:pPr>
              <w:spacing w:after="20"/>
              <w:ind w:left="20"/>
              <w:jc w:val="both"/>
            </w:pPr>
            <w:r>
              <w:rPr>
                <w:rFonts w:ascii="Times New Roman"/>
                <w:b w:val="false"/>
                <w:i w:val="false"/>
                <w:color w:val="000000"/>
                <w:sz w:val="20"/>
              </w:rPr>
              <w:t>
2 - ажырасқан</w:t>
            </w:r>
          </w:p>
          <w:p>
            <w:pPr>
              <w:spacing w:after="20"/>
              <w:ind w:left="20"/>
              <w:jc w:val="both"/>
            </w:pPr>
            <w:r>
              <w:rPr>
                <w:rFonts w:ascii="Times New Roman"/>
                <w:b w:val="false"/>
                <w:i w:val="false"/>
                <w:color w:val="000000"/>
                <w:sz w:val="20"/>
              </w:rPr>
              <w:t>
3 - тұл ер, жесір әйел</w:t>
            </w:r>
          </w:p>
          <w:p>
            <w:pPr>
              <w:spacing w:after="20"/>
              <w:ind w:left="20"/>
              <w:jc w:val="both"/>
            </w:pPr>
            <w:r>
              <w:rPr>
                <w:rFonts w:ascii="Times New Roman"/>
                <w:b w:val="false"/>
                <w:i w:val="false"/>
                <w:color w:val="000000"/>
                <w:sz w:val="20"/>
              </w:rPr>
              <w:t>
4 - ешқашан некеде тұрмаған</w:t>
            </w:r>
          </w:p>
          <w:p>
            <w:pPr>
              <w:spacing w:after="20"/>
              <w:ind w:left="20"/>
              <w:jc w:val="both"/>
            </w:pPr>
            <w:r>
              <w:rPr>
                <w:rFonts w:ascii="Times New Roman"/>
                <w:b w:val="false"/>
                <w:i w:val="false"/>
                <w:color w:val="000000"/>
                <w:sz w:val="20"/>
              </w:rPr>
              <w:t>
9 - көрсетілмеген</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Білім деңгейі</w:t>
            </w:r>
          </w:p>
          <w:p>
            <w:pPr>
              <w:spacing w:after="20"/>
              <w:ind w:left="20"/>
              <w:jc w:val="both"/>
            </w:pPr>
            <w:r>
              <w:rPr>
                <w:rFonts w:ascii="Times New Roman"/>
                <w:b w:val="false"/>
                <w:i w:val="false"/>
                <w:color w:val="000000"/>
                <w:sz w:val="20"/>
              </w:rPr>
              <w:t>
0 - ешқандай білімге қол жеткізбеген;</w:t>
            </w:r>
          </w:p>
          <w:p>
            <w:pPr>
              <w:spacing w:after="20"/>
              <w:ind w:left="20"/>
              <w:jc w:val="both"/>
            </w:pPr>
            <w:r>
              <w:rPr>
                <w:rFonts w:ascii="Times New Roman"/>
                <w:b w:val="false"/>
                <w:i w:val="false"/>
                <w:color w:val="000000"/>
                <w:sz w:val="20"/>
              </w:rPr>
              <w:t>
1 - мектепке дейінгі тәрбие мен оқыту;</w:t>
            </w:r>
          </w:p>
          <w:p>
            <w:pPr>
              <w:spacing w:after="20"/>
              <w:ind w:left="20"/>
              <w:jc w:val="both"/>
            </w:pPr>
            <w:r>
              <w:rPr>
                <w:rFonts w:ascii="Times New Roman"/>
                <w:b w:val="false"/>
                <w:i w:val="false"/>
                <w:color w:val="000000"/>
                <w:sz w:val="20"/>
              </w:rPr>
              <w:t>
2 - бастауыш білім;</w:t>
            </w:r>
          </w:p>
          <w:p>
            <w:pPr>
              <w:spacing w:after="20"/>
              <w:ind w:left="20"/>
              <w:jc w:val="both"/>
            </w:pPr>
            <w:r>
              <w:rPr>
                <w:rFonts w:ascii="Times New Roman"/>
                <w:b w:val="false"/>
                <w:i w:val="false"/>
                <w:color w:val="000000"/>
                <w:sz w:val="20"/>
              </w:rPr>
              <w:t>
3 - негізгі орта білім;</w:t>
            </w:r>
          </w:p>
          <w:p>
            <w:pPr>
              <w:spacing w:after="20"/>
              <w:ind w:left="20"/>
              <w:jc w:val="both"/>
            </w:pPr>
            <w:r>
              <w:rPr>
                <w:rFonts w:ascii="Times New Roman"/>
                <w:b w:val="false"/>
                <w:i w:val="false"/>
                <w:color w:val="000000"/>
                <w:sz w:val="20"/>
              </w:rPr>
              <w:t>
4- орта білім (жалпы орта білім, техникалық және кәсіптік білім);</w:t>
            </w:r>
          </w:p>
          <w:p>
            <w:pPr>
              <w:spacing w:after="20"/>
              <w:ind w:left="20"/>
              <w:jc w:val="both"/>
            </w:pPr>
            <w:r>
              <w:rPr>
                <w:rFonts w:ascii="Times New Roman"/>
                <w:b w:val="false"/>
                <w:i w:val="false"/>
                <w:color w:val="000000"/>
                <w:sz w:val="20"/>
              </w:rPr>
              <w:t>
5 - жоғары білім;</w:t>
            </w:r>
          </w:p>
          <w:p>
            <w:pPr>
              <w:spacing w:after="20"/>
              <w:ind w:left="20"/>
              <w:jc w:val="both"/>
            </w:pPr>
            <w:r>
              <w:rPr>
                <w:rFonts w:ascii="Times New Roman"/>
                <w:b w:val="false"/>
                <w:i w:val="false"/>
                <w:color w:val="000000"/>
                <w:sz w:val="20"/>
              </w:rPr>
              <w:t>
6 - жоғары оқу орнынан кейінгі білім.</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Құрамының өзгеру мәртебесі</w:t>
            </w:r>
          </w:p>
          <w:p>
            <w:pPr>
              <w:spacing w:after="20"/>
              <w:ind w:left="20"/>
              <w:jc w:val="both"/>
            </w:pPr>
            <w:r>
              <w:rPr>
                <w:rFonts w:ascii="Times New Roman"/>
                <w:b w:val="false"/>
                <w:i w:val="false"/>
                <w:color w:val="000000"/>
                <w:sz w:val="20"/>
              </w:rPr>
              <w:t>
1 - тұрақты кетті</w:t>
            </w:r>
          </w:p>
          <w:p>
            <w:pPr>
              <w:spacing w:after="20"/>
              <w:ind w:left="20"/>
              <w:jc w:val="both"/>
            </w:pPr>
            <w:r>
              <w:rPr>
                <w:rFonts w:ascii="Times New Roman"/>
                <w:b w:val="false"/>
                <w:i w:val="false"/>
                <w:color w:val="000000"/>
                <w:sz w:val="20"/>
              </w:rPr>
              <w:t>
2 - тұрақты келді</w:t>
            </w:r>
          </w:p>
          <w:p>
            <w:pPr>
              <w:spacing w:after="20"/>
              <w:ind w:left="20"/>
              <w:jc w:val="both"/>
            </w:pPr>
            <w:r>
              <w:rPr>
                <w:rFonts w:ascii="Times New Roman"/>
                <w:b w:val="false"/>
                <w:i w:val="false"/>
                <w:color w:val="000000"/>
                <w:sz w:val="20"/>
              </w:rPr>
              <w:t>
3 - уақытша кетті</w:t>
            </w:r>
          </w:p>
          <w:p>
            <w:pPr>
              <w:spacing w:after="20"/>
              <w:ind w:left="20"/>
              <w:jc w:val="both"/>
            </w:pPr>
            <w:r>
              <w:rPr>
                <w:rFonts w:ascii="Times New Roman"/>
                <w:b w:val="false"/>
                <w:i w:val="false"/>
                <w:color w:val="000000"/>
                <w:sz w:val="20"/>
              </w:rPr>
              <w:t>
4 - уақытша келді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Кету (келу) себептері</w:t>
            </w:r>
          </w:p>
          <w:p>
            <w:pPr>
              <w:spacing w:after="20"/>
              <w:ind w:left="20"/>
              <w:jc w:val="both"/>
            </w:pPr>
            <w:r>
              <w:rPr>
                <w:rFonts w:ascii="Times New Roman"/>
                <w:b w:val="false"/>
                <w:i w:val="false"/>
                <w:color w:val="000000"/>
                <w:sz w:val="20"/>
              </w:rPr>
              <w:t>
1 – туу</w:t>
            </w:r>
          </w:p>
          <w:p>
            <w:pPr>
              <w:spacing w:after="20"/>
              <w:ind w:left="20"/>
              <w:jc w:val="both"/>
            </w:pPr>
            <w:r>
              <w:rPr>
                <w:rFonts w:ascii="Times New Roman"/>
                <w:b w:val="false"/>
                <w:i w:val="false"/>
                <w:color w:val="000000"/>
                <w:sz w:val="20"/>
              </w:rPr>
              <w:t>
2 – өлім</w:t>
            </w:r>
          </w:p>
          <w:p>
            <w:pPr>
              <w:spacing w:after="20"/>
              <w:ind w:left="20"/>
              <w:jc w:val="both"/>
            </w:pPr>
            <w:r>
              <w:rPr>
                <w:rFonts w:ascii="Times New Roman"/>
                <w:b w:val="false"/>
                <w:i w:val="false"/>
                <w:color w:val="000000"/>
                <w:sz w:val="20"/>
              </w:rPr>
              <w:t>
3 – жұмыс (Қазақстан Республикасы аумағында)</w:t>
            </w:r>
          </w:p>
          <w:p>
            <w:pPr>
              <w:spacing w:after="20"/>
              <w:ind w:left="20"/>
              <w:jc w:val="both"/>
            </w:pPr>
            <w:r>
              <w:rPr>
                <w:rFonts w:ascii="Times New Roman"/>
                <w:b w:val="false"/>
                <w:i w:val="false"/>
                <w:color w:val="000000"/>
                <w:sz w:val="20"/>
              </w:rPr>
              <w:t>
4 – жұмыс (Қазақстан Республикасы аумағы шегінен)</w:t>
            </w:r>
          </w:p>
          <w:p>
            <w:pPr>
              <w:spacing w:after="20"/>
              <w:ind w:left="20"/>
              <w:jc w:val="both"/>
            </w:pPr>
            <w:r>
              <w:rPr>
                <w:rFonts w:ascii="Times New Roman"/>
                <w:b w:val="false"/>
                <w:i w:val="false"/>
                <w:color w:val="000000"/>
                <w:sz w:val="20"/>
              </w:rPr>
              <w:t>
5 – неке</w:t>
            </w:r>
          </w:p>
          <w:p>
            <w:pPr>
              <w:spacing w:after="20"/>
              <w:ind w:left="20"/>
              <w:jc w:val="both"/>
            </w:pPr>
            <w:r>
              <w:rPr>
                <w:rFonts w:ascii="Times New Roman"/>
                <w:b w:val="false"/>
                <w:i w:val="false"/>
                <w:color w:val="000000"/>
                <w:sz w:val="20"/>
              </w:rPr>
              <w:t>
6 – ажырасу</w:t>
            </w:r>
          </w:p>
          <w:p>
            <w:pPr>
              <w:spacing w:after="20"/>
              <w:ind w:left="20"/>
              <w:jc w:val="both"/>
            </w:pPr>
            <w:r>
              <w:rPr>
                <w:rFonts w:ascii="Times New Roman"/>
                <w:b w:val="false"/>
                <w:i w:val="false"/>
                <w:color w:val="000000"/>
                <w:sz w:val="20"/>
              </w:rPr>
              <w:t>
7 – оқу</w:t>
            </w:r>
          </w:p>
          <w:p>
            <w:pPr>
              <w:spacing w:after="20"/>
              <w:ind w:left="20"/>
              <w:jc w:val="both"/>
            </w:pPr>
            <w:r>
              <w:rPr>
                <w:rFonts w:ascii="Times New Roman"/>
                <w:b w:val="false"/>
                <w:i w:val="false"/>
                <w:color w:val="000000"/>
                <w:sz w:val="20"/>
              </w:rPr>
              <w:t>
8 – әскердегі қызмет</w:t>
            </w:r>
          </w:p>
          <w:p>
            <w:pPr>
              <w:spacing w:after="20"/>
              <w:ind w:left="20"/>
              <w:jc w:val="both"/>
            </w:pPr>
            <w:r>
              <w:rPr>
                <w:rFonts w:ascii="Times New Roman"/>
                <w:b w:val="false"/>
                <w:i w:val="false"/>
                <w:color w:val="000000"/>
                <w:sz w:val="20"/>
              </w:rPr>
              <w:t>
9 – басқа (ауруханада, бас бостандығынан айыру орындарында, басқа орынға көшіп кету және т.б.)</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w:t>
      </w:r>
      <w:r>
        <w:rPr>
          <w:rFonts w:ascii="Times New Roman"/>
          <w:b w:val="false"/>
          <w:i w:val="false"/>
          <w:color w:val="000000"/>
          <w:sz w:val="28"/>
        </w:rPr>
        <w:t>Жұмыспен қамту</w:t>
      </w:r>
    </w:p>
    <w:p>
      <w:pPr>
        <w:spacing w:after="0"/>
        <w:ind w:left="0"/>
        <w:jc w:val="both"/>
      </w:pPr>
      <w:r>
        <w:rPr>
          <w:rFonts w:ascii="Times New Roman"/>
          <w:b w:val="false"/>
          <w:i w:val="false"/>
          <w:color w:val="000000"/>
          <w:sz w:val="28"/>
        </w:rPr>
        <w:t>
      (15 жастағы және одан үлкен адамдар сұралады)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3226"/>
        <w:gridCol w:w="1585"/>
        <w:gridCol w:w="492"/>
        <w:gridCol w:w="492"/>
        <w:gridCol w:w="492"/>
        <w:gridCol w:w="492"/>
        <w:gridCol w:w="492"/>
        <w:gridCol w:w="492"/>
        <w:gridCol w:w="492"/>
        <w:gridCol w:w="492"/>
        <w:gridCol w:w="493"/>
        <w:gridCol w:w="765"/>
        <w:gridCol w:w="765"/>
        <w:gridCol w:w="766"/>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Жұмыспен қамту туралы сұрақтар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мүшесінің нөмірі</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соңғы 30 күнде аптасына кем дегенде 1 сағат қандай да бір қызметпен немесе ақшалай немесе заттай табыс алу үшін қандай да бір кәсіппен айналыстыңыз ба?</w:t>
            </w:r>
          </w:p>
          <w:p>
            <w:pPr>
              <w:spacing w:after="20"/>
              <w:ind w:left="20"/>
              <w:jc w:val="both"/>
            </w:pPr>
            <w:r>
              <w:rPr>
                <w:rFonts w:ascii="Times New Roman"/>
                <w:b w:val="false"/>
                <w:i w:val="false"/>
                <w:color w:val="000000"/>
                <w:sz w:val="20"/>
              </w:rPr>
              <w:t>
Иә-1</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 сұраққа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Жоқ-2</w:t>
            </w:r>
          </w:p>
          <w:p>
            <w:pPr>
              <w:spacing w:after="20"/>
              <w:ind w:left="2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064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 сұраққа</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айналыспаған болсаңыз, себебі не?</w:t>
            </w:r>
            <w:r>
              <w:rPr>
                <w:rFonts w:ascii="Times New Roman"/>
                <w:b w:val="false"/>
                <w:i w:val="false"/>
                <w:color w:val="000000"/>
                <w:vertAlign w:val="superscript"/>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соңғы 30 күннің ішінде ақы төленетін жұмыс іздеп көруге немесе өз ісіңізді бастауға тырыстыңыз ба?</w:t>
            </w:r>
          </w:p>
          <w:p>
            <w:pPr>
              <w:spacing w:after="20"/>
              <w:ind w:left="20"/>
              <w:jc w:val="both"/>
            </w:pPr>
            <w:r>
              <w:rPr>
                <w:rFonts w:ascii="Times New Roman"/>
                <w:b w:val="false"/>
                <w:i w:val="false"/>
                <w:color w:val="000000"/>
                <w:sz w:val="20"/>
              </w:rPr>
              <w:t>
Иә-1, Жоқ-2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 Сіз жұмыс тапсаңыз, 2 аптаның ішінде жұмысқа кірісе алар ма едіңіз?</w:t>
            </w:r>
          </w:p>
          <w:p>
            <w:pPr>
              <w:spacing w:after="20"/>
              <w:ind w:left="20"/>
              <w:jc w:val="both"/>
            </w:pPr>
            <w:r>
              <w:rPr>
                <w:rFonts w:ascii="Times New Roman"/>
                <w:b w:val="false"/>
                <w:i w:val="false"/>
                <w:color w:val="000000"/>
                <w:sz w:val="20"/>
              </w:rPr>
              <w:t>
Иә-1, Жоқ-2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санаттардың қайсысы Сіздің негізгі қызметіңіздің мәртебесін дұрыс сипаттайды?</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тек жұмыс істейтін мүшеле-ріне толтыры-лады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жұмыс істейтін немесе жұмыспен қамтылған кәсіпорынның (ұйымның) немесе өз ісіңіздің (жеке кәсібіңіздің) қызмет түрін атаңыз</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қаңтарда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Жауаптар нұсқасының кодталуын төменде қараңыз.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Сұрақтарға жауаптар нұсқалырының кодталуы: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3"/>
        <w:gridCol w:w="7037"/>
      </w:tblGrid>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Жұмыспен қамтылмау себептері</w:t>
            </w:r>
          </w:p>
          <w:p>
            <w:pPr>
              <w:spacing w:after="20"/>
              <w:ind w:left="20"/>
              <w:jc w:val="both"/>
            </w:pPr>
            <w:r>
              <w:rPr>
                <w:rFonts w:ascii="Times New Roman"/>
                <w:b w:val="false"/>
                <w:i w:val="false"/>
                <w:color w:val="000000"/>
                <w:sz w:val="20"/>
              </w:rPr>
              <w:t>
1. Кәсіпорынның таратылуына байланысты жұмыстан босатылу</w:t>
            </w:r>
          </w:p>
          <w:p>
            <w:pPr>
              <w:spacing w:after="20"/>
              <w:ind w:left="20"/>
              <w:jc w:val="both"/>
            </w:pPr>
            <w:r>
              <w:rPr>
                <w:rFonts w:ascii="Times New Roman"/>
                <w:b w:val="false"/>
                <w:i w:val="false"/>
                <w:color w:val="000000"/>
                <w:sz w:val="20"/>
              </w:rPr>
              <w:t>
2. Штаттың қысқартылуына байланысты жұмыстан босатылу</w:t>
            </w:r>
          </w:p>
          <w:p>
            <w:pPr>
              <w:spacing w:after="20"/>
              <w:ind w:left="20"/>
              <w:jc w:val="both"/>
            </w:pPr>
            <w:r>
              <w:rPr>
                <w:rFonts w:ascii="Times New Roman"/>
                <w:b w:val="false"/>
                <w:i w:val="false"/>
                <w:color w:val="000000"/>
                <w:sz w:val="20"/>
              </w:rPr>
              <w:t>
3. Өз еркімен жұмыстан босатылу</w:t>
            </w:r>
          </w:p>
          <w:p>
            <w:pPr>
              <w:spacing w:after="20"/>
              <w:ind w:left="20"/>
              <w:jc w:val="both"/>
            </w:pPr>
            <w:r>
              <w:rPr>
                <w:rFonts w:ascii="Times New Roman"/>
                <w:b w:val="false"/>
                <w:i w:val="false"/>
                <w:color w:val="000000"/>
                <w:sz w:val="20"/>
              </w:rPr>
              <w:t>
6. Үй шаруашылығын жүргізу</w:t>
            </w:r>
          </w:p>
          <w:p>
            <w:pPr>
              <w:spacing w:after="20"/>
              <w:ind w:left="20"/>
              <w:jc w:val="both"/>
            </w:pPr>
            <w:r>
              <w:rPr>
                <w:rFonts w:ascii="Times New Roman"/>
                <w:b w:val="false"/>
                <w:i w:val="false"/>
                <w:color w:val="000000"/>
                <w:sz w:val="20"/>
              </w:rPr>
              <w:t>
8. Кез келген жұмыстың болмауы</w:t>
            </w:r>
          </w:p>
          <w:p>
            <w:pPr>
              <w:spacing w:after="20"/>
              <w:ind w:left="20"/>
              <w:jc w:val="both"/>
            </w:pPr>
            <w:r>
              <w:rPr>
                <w:rFonts w:ascii="Times New Roman"/>
                <w:b w:val="false"/>
                <w:i w:val="false"/>
                <w:color w:val="000000"/>
                <w:sz w:val="20"/>
              </w:rPr>
              <w:t>
9. Жұмыс маусымдық сипатқа ие</w:t>
            </w:r>
          </w:p>
          <w:p>
            <w:pPr>
              <w:spacing w:after="20"/>
              <w:ind w:left="20"/>
              <w:jc w:val="both"/>
            </w:pPr>
            <w:r>
              <w:rPr>
                <w:rFonts w:ascii="Times New Roman"/>
                <w:b w:val="false"/>
                <w:i w:val="false"/>
                <w:color w:val="000000"/>
                <w:sz w:val="20"/>
              </w:rPr>
              <w:t>
10. Зейнеткерлікке шығу</w:t>
            </w:r>
          </w:p>
          <w:p>
            <w:pPr>
              <w:spacing w:after="20"/>
              <w:ind w:left="20"/>
              <w:jc w:val="both"/>
            </w:pPr>
            <w:r>
              <w:rPr>
                <w:rFonts w:ascii="Times New Roman"/>
                <w:b w:val="false"/>
                <w:i w:val="false"/>
                <w:color w:val="000000"/>
                <w:sz w:val="20"/>
              </w:rPr>
              <w:t>
11. Оқу (күндізгі нысан)</w:t>
            </w:r>
          </w:p>
          <w:p>
            <w:pPr>
              <w:spacing w:after="20"/>
              <w:ind w:left="20"/>
              <w:jc w:val="both"/>
            </w:pPr>
            <w:r>
              <w:rPr>
                <w:rFonts w:ascii="Times New Roman"/>
                <w:b w:val="false"/>
                <w:i w:val="false"/>
                <w:color w:val="000000"/>
                <w:sz w:val="20"/>
              </w:rPr>
              <w:t>
12. Денсаулығына байланысты (мүгедектігіне байланысты жұмысқа қабілетсіздік)</w:t>
            </w:r>
          </w:p>
          <w:p>
            <w:pPr>
              <w:spacing w:after="20"/>
              <w:ind w:left="20"/>
              <w:jc w:val="both"/>
            </w:pPr>
            <w:r>
              <w:rPr>
                <w:rFonts w:ascii="Times New Roman"/>
                <w:b w:val="false"/>
                <w:i w:val="false"/>
                <w:color w:val="000000"/>
                <w:sz w:val="20"/>
              </w:rPr>
              <w:t>
13. Жұмыс істеудің қажеттілігі жоқ</w:t>
            </w:r>
          </w:p>
          <w:p>
            <w:pPr>
              <w:spacing w:after="20"/>
              <w:ind w:left="20"/>
              <w:jc w:val="both"/>
            </w:pPr>
            <w:r>
              <w:rPr>
                <w:rFonts w:ascii="Times New Roman"/>
                <w:b w:val="false"/>
                <w:i w:val="false"/>
                <w:color w:val="000000"/>
                <w:sz w:val="20"/>
              </w:rPr>
              <w:t>
99. Басқа</w:t>
            </w:r>
          </w:p>
        </w:tc>
        <w:tc>
          <w:tcPr>
            <w:tcW w:w="7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Экономикалық қызметтердің түрлері</w:t>
            </w:r>
          </w:p>
          <w:p>
            <w:pPr>
              <w:spacing w:after="20"/>
              <w:ind w:left="20"/>
              <w:jc w:val="both"/>
            </w:pPr>
            <w:r>
              <w:rPr>
                <w:rFonts w:ascii="Times New Roman"/>
                <w:b w:val="false"/>
                <w:i w:val="false"/>
                <w:color w:val="000000"/>
                <w:sz w:val="20"/>
              </w:rPr>
              <w:t>
А - Ауыл, орман және балық шаруашылығы</w:t>
            </w:r>
          </w:p>
          <w:p>
            <w:pPr>
              <w:spacing w:after="20"/>
              <w:ind w:left="20"/>
              <w:jc w:val="both"/>
            </w:pPr>
            <w:r>
              <w:rPr>
                <w:rFonts w:ascii="Times New Roman"/>
                <w:b w:val="false"/>
                <w:i w:val="false"/>
                <w:color w:val="000000"/>
                <w:sz w:val="20"/>
              </w:rPr>
              <w:t>
B - Кен өндіру өнеркәсібі және карьерлерді қазу</w:t>
            </w:r>
          </w:p>
          <w:p>
            <w:pPr>
              <w:spacing w:after="20"/>
              <w:ind w:left="20"/>
              <w:jc w:val="both"/>
            </w:pPr>
            <w:r>
              <w:rPr>
                <w:rFonts w:ascii="Times New Roman"/>
                <w:b w:val="false"/>
                <w:i w:val="false"/>
                <w:color w:val="000000"/>
                <w:sz w:val="20"/>
              </w:rPr>
              <w:t>
C - Өңдеу өнеркәсібі</w:t>
            </w:r>
          </w:p>
          <w:p>
            <w:pPr>
              <w:spacing w:after="20"/>
              <w:ind w:left="20"/>
              <w:jc w:val="both"/>
            </w:pPr>
            <w:r>
              <w:rPr>
                <w:rFonts w:ascii="Times New Roman"/>
                <w:b w:val="false"/>
                <w:i w:val="false"/>
                <w:color w:val="000000"/>
                <w:sz w:val="20"/>
              </w:rPr>
              <w:t>
D - Электрмен жабдықтау, газ, бу беру және ауа баптау</w:t>
            </w:r>
          </w:p>
          <w:p>
            <w:pPr>
              <w:spacing w:after="20"/>
              <w:ind w:left="20"/>
              <w:jc w:val="both"/>
            </w:pPr>
            <w:r>
              <w:rPr>
                <w:rFonts w:ascii="Times New Roman"/>
                <w:b w:val="false"/>
                <w:i w:val="false"/>
                <w:color w:val="000000"/>
                <w:sz w:val="20"/>
              </w:rPr>
              <w:t>
E - Сумен жабдықтау; кәріз жүйесі, қалдықтардың жиналуын және таратылуын бақылау</w:t>
            </w:r>
          </w:p>
          <w:p>
            <w:pPr>
              <w:spacing w:after="20"/>
              <w:ind w:left="20"/>
              <w:jc w:val="both"/>
            </w:pPr>
            <w:r>
              <w:rPr>
                <w:rFonts w:ascii="Times New Roman"/>
                <w:b w:val="false"/>
                <w:i w:val="false"/>
                <w:color w:val="000000"/>
                <w:sz w:val="20"/>
              </w:rPr>
              <w:t>
F - Құрылыс</w:t>
            </w:r>
          </w:p>
          <w:p>
            <w:pPr>
              <w:spacing w:after="20"/>
              <w:ind w:left="20"/>
              <w:jc w:val="both"/>
            </w:pPr>
            <w:r>
              <w:rPr>
                <w:rFonts w:ascii="Times New Roman"/>
                <w:b w:val="false"/>
                <w:i w:val="false"/>
                <w:color w:val="000000"/>
                <w:sz w:val="20"/>
              </w:rPr>
              <w:t>
G - Көтерме және бөлшек сауда; автомобильдерді және мотоциклдерді жөндеу</w:t>
            </w:r>
          </w:p>
          <w:p>
            <w:pPr>
              <w:spacing w:after="20"/>
              <w:ind w:left="20"/>
              <w:jc w:val="both"/>
            </w:pPr>
            <w:r>
              <w:rPr>
                <w:rFonts w:ascii="Times New Roman"/>
                <w:b w:val="false"/>
                <w:i w:val="false"/>
                <w:color w:val="000000"/>
                <w:sz w:val="20"/>
              </w:rPr>
              <w:t>
H - Көлік және қоймалау</w:t>
            </w:r>
          </w:p>
          <w:p>
            <w:pPr>
              <w:spacing w:after="20"/>
              <w:ind w:left="20"/>
              <w:jc w:val="both"/>
            </w:pPr>
            <w:r>
              <w:rPr>
                <w:rFonts w:ascii="Times New Roman"/>
                <w:b w:val="false"/>
                <w:i w:val="false"/>
                <w:color w:val="000000"/>
                <w:sz w:val="20"/>
              </w:rPr>
              <w:t>
I - ұру және тамақтану жөніндегі қызметтер</w:t>
            </w:r>
          </w:p>
          <w:p>
            <w:pPr>
              <w:spacing w:after="20"/>
              <w:ind w:left="20"/>
              <w:jc w:val="both"/>
            </w:pPr>
            <w:r>
              <w:rPr>
                <w:rFonts w:ascii="Times New Roman"/>
                <w:b w:val="false"/>
                <w:i w:val="false"/>
                <w:color w:val="000000"/>
                <w:sz w:val="20"/>
              </w:rPr>
              <w:t>
J - Ақпарат және байланыс</w:t>
            </w:r>
          </w:p>
          <w:p>
            <w:pPr>
              <w:spacing w:after="20"/>
              <w:ind w:left="20"/>
              <w:jc w:val="both"/>
            </w:pPr>
            <w:r>
              <w:rPr>
                <w:rFonts w:ascii="Times New Roman"/>
                <w:b w:val="false"/>
                <w:i w:val="false"/>
                <w:color w:val="000000"/>
                <w:sz w:val="20"/>
              </w:rPr>
              <w:t>
K - Қаржы және сақтандыру қызметі</w:t>
            </w:r>
          </w:p>
          <w:p>
            <w:pPr>
              <w:spacing w:after="20"/>
              <w:ind w:left="20"/>
              <w:jc w:val="both"/>
            </w:pPr>
            <w:r>
              <w:rPr>
                <w:rFonts w:ascii="Times New Roman"/>
                <w:b w:val="false"/>
                <w:i w:val="false"/>
                <w:color w:val="000000"/>
                <w:sz w:val="20"/>
              </w:rPr>
              <w:t>
L - Жылжымайтын мүлікпен жасалатын операциялар</w:t>
            </w:r>
          </w:p>
          <w:p>
            <w:pPr>
              <w:spacing w:after="20"/>
              <w:ind w:left="20"/>
              <w:jc w:val="both"/>
            </w:pPr>
            <w:r>
              <w:rPr>
                <w:rFonts w:ascii="Times New Roman"/>
                <w:b w:val="false"/>
                <w:i w:val="false"/>
                <w:color w:val="000000"/>
                <w:sz w:val="20"/>
              </w:rPr>
              <w:t>
M - Кәсіби, ғылыми және техникалық қызмет</w:t>
            </w:r>
          </w:p>
          <w:p>
            <w:pPr>
              <w:spacing w:after="20"/>
              <w:ind w:left="20"/>
              <w:jc w:val="both"/>
            </w:pPr>
            <w:r>
              <w:rPr>
                <w:rFonts w:ascii="Times New Roman"/>
                <w:b w:val="false"/>
                <w:i w:val="false"/>
                <w:color w:val="000000"/>
                <w:sz w:val="20"/>
              </w:rPr>
              <w:t>
N - Әкімшілік және қосалқы қызмет көрсету саласындағы қызмет</w:t>
            </w:r>
          </w:p>
          <w:p>
            <w:pPr>
              <w:spacing w:after="20"/>
              <w:ind w:left="20"/>
              <w:jc w:val="both"/>
            </w:pPr>
            <w:r>
              <w:rPr>
                <w:rFonts w:ascii="Times New Roman"/>
                <w:b w:val="false"/>
                <w:i w:val="false"/>
                <w:color w:val="000000"/>
                <w:sz w:val="20"/>
              </w:rPr>
              <w:t>
O - Мемлекеттік басқару және қорғаныс; міндетті әлеуметтік қамтамасыз ету</w:t>
            </w:r>
          </w:p>
          <w:p>
            <w:pPr>
              <w:spacing w:after="20"/>
              <w:ind w:left="20"/>
              <w:jc w:val="both"/>
            </w:pPr>
            <w:r>
              <w:rPr>
                <w:rFonts w:ascii="Times New Roman"/>
                <w:b w:val="false"/>
                <w:i w:val="false"/>
                <w:color w:val="000000"/>
                <w:sz w:val="20"/>
              </w:rPr>
              <w:t>
P - Білім беру</w:t>
            </w:r>
          </w:p>
          <w:p>
            <w:pPr>
              <w:spacing w:after="20"/>
              <w:ind w:left="20"/>
              <w:jc w:val="both"/>
            </w:pPr>
            <w:r>
              <w:rPr>
                <w:rFonts w:ascii="Times New Roman"/>
                <w:b w:val="false"/>
                <w:i w:val="false"/>
                <w:color w:val="000000"/>
                <w:sz w:val="20"/>
              </w:rPr>
              <w:t>
Q - Денсаулық сақтау және әлеуметтік қызметтер</w:t>
            </w:r>
          </w:p>
          <w:p>
            <w:pPr>
              <w:spacing w:after="20"/>
              <w:ind w:left="20"/>
              <w:jc w:val="both"/>
            </w:pPr>
            <w:r>
              <w:rPr>
                <w:rFonts w:ascii="Times New Roman"/>
                <w:b w:val="false"/>
                <w:i w:val="false"/>
                <w:color w:val="000000"/>
                <w:sz w:val="20"/>
              </w:rPr>
              <w:t>
R - Өнер, ойын-сауық және демалыс</w:t>
            </w:r>
          </w:p>
          <w:p>
            <w:pPr>
              <w:spacing w:after="20"/>
              <w:ind w:left="20"/>
              <w:jc w:val="both"/>
            </w:pPr>
            <w:r>
              <w:rPr>
                <w:rFonts w:ascii="Times New Roman"/>
                <w:b w:val="false"/>
                <w:i w:val="false"/>
                <w:color w:val="000000"/>
                <w:sz w:val="20"/>
              </w:rPr>
              <w:t>
S - Өзге де қызметтер түрлерін ұсыну</w:t>
            </w:r>
          </w:p>
          <w:p>
            <w:pPr>
              <w:spacing w:after="20"/>
              <w:ind w:left="20"/>
              <w:jc w:val="both"/>
            </w:pPr>
            <w:r>
              <w:rPr>
                <w:rFonts w:ascii="Times New Roman"/>
                <w:b w:val="false"/>
                <w:i w:val="false"/>
                <w:color w:val="000000"/>
                <w:sz w:val="20"/>
              </w:rPr>
              <w:t>
T - Үй қызметшісін жалдайтын және өзі тұтыну үшін тауарлар мен қызметтер өндіретін үй шаруашылықтарының қызметі</w:t>
            </w:r>
          </w:p>
          <w:p>
            <w:pPr>
              <w:spacing w:after="20"/>
              <w:ind w:left="20"/>
              <w:jc w:val="both"/>
            </w:pPr>
            <w:r>
              <w:rPr>
                <w:rFonts w:ascii="Times New Roman"/>
                <w:b w:val="false"/>
                <w:i w:val="false"/>
                <w:color w:val="000000"/>
                <w:sz w:val="20"/>
              </w:rPr>
              <w:t>
U - Аумақтан тыс ұйымдардың және органдардың қызметі</w:t>
            </w:r>
          </w:p>
        </w:tc>
      </w:tr>
      <w:tr>
        <w:trPr>
          <w:trHeight w:val="30"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Жұмыспен қамтылу статусы</w:t>
            </w:r>
          </w:p>
          <w:p>
            <w:pPr>
              <w:spacing w:after="20"/>
              <w:ind w:left="20"/>
              <w:jc w:val="both"/>
            </w:pPr>
            <w:r>
              <w:rPr>
                <w:rFonts w:ascii="Times New Roman"/>
                <w:b w:val="false"/>
                <w:i w:val="false"/>
                <w:color w:val="000000"/>
                <w:sz w:val="20"/>
              </w:rPr>
              <w:t>
Жалдамалы жұмыскерлер</w:t>
            </w:r>
          </w:p>
          <w:p>
            <w:pPr>
              <w:spacing w:after="20"/>
              <w:ind w:left="20"/>
              <w:jc w:val="both"/>
            </w:pPr>
            <w:r>
              <w:rPr>
                <w:rFonts w:ascii="Times New Roman"/>
                <w:b w:val="false"/>
                <w:i w:val="false"/>
                <w:color w:val="000000"/>
                <w:sz w:val="20"/>
              </w:rPr>
              <w:t>
1.1мемлекеттік ұйымда</w:t>
            </w:r>
          </w:p>
          <w:p>
            <w:pPr>
              <w:spacing w:after="20"/>
              <w:ind w:left="20"/>
              <w:jc w:val="both"/>
            </w:pPr>
            <w:r>
              <w:rPr>
                <w:rFonts w:ascii="Times New Roman"/>
                <w:b w:val="false"/>
                <w:i w:val="false"/>
                <w:color w:val="000000"/>
                <w:sz w:val="20"/>
              </w:rPr>
              <w:t>
1.2. мемлекеттік емес ұйымда</w:t>
            </w:r>
          </w:p>
          <w:p>
            <w:pPr>
              <w:spacing w:after="20"/>
              <w:ind w:left="20"/>
              <w:jc w:val="both"/>
            </w:pPr>
            <w:r>
              <w:rPr>
                <w:rFonts w:ascii="Times New Roman"/>
                <w:b w:val="false"/>
                <w:i w:val="false"/>
                <w:color w:val="000000"/>
                <w:sz w:val="20"/>
              </w:rPr>
              <w:t>
1.3. жеке тұлғаларда</w:t>
            </w:r>
          </w:p>
          <w:p>
            <w:pPr>
              <w:spacing w:after="20"/>
              <w:ind w:left="20"/>
              <w:jc w:val="both"/>
            </w:pPr>
            <w:r>
              <w:rPr>
                <w:rFonts w:ascii="Times New Roman"/>
                <w:b w:val="false"/>
                <w:i w:val="false"/>
                <w:color w:val="000000"/>
                <w:sz w:val="20"/>
              </w:rPr>
              <w:t>
1.4. шаруа (фермер) қожалықтарында</w:t>
            </w:r>
          </w:p>
          <w:p>
            <w:pPr>
              <w:spacing w:after="20"/>
              <w:ind w:left="20"/>
              <w:jc w:val="both"/>
            </w:pPr>
            <w:r>
              <w:rPr>
                <w:rFonts w:ascii="Times New Roman"/>
                <w:b w:val="false"/>
                <w:i w:val="false"/>
                <w:color w:val="000000"/>
                <w:sz w:val="20"/>
              </w:rPr>
              <w:t>
Өз бетінше жұмыспен қамтылғандар</w:t>
            </w:r>
          </w:p>
          <w:p>
            <w:pPr>
              <w:spacing w:after="20"/>
              <w:ind w:left="20"/>
              <w:jc w:val="both"/>
            </w:pPr>
            <w:r>
              <w:rPr>
                <w:rFonts w:ascii="Times New Roman"/>
                <w:b w:val="false"/>
                <w:i w:val="false"/>
                <w:color w:val="000000"/>
                <w:sz w:val="20"/>
              </w:rPr>
              <w:t>
2.1. жұмыс берушілер</w:t>
            </w:r>
          </w:p>
          <w:p>
            <w:pPr>
              <w:spacing w:after="20"/>
              <w:ind w:left="20"/>
              <w:jc w:val="both"/>
            </w:pPr>
            <w:r>
              <w:rPr>
                <w:rFonts w:ascii="Times New Roman"/>
                <w:b w:val="false"/>
                <w:i w:val="false"/>
                <w:color w:val="000000"/>
                <w:sz w:val="20"/>
              </w:rPr>
              <w:t>
2.2. өз бетінше жұмыс істейтін қызметкерлер</w:t>
            </w:r>
          </w:p>
          <w:p>
            <w:pPr>
              <w:spacing w:after="20"/>
              <w:ind w:left="20"/>
              <w:jc w:val="both"/>
            </w:pPr>
            <w:r>
              <w:rPr>
                <w:rFonts w:ascii="Times New Roman"/>
                <w:b w:val="false"/>
                <w:i w:val="false"/>
                <w:color w:val="000000"/>
                <w:sz w:val="20"/>
              </w:rPr>
              <w:t>
2.3. өндірістік кооператив мүшелері</w:t>
            </w:r>
          </w:p>
          <w:p>
            <w:pPr>
              <w:spacing w:after="20"/>
              <w:ind w:left="20"/>
              <w:jc w:val="both"/>
            </w:pPr>
            <w:r>
              <w:rPr>
                <w:rFonts w:ascii="Times New Roman"/>
                <w:b w:val="false"/>
                <w:i w:val="false"/>
                <w:color w:val="000000"/>
                <w:sz w:val="20"/>
              </w:rPr>
              <w:t>
2.4. отбасылық кәсіпорынның ақы төленбейтін қызметкерлері</w:t>
            </w:r>
          </w:p>
          <w:p>
            <w:pPr>
              <w:spacing w:after="20"/>
              <w:ind w:left="20"/>
              <w:jc w:val="both"/>
            </w:pPr>
            <w:r>
              <w:rPr>
                <w:rFonts w:ascii="Times New Roman"/>
                <w:b w:val="false"/>
                <w:i w:val="false"/>
                <w:color w:val="000000"/>
                <w:sz w:val="20"/>
              </w:rPr>
              <w:t>
2.5. жеке ауладағы жұмыс</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41 бұйрығына</w:t>
            </w:r>
            <w:r>
              <w:br/>
            </w:r>
            <w:r>
              <w:rPr>
                <w:rFonts w:ascii="Times New Roman"/>
                <w:b w:val="false"/>
                <w:i w:val="false"/>
                <w:color w:val="000000"/>
                <w:sz w:val="20"/>
              </w:rPr>
              <w:t>10-қосымша</w:t>
            </w:r>
          </w:p>
        </w:tc>
      </w:tr>
    </w:tbl>
    <w:bookmarkStart w:name="z257" w:id="245"/>
    <w:p>
      <w:pPr>
        <w:spacing w:after="0"/>
        <w:ind w:left="0"/>
        <w:jc w:val="left"/>
      </w:pPr>
      <w:r>
        <w:rPr>
          <w:rFonts w:ascii="Times New Roman"/>
          <w:b/>
          <w:i w:val="false"/>
          <w:color w:val="000000"/>
        </w:rPr>
        <w:t xml:space="preserve"> "Үй шаруашылықтарының құрамын бақылау карточкасы"</w:t>
      </w:r>
      <w:r>
        <w:br/>
      </w:r>
      <w:r>
        <w:rPr>
          <w:rFonts w:ascii="Times New Roman"/>
          <w:b/>
          <w:i w:val="false"/>
          <w:color w:val="000000"/>
        </w:rPr>
        <w:t>жалпы мемлекеттік статистикалық байқаудың статистикалық нысанын</w:t>
      </w:r>
      <w:r>
        <w:br/>
      </w:r>
      <w:r>
        <w:rPr>
          <w:rFonts w:ascii="Times New Roman"/>
          <w:b/>
          <w:i w:val="false"/>
          <w:color w:val="000000"/>
        </w:rPr>
        <w:t>(коды 1276104, индексі D-008, кезеңділігі жылдық, тоқсан</w:t>
      </w:r>
      <w:r>
        <w:br/>
      </w:r>
      <w:r>
        <w:rPr>
          <w:rFonts w:ascii="Times New Roman"/>
          <w:b/>
          <w:i w:val="false"/>
          <w:color w:val="000000"/>
        </w:rPr>
        <w:t>сайынғы нақтыланумен) толтыру жөніндегі нұсқаулық</w:t>
      </w:r>
    </w:p>
    <w:bookmarkEnd w:id="245"/>
    <w:bookmarkStart w:name="z258" w:id="246"/>
    <w:p>
      <w:pPr>
        <w:spacing w:after="0"/>
        <w:ind w:left="0"/>
        <w:jc w:val="both"/>
      </w:pPr>
      <w:r>
        <w:rPr>
          <w:rFonts w:ascii="Times New Roman"/>
          <w:b w:val="false"/>
          <w:i w:val="false"/>
          <w:color w:val="000000"/>
          <w:sz w:val="28"/>
        </w:rPr>
        <w:t xml:space="preserve">
      1. Осы "Үй шаруашылықтарының құрамын бақылау карточкасы" жалпы мемлекеттік статистикалық байқаудың статистикалық нысанын (коды 1276104, индексі D-008, кезеңділігі жылдық, тоқсан сайынғы нақтыланумен)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"Үй шаруашылықтарының құрамын бақылау карточкасы" (коды 1276104, индексі D-008, кезеңділігі жылдық, тоқсан сайынғы нақтыланумен) жалпымемлекеттік статистикалық байқаудың статистикалық нысанын толтыруды нақтылайды.</w:t>
      </w:r>
    </w:p>
    <w:bookmarkEnd w:id="246"/>
    <w:bookmarkStart w:name="z259" w:id="247"/>
    <w:p>
      <w:pPr>
        <w:spacing w:after="0"/>
        <w:ind w:left="0"/>
        <w:jc w:val="both"/>
      </w:pPr>
      <w:r>
        <w:rPr>
          <w:rFonts w:ascii="Times New Roman"/>
          <w:b w:val="false"/>
          <w:i w:val="false"/>
          <w:color w:val="000000"/>
          <w:sz w:val="28"/>
        </w:rPr>
        <w:t>
      2. Осы статистикалық байқау зерттелетін үй шаруашылықтарының барлық мүшелерінің тізімін құру және олардың әрбірі бойынша демографиялық сипаттама алуға арналған.</w:t>
      </w:r>
    </w:p>
    <w:bookmarkEnd w:id="247"/>
    <w:bookmarkStart w:name="z260" w:id="248"/>
    <w:p>
      <w:pPr>
        <w:spacing w:after="0"/>
        <w:ind w:left="0"/>
        <w:jc w:val="both"/>
      </w:pPr>
      <w:r>
        <w:rPr>
          <w:rFonts w:ascii="Times New Roman"/>
          <w:b w:val="false"/>
          <w:i w:val="false"/>
          <w:color w:val="000000"/>
          <w:sz w:val="28"/>
        </w:rPr>
        <w:t>
      Байқауға халықтың тұрмыс деңгейі бойынша үй шаруашылықтарын іріктеме зерттеуге қатысатын барлық үй шаруашылықтары жатады. "Үй шаруашылықтары құрамын бақылау карточкасы" пікіртерімді жүргізуге уәкілетті тұлға толтырады (бұдан әрі - интервьюер). Үй шаруашылықтары құрамын бақылау карточкасы жылдың басында (қаңтарда) толтырылады, содан кейін тиісті өзгерістер енгізумен тоқсан сайын (сәуірде, шілдеде, қазанда, қаңтарда) нақтылау жүргізіледі.</w:t>
      </w:r>
    </w:p>
    <w:bookmarkEnd w:id="248"/>
    <w:bookmarkStart w:name="z261" w:id="249"/>
    <w:p>
      <w:pPr>
        <w:spacing w:after="0"/>
        <w:ind w:left="0"/>
        <w:jc w:val="both"/>
      </w:pPr>
      <w:r>
        <w:rPr>
          <w:rFonts w:ascii="Times New Roman"/>
          <w:b w:val="false"/>
          <w:i w:val="false"/>
          <w:color w:val="000000"/>
          <w:sz w:val="28"/>
        </w:rPr>
        <w:t>
      Статистикалық нысанның респонденті үй шаруашылығының иесі болады.</w:t>
      </w:r>
    </w:p>
    <w:bookmarkEnd w:id="249"/>
    <w:bookmarkStart w:name="z262" w:id="250"/>
    <w:p>
      <w:pPr>
        <w:spacing w:after="0"/>
        <w:ind w:left="0"/>
        <w:jc w:val="both"/>
      </w:pPr>
      <w:r>
        <w:rPr>
          <w:rFonts w:ascii="Times New Roman"/>
          <w:b w:val="false"/>
          <w:i w:val="false"/>
          <w:color w:val="000000"/>
          <w:sz w:val="28"/>
        </w:rPr>
        <w:t>
      Үй шаруашылығының иесі ретінде еңбекке қабілетті жастағы жұмысы бар (әйелдер үшін 18-58 жас, ерлер үшін 18-63 жас) үй шаруашылығының мүшесі болуы мүмкін. Үй шаруашылығында еңбекке қабілетті жастағы жұмысы бар тұлғалар жоқ болған жағдайда (зейнеткерлердің немесе құрамында зейнеткерлер, мүгедектер, студенттер және тағы басқа бар үй шаруашылықтары) үй шаруашылығының иесін қандай да бір табыс түрін иеленетін үй шаруашылығының мүшелері өз бетімен анықтайды.</w:t>
      </w:r>
    </w:p>
    <w:bookmarkEnd w:id="250"/>
    <w:bookmarkStart w:name="z263" w:id="251"/>
    <w:p>
      <w:pPr>
        <w:spacing w:after="0"/>
        <w:ind w:left="0"/>
        <w:jc w:val="both"/>
      </w:pPr>
      <w:r>
        <w:rPr>
          <w:rFonts w:ascii="Times New Roman"/>
          <w:b w:val="false"/>
          <w:i w:val="false"/>
          <w:color w:val="000000"/>
          <w:sz w:val="28"/>
        </w:rPr>
        <w:t>
      3. Титулдық парақта "Аумақтың атауы" тармағында облыстың (қаланың), ауданның (аудан) және ауылдың (елді мекеннің) атауы жазылуы керек. 2-тармақтан бастап 5 дейін супервайзерлер интервьюерлерге ұсынған зерттелетін үй шаруашылықтарының тізімдерінде көрсетілген деректемеге сәйкес толтырылады.</w:t>
      </w:r>
    </w:p>
    <w:bookmarkEnd w:id="251"/>
    <w:bookmarkStart w:name="z264" w:id="252"/>
    <w:p>
      <w:pPr>
        <w:spacing w:after="0"/>
        <w:ind w:left="0"/>
        <w:jc w:val="both"/>
      </w:pPr>
      <w:r>
        <w:rPr>
          <w:rFonts w:ascii="Times New Roman"/>
          <w:b w:val="false"/>
          <w:i w:val="false"/>
          <w:color w:val="000000"/>
          <w:sz w:val="28"/>
        </w:rPr>
        <w:t>
      4. Бақылау карточкасын толтыру кезінде сұрақтар келесідей қойылады: "Әдетте, осы пәтерде (осы үйде) түратын және Сізге туыстық қатысына қарамастан сізбен бірлесіп шаруашылық жүргізіп жатқан адамдарды сәйкесінше немесе қандай да бір себептермен қазіргі уақытта жоқ адамдарды атаңыз".</w:t>
      </w:r>
    </w:p>
    <w:bookmarkEnd w:id="252"/>
    <w:bookmarkStart w:name="z265" w:id="253"/>
    <w:p>
      <w:pPr>
        <w:spacing w:after="0"/>
        <w:ind w:left="0"/>
        <w:jc w:val="both"/>
      </w:pPr>
      <w:r>
        <w:rPr>
          <w:rFonts w:ascii="Times New Roman"/>
          <w:b w:val="false"/>
          <w:i w:val="false"/>
          <w:color w:val="000000"/>
          <w:sz w:val="28"/>
        </w:rPr>
        <w:t>
      1 - сұрақта үй шаруашылығының мүшесінің 1 -нөмерінде үй шаруашылығы басшысының аты жазылады. Бұдан әрі 2-12 нөмірлерінде үй шаруашылығының өзге мүшелерінің аты жазылады.</w:t>
      </w:r>
    </w:p>
    <w:bookmarkEnd w:id="253"/>
    <w:bookmarkStart w:name="z266" w:id="254"/>
    <w:p>
      <w:pPr>
        <w:spacing w:after="0"/>
        <w:ind w:left="0"/>
        <w:jc w:val="both"/>
      </w:pPr>
      <w:r>
        <w:rPr>
          <w:rFonts w:ascii="Times New Roman"/>
          <w:b w:val="false"/>
          <w:i w:val="false"/>
          <w:color w:val="000000"/>
          <w:sz w:val="28"/>
        </w:rPr>
        <w:t>
      2-сұрақта үй шаруашылығы басшысының мәліметтері жазылмайды. Басқа мүшелер бойынша үй шаруашылығы басшысына байланыстылығын сөзбен жазады, сонымен бірге код қойылады.</w:t>
      </w:r>
    </w:p>
    <w:bookmarkEnd w:id="254"/>
    <w:bookmarkStart w:name="z267" w:id="255"/>
    <w:p>
      <w:pPr>
        <w:spacing w:after="0"/>
        <w:ind w:left="0"/>
        <w:jc w:val="both"/>
      </w:pPr>
      <w:r>
        <w:rPr>
          <w:rFonts w:ascii="Times New Roman"/>
          <w:b w:val="false"/>
          <w:i w:val="false"/>
          <w:color w:val="000000"/>
          <w:sz w:val="28"/>
        </w:rPr>
        <w:t>
      3-сұрақта сәйкесінше үй шаруашылығының әр мүшесінің туылған жылы (төрт таңбалы) және айы (екі таңбалы) жазылады. Мысалы, 1972 05 немесе 1956 12.</w:t>
      </w:r>
    </w:p>
    <w:bookmarkEnd w:id="255"/>
    <w:bookmarkStart w:name="z268" w:id="256"/>
    <w:p>
      <w:pPr>
        <w:spacing w:after="0"/>
        <w:ind w:left="0"/>
        <w:jc w:val="both"/>
      </w:pPr>
      <w:r>
        <w:rPr>
          <w:rFonts w:ascii="Times New Roman"/>
          <w:b w:val="false"/>
          <w:i w:val="false"/>
          <w:color w:val="000000"/>
          <w:sz w:val="28"/>
        </w:rPr>
        <w:t>
      4-сұрақта жынысы жазылады: ер - 1, әйел - 2.</w:t>
      </w:r>
    </w:p>
    <w:bookmarkEnd w:id="256"/>
    <w:bookmarkStart w:name="z269" w:id="257"/>
    <w:p>
      <w:pPr>
        <w:spacing w:after="0"/>
        <w:ind w:left="0"/>
        <w:jc w:val="both"/>
      </w:pPr>
      <w:r>
        <w:rPr>
          <w:rFonts w:ascii="Times New Roman"/>
          <w:b w:val="false"/>
          <w:i w:val="false"/>
          <w:color w:val="000000"/>
          <w:sz w:val="28"/>
        </w:rPr>
        <w:t>
      5-сұрақта респонденттің бойы көрсетіледі (жылдың басына). Бойын дұрыс өлшеу үшін респондент қабырғаға желкесімен, жауырындарымен, бокселерімен, балтырларымен және өкшелерімен тақалып, қатты жерге жалаң аяқ түзу түрады. Басты күш салмай түзу ұстайды. Содан кейін қабырғада басқа қатысты ең жоғары нүкте белгіленеді, тек содан соң ғана еденнен белгіге дейінгі арақашықтық өлшенеді. 2 жасқа дейінгі балалардың бойы жатқызылып өлшенеді.</w:t>
      </w:r>
    </w:p>
    <w:bookmarkEnd w:id="257"/>
    <w:bookmarkStart w:name="z270" w:id="258"/>
    <w:p>
      <w:pPr>
        <w:spacing w:after="0"/>
        <w:ind w:left="0"/>
        <w:jc w:val="both"/>
      </w:pPr>
      <w:r>
        <w:rPr>
          <w:rFonts w:ascii="Times New Roman"/>
          <w:b w:val="false"/>
          <w:i w:val="false"/>
          <w:color w:val="000000"/>
          <w:sz w:val="28"/>
        </w:rPr>
        <w:t>
      Кешке таман ауыр салмақтың, физикалық жүк түсудің әсерінен ол біршама қысқарып, өлшеудің дэлдігіне әсер етуі мүмкін болғандықтан, өлшеуді таңертең, түске дейін жүргізген дұрыс.</w:t>
      </w:r>
    </w:p>
    <w:bookmarkEnd w:id="258"/>
    <w:bookmarkStart w:name="z271" w:id="259"/>
    <w:p>
      <w:pPr>
        <w:spacing w:after="0"/>
        <w:ind w:left="0"/>
        <w:jc w:val="both"/>
      </w:pPr>
      <w:r>
        <w:rPr>
          <w:rFonts w:ascii="Times New Roman"/>
          <w:b w:val="false"/>
          <w:i w:val="false"/>
          <w:color w:val="000000"/>
          <w:sz w:val="28"/>
        </w:rPr>
        <w:t xml:space="preserve">
      6-сұрақта отбасылық жағдайының кодтарына сәйкес отбасылық жағдайы көрсетіледі. Осы бағанды толтыру кезінде "Неке (ерлі-зайыптылық) және отбасы туралы" Қазақстан Республикасының Кодексіне (2-бөлімнің "Неке" </w:t>
      </w:r>
      <w:r>
        <w:rPr>
          <w:rFonts w:ascii="Times New Roman"/>
          <w:b w:val="false"/>
          <w:i w:val="false"/>
          <w:color w:val="000000"/>
          <w:sz w:val="28"/>
        </w:rPr>
        <w:t>3-тарауы</w:t>
      </w:r>
      <w:r>
        <w:rPr>
          <w:rFonts w:ascii="Times New Roman"/>
          <w:b w:val="false"/>
          <w:i w:val="false"/>
          <w:color w:val="000000"/>
          <w:sz w:val="28"/>
        </w:rPr>
        <w:t xml:space="preserve"> "Некеге түрудың шарттары мен тәртібі", </w:t>
      </w:r>
      <w:r>
        <w:rPr>
          <w:rFonts w:ascii="Times New Roman"/>
          <w:b w:val="false"/>
          <w:i w:val="false"/>
          <w:color w:val="000000"/>
          <w:sz w:val="28"/>
        </w:rPr>
        <w:t>10-бабы</w:t>
      </w:r>
      <w:r>
        <w:rPr>
          <w:rFonts w:ascii="Times New Roman"/>
          <w:b w:val="false"/>
          <w:i w:val="false"/>
          <w:color w:val="000000"/>
          <w:sz w:val="28"/>
        </w:rPr>
        <w:t xml:space="preserve"> "Неке жасы") 2011 жылғы 26 желтоқсандағы № 518-IV "Неке (ерлі-зайыптылық) және отбасы туралы" белгіленген неке жасы ерлер мен әйелдер үшін - 18 жас екендігі ескеріледі. Сонымен қатар, дэлелді себептер болған жағдайда мемлекеттік тіркеу орны бойынша азаматтық хал актілерін жазу органдары неке жасын екі жылдан аспайтын мерзімге төмендетеді.</w:t>
      </w:r>
    </w:p>
    <w:bookmarkEnd w:id="259"/>
    <w:bookmarkStart w:name="z272" w:id="260"/>
    <w:p>
      <w:pPr>
        <w:spacing w:after="0"/>
        <w:ind w:left="0"/>
        <w:jc w:val="both"/>
      </w:pPr>
      <w:r>
        <w:rPr>
          <w:rFonts w:ascii="Times New Roman"/>
          <w:b w:val="false"/>
          <w:i w:val="false"/>
          <w:color w:val="000000"/>
          <w:sz w:val="28"/>
        </w:rPr>
        <w:t>
      7-сұрақ қаңтардағы пікіртерім кезінде толтырылады. Онда аггестатпен немесе оқу орнын бітіргені туралы дипломмен құжаттық расталатын қол жеткізген білімінің ең жоғарғы деңгейі жазылады. Тыңдалған білім курсы туралы анықтамасы бар болған жағдайда, баған толтырылмайды.</w:t>
      </w:r>
    </w:p>
    <w:bookmarkEnd w:id="260"/>
    <w:bookmarkStart w:name="z273" w:id="261"/>
    <w:p>
      <w:pPr>
        <w:spacing w:after="0"/>
        <w:ind w:left="0"/>
        <w:jc w:val="both"/>
      </w:pPr>
      <w:r>
        <w:rPr>
          <w:rFonts w:ascii="Times New Roman"/>
          <w:b w:val="false"/>
          <w:i w:val="false"/>
          <w:color w:val="000000"/>
          <w:sz w:val="28"/>
        </w:rPr>
        <w:t>
      Аяқталғаннан кейін сертификат немесе куәлік берілетін бухгалтерлік, хатшы-референт, компьютерлік курстарда оқытудан өту білім деңгейі ретінде есептелмейді.</w:t>
      </w:r>
    </w:p>
    <w:bookmarkEnd w:id="261"/>
    <w:bookmarkStart w:name="z274" w:id="262"/>
    <w:p>
      <w:pPr>
        <w:spacing w:after="0"/>
        <w:ind w:left="0"/>
        <w:jc w:val="both"/>
      </w:pPr>
      <w:r>
        <w:rPr>
          <w:rFonts w:ascii="Times New Roman"/>
          <w:b w:val="false"/>
          <w:i w:val="false"/>
          <w:color w:val="000000"/>
          <w:sz w:val="28"/>
        </w:rPr>
        <w:t>
      Білім деңгейі мыналар бойынша оқу аяқталғаннан кейін қол жеткізіледі:</w:t>
      </w:r>
    </w:p>
    <w:bookmarkEnd w:id="262"/>
    <w:bookmarkStart w:name="z275" w:id="263"/>
    <w:p>
      <w:pPr>
        <w:spacing w:after="0"/>
        <w:ind w:left="0"/>
        <w:jc w:val="both"/>
      </w:pPr>
      <w:r>
        <w:rPr>
          <w:rFonts w:ascii="Times New Roman"/>
          <w:b w:val="false"/>
          <w:i w:val="false"/>
          <w:color w:val="000000"/>
          <w:sz w:val="28"/>
        </w:rPr>
        <w:t>
      Мектепке дейінгі білімі - мектепке дейінгі мекемелерде (бала-бақша, мектепалды сыныптар), бастауыш білім - 4 сыныпты бітіргендер, негізгі орта - 9 сыныпты аяқтағандар, орта (толық) жалпы - 11 сынып, алғашқы кәсіптік - КТУ (Кәсіптік- техникалық училище), орта кәсіптік - колледж, техникум, жоғары - университет, институт, академия, жоғарғы оқу орнынан кейін - магистратура, аспирантура, докторантура (PhD), адъюнктура, резедентура үшін қол жеткізіледі.</w:t>
      </w:r>
    </w:p>
    <w:bookmarkEnd w:id="263"/>
    <w:bookmarkStart w:name="z276" w:id="264"/>
    <w:p>
      <w:pPr>
        <w:spacing w:after="0"/>
        <w:ind w:left="0"/>
        <w:jc w:val="both"/>
      </w:pPr>
      <w:r>
        <w:rPr>
          <w:rFonts w:ascii="Times New Roman"/>
          <w:b w:val="false"/>
          <w:i w:val="false"/>
          <w:color w:val="000000"/>
          <w:sz w:val="28"/>
        </w:rPr>
        <w:t>
      Бастауыш білімді аякталмаған (1-4 сыныптар), алайда мектепке дейінгі білім алғандар мектепке дейінгі білімі бар түлғаларға жатады, мектепке дейінгі білім болмаған жағдайда ешқандай білімі жоқ тұлғаларға жатады.</w:t>
      </w:r>
    </w:p>
    <w:bookmarkEnd w:id="264"/>
    <w:bookmarkStart w:name="z277" w:id="265"/>
    <w:p>
      <w:pPr>
        <w:spacing w:after="0"/>
        <w:ind w:left="0"/>
        <w:jc w:val="both"/>
      </w:pPr>
      <w:r>
        <w:rPr>
          <w:rFonts w:ascii="Times New Roman"/>
          <w:b w:val="false"/>
          <w:i w:val="false"/>
          <w:color w:val="000000"/>
          <w:sz w:val="28"/>
        </w:rPr>
        <w:t>
      Ешқандай білімі жоқ ересектерде ешқандай.</w:t>
      </w:r>
    </w:p>
    <w:bookmarkEnd w:id="265"/>
    <w:bookmarkStart w:name="z278" w:id="266"/>
    <w:p>
      <w:pPr>
        <w:spacing w:after="0"/>
        <w:ind w:left="0"/>
        <w:jc w:val="both"/>
      </w:pPr>
      <w:r>
        <w:rPr>
          <w:rFonts w:ascii="Times New Roman"/>
          <w:b w:val="false"/>
          <w:i w:val="false"/>
          <w:color w:val="000000"/>
          <w:sz w:val="28"/>
        </w:rPr>
        <w:t>
      Егер үй шаруашылығының мүшесі магистратураны, аспирантураны, докторантураны (PhD), адъюнктураны, резиндентураны аяқтағаннан кейін диссертация қорғаса, ол ғылыми атақ алған, онда жоғары оқу орнынан кейінгі білім болып қала береді.</w:t>
      </w:r>
    </w:p>
    <w:bookmarkEnd w:id="266"/>
    <w:bookmarkStart w:name="z279" w:id="267"/>
    <w:p>
      <w:pPr>
        <w:spacing w:after="0"/>
        <w:ind w:left="0"/>
        <w:jc w:val="both"/>
      </w:pPr>
      <w:r>
        <w:rPr>
          <w:rFonts w:ascii="Times New Roman"/>
          <w:b w:val="false"/>
          <w:i w:val="false"/>
          <w:color w:val="000000"/>
          <w:sz w:val="28"/>
        </w:rPr>
        <w:t>
      8 сұрақта қаңтардағы пікіртерім кезінде толтырылады және келесідей екі түрлі кодтан тұрады (мәртебе+себеп):</w:t>
      </w:r>
    </w:p>
    <w:bookmarkEnd w:id="267"/>
    <w:bookmarkStart w:name="z280" w:id="268"/>
    <w:p>
      <w:pPr>
        <w:spacing w:after="0"/>
        <w:ind w:left="0"/>
        <w:jc w:val="both"/>
      </w:pPr>
      <w:r>
        <w:rPr>
          <w:rFonts w:ascii="Times New Roman"/>
          <w:b w:val="false"/>
          <w:i w:val="false"/>
          <w:color w:val="000000"/>
          <w:sz w:val="28"/>
        </w:rPr>
        <w:t>
      Уақытша болмау кезінде - 33, 34, 37, 38, 39;</w:t>
      </w:r>
    </w:p>
    <w:bookmarkEnd w:id="268"/>
    <w:bookmarkStart w:name="z281" w:id="269"/>
    <w:p>
      <w:pPr>
        <w:spacing w:after="0"/>
        <w:ind w:left="0"/>
        <w:jc w:val="both"/>
      </w:pPr>
      <w:r>
        <w:rPr>
          <w:rFonts w:ascii="Times New Roman"/>
          <w:b w:val="false"/>
          <w:i w:val="false"/>
          <w:color w:val="000000"/>
          <w:sz w:val="28"/>
        </w:rPr>
        <w:t>
      Уақытша болу кезінде - 43, 44, 47, 48, 49.</w:t>
      </w:r>
    </w:p>
    <w:bookmarkEnd w:id="269"/>
    <w:bookmarkStart w:name="z282" w:id="270"/>
    <w:p>
      <w:pPr>
        <w:spacing w:after="0"/>
        <w:ind w:left="0"/>
        <w:jc w:val="both"/>
      </w:pPr>
      <w:r>
        <w:rPr>
          <w:rFonts w:ascii="Times New Roman"/>
          <w:b w:val="false"/>
          <w:i w:val="false"/>
          <w:color w:val="000000"/>
          <w:sz w:val="28"/>
        </w:rPr>
        <w:t>
      Егер зерттеу мерзімі кезеңінде (кейінгі тоқсандарда) үй шаруашылығы құрамы өзгерген жағдайда 9-сұрақта тиісті таңбалар жасалады.</w:t>
      </w:r>
    </w:p>
    <w:bookmarkEnd w:id="270"/>
    <w:bookmarkStart w:name="z283" w:id="271"/>
    <w:p>
      <w:pPr>
        <w:spacing w:after="0"/>
        <w:ind w:left="0"/>
        <w:jc w:val="both"/>
      </w:pPr>
      <w:r>
        <w:rPr>
          <w:rFonts w:ascii="Times New Roman"/>
          <w:b w:val="false"/>
          <w:i w:val="false"/>
          <w:color w:val="000000"/>
          <w:sz w:val="28"/>
        </w:rPr>
        <w:t>
      Егер тұлға үй шаруашылығының мүшесі болып табылса, алайда пікіртерім кезінде уақытша болмаған, мәселен, әскердегі қызметте, ауруханада немесе студент мүшелері болса бұл жағдайда 9-сұрақта тиісті екі таңбалы кодтар (мәртебе+себеп) қойылады.</w:t>
      </w:r>
    </w:p>
    <w:bookmarkEnd w:id="271"/>
    <w:bookmarkStart w:name="z284" w:id="272"/>
    <w:p>
      <w:pPr>
        <w:spacing w:after="0"/>
        <w:ind w:left="0"/>
        <w:jc w:val="both"/>
      </w:pPr>
      <w:r>
        <w:rPr>
          <w:rFonts w:ascii="Times New Roman"/>
          <w:b w:val="false"/>
          <w:i w:val="false"/>
          <w:color w:val="000000"/>
          <w:sz w:val="28"/>
        </w:rPr>
        <w:t>
      Егер үй шаруашылығында жаңа мүше (туылған немесе уақытша келген) пайда болса, 9-сұрақта тиісті кодтар қойылады. 9-сұрақта келесі қойылуы мүмкін:</w:t>
      </w:r>
    </w:p>
    <w:bookmarkEnd w:id="272"/>
    <w:bookmarkStart w:name="z285" w:id="273"/>
    <w:p>
      <w:pPr>
        <w:spacing w:after="0"/>
        <w:ind w:left="0"/>
        <w:jc w:val="both"/>
      </w:pPr>
      <w:r>
        <w:rPr>
          <w:rFonts w:ascii="Times New Roman"/>
          <w:b w:val="false"/>
          <w:i w:val="false"/>
          <w:color w:val="000000"/>
          <w:sz w:val="28"/>
        </w:rPr>
        <w:t>
      Тұрақты болмау кезінде - 12, 13, 14, 15, 16, 17, 18, 19;</w:t>
      </w:r>
    </w:p>
    <w:bookmarkEnd w:id="273"/>
    <w:bookmarkStart w:name="z286" w:id="274"/>
    <w:p>
      <w:pPr>
        <w:spacing w:after="0"/>
        <w:ind w:left="0"/>
        <w:jc w:val="both"/>
      </w:pPr>
      <w:r>
        <w:rPr>
          <w:rFonts w:ascii="Times New Roman"/>
          <w:b w:val="false"/>
          <w:i w:val="false"/>
          <w:color w:val="000000"/>
          <w:sz w:val="28"/>
        </w:rPr>
        <w:t>
      Тұрақты болу кезінде -21, 23, 25, 26, 27;</w:t>
      </w:r>
    </w:p>
    <w:bookmarkEnd w:id="274"/>
    <w:bookmarkStart w:name="z287" w:id="275"/>
    <w:p>
      <w:pPr>
        <w:spacing w:after="0"/>
        <w:ind w:left="0"/>
        <w:jc w:val="both"/>
      </w:pPr>
      <w:r>
        <w:rPr>
          <w:rFonts w:ascii="Times New Roman"/>
          <w:b w:val="false"/>
          <w:i w:val="false"/>
          <w:color w:val="000000"/>
          <w:sz w:val="28"/>
        </w:rPr>
        <w:t>
      Уақытша болмау кезінде - 33, 34, 37, 38, 39;</w:t>
      </w:r>
    </w:p>
    <w:bookmarkEnd w:id="275"/>
    <w:bookmarkStart w:name="z288" w:id="276"/>
    <w:p>
      <w:pPr>
        <w:spacing w:after="0"/>
        <w:ind w:left="0"/>
        <w:jc w:val="both"/>
      </w:pPr>
      <w:r>
        <w:rPr>
          <w:rFonts w:ascii="Times New Roman"/>
          <w:b w:val="false"/>
          <w:i w:val="false"/>
          <w:color w:val="000000"/>
          <w:sz w:val="28"/>
        </w:rPr>
        <w:t>
      Уақытша болу кезінде - 43, 47, 48, 49.</w:t>
      </w:r>
    </w:p>
    <w:bookmarkEnd w:id="276"/>
    <w:bookmarkStart w:name="z289" w:id="277"/>
    <w:p>
      <w:pPr>
        <w:spacing w:after="0"/>
        <w:ind w:left="0"/>
        <w:jc w:val="both"/>
      </w:pPr>
      <w:r>
        <w:rPr>
          <w:rFonts w:ascii="Times New Roman"/>
          <w:b w:val="false"/>
          <w:i w:val="false"/>
          <w:color w:val="000000"/>
          <w:sz w:val="28"/>
        </w:rPr>
        <w:t>
      Уақытша кету (келу) зерттеу тоқсанында болу (болмау) 2 айдан көп мерзімді ұйғарады.</w:t>
      </w:r>
    </w:p>
    <w:bookmarkEnd w:id="277"/>
    <w:bookmarkStart w:name="z290" w:id="278"/>
    <w:p>
      <w:pPr>
        <w:spacing w:after="0"/>
        <w:ind w:left="0"/>
        <w:jc w:val="both"/>
      </w:pPr>
      <w:r>
        <w:rPr>
          <w:rFonts w:ascii="Times New Roman"/>
          <w:b w:val="false"/>
          <w:i w:val="false"/>
          <w:color w:val="000000"/>
          <w:sz w:val="28"/>
        </w:rPr>
        <w:t>
      Туу әрқашан 21 код, өлім - 12 ко дымен белгіленеді.</w:t>
      </w:r>
    </w:p>
    <w:bookmarkEnd w:id="278"/>
    <w:bookmarkStart w:name="z291" w:id="279"/>
    <w:p>
      <w:pPr>
        <w:spacing w:after="0"/>
        <w:ind w:left="0"/>
        <w:jc w:val="both"/>
      </w:pPr>
      <w:r>
        <w:rPr>
          <w:rFonts w:ascii="Times New Roman"/>
          <w:b w:val="false"/>
          <w:i w:val="false"/>
          <w:color w:val="000000"/>
          <w:sz w:val="28"/>
        </w:rPr>
        <w:t>
      5. "Жүмыспен қамтылу" II бөлімде 15 және одан үлкен жастағы тұлғалар, соның ішінде уақытша кеткендер және уақытша келген сүралынады.</w:t>
      </w:r>
    </w:p>
    <w:bookmarkEnd w:id="279"/>
    <w:bookmarkStart w:name="z292" w:id="280"/>
    <w:p>
      <w:pPr>
        <w:spacing w:after="0"/>
        <w:ind w:left="0"/>
        <w:jc w:val="both"/>
      </w:pPr>
      <w:r>
        <w:rPr>
          <w:rFonts w:ascii="Times New Roman"/>
          <w:b w:val="false"/>
          <w:i w:val="false"/>
          <w:color w:val="000000"/>
          <w:sz w:val="28"/>
        </w:rPr>
        <w:t>
      10 сұрақта "Иә-1" деп жауап берген жағдайда 14-сұраққа көшеді, "жоқ-2" деп жауап берген жағдайда келесі сұраққа көшеді.</w:t>
      </w:r>
    </w:p>
    <w:bookmarkEnd w:id="280"/>
    <w:bookmarkStart w:name="z293" w:id="281"/>
    <w:p>
      <w:pPr>
        <w:spacing w:after="0"/>
        <w:ind w:left="0"/>
        <w:jc w:val="both"/>
      </w:pPr>
      <w:r>
        <w:rPr>
          <w:rFonts w:ascii="Times New Roman"/>
          <w:b w:val="false"/>
          <w:i w:val="false"/>
          <w:color w:val="000000"/>
          <w:sz w:val="28"/>
        </w:rPr>
        <w:t>
      12 және 13-сұрақтарда жауаптың бір нұсқасы таңдалып, белгіленеді.</w:t>
      </w:r>
    </w:p>
    <w:bookmarkEnd w:id="281"/>
    <w:bookmarkStart w:name="z294" w:id="282"/>
    <w:p>
      <w:pPr>
        <w:spacing w:after="0"/>
        <w:ind w:left="0"/>
        <w:jc w:val="both"/>
      </w:pPr>
      <w:r>
        <w:rPr>
          <w:rFonts w:ascii="Times New Roman"/>
          <w:b w:val="false"/>
          <w:i w:val="false"/>
          <w:color w:val="000000"/>
          <w:sz w:val="28"/>
        </w:rPr>
        <w:t>
      14.1 және 14.2-сұрақтар үй шаруашылығының тек жұмыс істейтін мүшелеріне (10 сұраққа "иә" деп жауап бергендерге) толтырылады.</w:t>
      </w:r>
    </w:p>
    <w:bookmarkEnd w:id="282"/>
    <w:bookmarkStart w:name="z295" w:id="283"/>
    <w:p>
      <w:pPr>
        <w:spacing w:after="0"/>
        <w:ind w:left="0"/>
        <w:jc w:val="both"/>
      </w:pPr>
      <w:r>
        <w:rPr>
          <w:rFonts w:ascii="Times New Roman"/>
          <w:b w:val="false"/>
          <w:i w:val="false"/>
          <w:color w:val="000000"/>
          <w:sz w:val="28"/>
        </w:rPr>
        <w:t>
      Жүмыспен қамтылған халыққа зерттеу кезінде мына түлғалар жатады:</w:t>
      </w:r>
    </w:p>
    <w:bookmarkEnd w:id="283"/>
    <w:bookmarkStart w:name="z296" w:id="284"/>
    <w:p>
      <w:pPr>
        <w:spacing w:after="0"/>
        <w:ind w:left="0"/>
        <w:jc w:val="both"/>
      </w:pPr>
      <w:r>
        <w:rPr>
          <w:rFonts w:ascii="Times New Roman"/>
          <w:b w:val="false"/>
          <w:i w:val="false"/>
          <w:color w:val="000000"/>
          <w:sz w:val="28"/>
        </w:rPr>
        <w:t>
      - демалыстағы (еңбек, жалақы сақтауынсыз, жүктілігіне немесе бала күтіміне байланысты) ембекке жарамсыз (ауру бойынша уақытша еңбекке қабілетсіздігісіз);</w:t>
      </w:r>
    </w:p>
    <w:bookmarkEnd w:id="284"/>
    <w:bookmarkStart w:name="z297" w:id="285"/>
    <w:p>
      <w:pPr>
        <w:spacing w:after="0"/>
        <w:ind w:left="0"/>
        <w:jc w:val="both"/>
      </w:pPr>
      <w:r>
        <w:rPr>
          <w:rFonts w:ascii="Times New Roman"/>
          <w:b w:val="false"/>
          <w:i w:val="false"/>
          <w:color w:val="000000"/>
          <w:sz w:val="28"/>
        </w:rPr>
        <w:t>
      - жұмыс істейтін (бос уақытында немесе зерттеу уақытында демалыстағы) оқушылар немесе студенттер;</w:t>
      </w:r>
    </w:p>
    <w:bookmarkEnd w:id="285"/>
    <w:bookmarkStart w:name="z298" w:id="286"/>
    <w:p>
      <w:pPr>
        <w:spacing w:after="0"/>
        <w:ind w:left="0"/>
        <w:jc w:val="both"/>
      </w:pPr>
      <w:r>
        <w:rPr>
          <w:rFonts w:ascii="Times New Roman"/>
          <w:b w:val="false"/>
          <w:i w:val="false"/>
          <w:color w:val="000000"/>
          <w:sz w:val="28"/>
        </w:rPr>
        <w:t>
      - жасы бойынша зейнетақысын алатын жұмыс істейтін зейнеткерлер жатады.</w:t>
      </w:r>
    </w:p>
    <w:bookmarkEnd w:id="286"/>
    <w:bookmarkStart w:name="z299" w:id="287"/>
    <w:p>
      <w:pPr>
        <w:spacing w:after="0"/>
        <w:ind w:left="0"/>
        <w:jc w:val="both"/>
      </w:pPr>
      <w:r>
        <w:rPr>
          <w:rFonts w:ascii="Times New Roman"/>
          <w:b w:val="false"/>
          <w:i w:val="false"/>
          <w:color w:val="000000"/>
          <w:sz w:val="28"/>
        </w:rPr>
        <w:t>
      Үй шаруашылықтары қүрамын бақылау карточкасын интервьюер екі данада толтырады. Бір данасы супервайзерге беріледі, екінші - интервьюерде қалады. Оған тоқсандық сүхбаттарды жүргізу кезінде үй шаруашылығының құрамында болған барлық өзгерістері (егер олар болған жағдайда) енгізіледі.</w:t>
      </w:r>
    </w:p>
    <w:bookmarkEnd w:id="287"/>
    <w:bookmarkStart w:name="z300" w:id="288"/>
    <w:p>
      <w:pPr>
        <w:spacing w:after="0"/>
        <w:ind w:left="0"/>
        <w:jc w:val="both"/>
      </w:pPr>
      <w:r>
        <w:rPr>
          <w:rFonts w:ascii="Times New Roman"/>
          <w:b w:val="false"/>
          <w:i w:val="false"/>
          <w:color w:val="000000"/>
          <w:sz w:val="28"/>
        </w:rPr>
        <w:t>
      Пікіртерімді бітірген соң интервьюер қандай болса да бір бөлімдер немесе сүрақтар қалып кетпегендігіне көз жеткізу үшін сауалнаманы тағы да бір рет қарап шығады және респонденттерге ынтымақтастығы және көмектескендері үшін міндетті түрде алғыс айтады. Интервьюер үй шаруашылығынан тыс жерде Сауалнаманы қайта қарап шығады және егер, қандайда бір сәйкессіздік тапса, онда қайта үй шаруашылығына барып, (жеке немесе телефонмен) жеткіліксіз ақпаратты анықтайды.</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4 қарашадағы</w:t>
            </w:r>
            <w:r>
              <w:br/>
            </w:r>
            <w:r>
              <w:rPr>
                <w:rFonts w:ascii="Times New Roman"/>
                <w:b w:val="false"/>
                <w:i w:val="false"/>
                <w:color w:val="000000"/>
                <w:sz w:val="20"/>
              </w:rPr>
              <w:t>№ 41 бұйрығына</w:t>
            </w:r>
            <w:r>
              <w:br/>
            </w:r>
            <w:r>
              <w:rPr>
                <w:rFonts w:ascii="Times New Roman"/>
                <w:b w:val="false"/>
                <w:i w:val="false"/>
                <w:color w:val="000000"/>
                <w:sz w:val="20"/>
              </w:rPr>
              <w:t>11-қосымша</w:t>
            </w:r>
          </w:p>
        </w:tc>
      </w:tr>
    </w:tbl>
    <w:bookmarkStart w:name="z302" w:id="289"/>
    <w:p>
      <w:pPr>
        <w:spacing w:after="0"/>
        <w:ind w:left="0"/>
        <w:jc w:val="left"/>
      </w:pPr>
      <w:r>
        <w:rPr>
          <w:rFonts w:ascii="Times New Roman"/>
          <w:b/>
          <w:i w:val="false"/>
          <w:color w:val="000000"/>
        </w:rPr>
        <w:t xml:space="preserve"> Қазақстан Республикасы Ұлттық экономика министрлігі</w:t>
      </w:r>
      <w:r>
        <w:br/>
      </w:r>
      <w:r>
        <w:rPr>
          <w:rFonts w:ascii="Times New Roman"/>
          <w:b/>
          <w:i w:val="false"/>
          <w:color w:val="000000"/>
        </w:rPr>
        <w:t>Статистика комитетінің күші жойылған бұйрықтарының тізбесі</w:t>
      </w:r>
    </w:p>
    <w:bookmarkEnd w:id="289"/>
    <w:bookmarkStart w:name="z303" w:id="290"/>
    <w:p>
      <w:pPr>
        <w:spacing w:after="0"/>
        <w:ind w:left="0"/>
        <w:jc w:val="both"/>
      </w:pPr>
      <w:r>
        <w:rPr>
          <w:rFonts w:ascii="Times New Roman"/>
          <w:b w:val="false"/>
          <w:i w:val="false"/>
          <w:color w:val="000000"/>
          <w:sz w:val="28"/>
        </w:rPr>
        <w:t xml:space="preserve">
      1. "Тұрмыс деңгейі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2010 жылғы 24 тамыздағы № 228 (Нормативтік құқықтық актілерді мемлекеттік тіркеу тізілімінде 2010 жылғы 15 қыркүйекте № 6495 болып тіркелген, 2011 жылғы 15 маусымдағы № 251-254 (26652) "Егемен Қазақстан" газетінде жарияланған) </w:t>
      </w:r>
      <w:r>
        <w:rPr>
          <w:rFonts w:ascii="Times New Roman"/>
          <w:b w:val="false"/>
          <w:i w:val="false"/>
          <w:color w:val="000000"/>
          <w:sz w:val="28"/>
        </w:rPr>
        <w:t>бұйрығы</w:t>
      </w:r>
      <w:r>
        <w:rPr>
          <w:rFonts w:ascii="Times New Roman"/>
          <w:b w:val="false"/>
          <w:i w:val="false"/>
          <w:color w:val="000000"/>
          <w:sz w:val="28"/>
        </w:rPr>
        <w:t>;</w:t>
      </w:r>
    </w:p>
    <w:bookmarkEnd w:id="290"/>
    <w:bookmarkStart w:name="z304" w:id="291"/>
    <w:p>
      <w:pPr>
        <w:spacing w:after="0"/>
        <w:ind w:left="0"/>
        <w:jc w:val="both"/>
      </w:pPr>
      <w:r>
        <w:rPr>
          <w:rFonts w:ascii="Times New Roman"/>
          <w:b w:val="false"/>
          <w:i w:val="false"/>
          <w:color w:val="000000"/>
          <w:sz w:val="28"/>
        </w:rPr>
        <w:t xml:space="preserve">
      2. "Тұрмыс деңгейі және үй шаруашылықтарын зерттеу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24 тамыздағы № 228 бұйрығына өзгерістер енгізу туралы" Қазақстан Республикасы Статистика агенттігі төрағасының 2011 жылғы 15 тамыздағы № 229 (Нормативтік құқықтық актілерді мемлекеттік тіркеу тізілімінде 2011 жылғы 12 қыркүйекте № 7176 болып тіркелген, 2012 жылғы 24 сәуірдегі № 178-187 (27256), 2012 жылғы 28 сәуірдегі № 195-200 (27274) "Егемен Қазақстан" газетінде жарияланған) </w:t>
      </w:r>
      <w:r>
        <w:rPr>
          <w:rFonts w:ascii="Times New Roman"/>
          <w:b w:val="false"/>
          <w:i w:val="false"/>
          <w:color w:val="000000"/>
          <w:sz w:val="28"/>
        </w:rPr>
        <w:t>бұйрығы</w:t>
      </w:r>
      <w:r>
        <w:rPr>
          <w:rFonts w:ascii="Times New Roman"/>
          <w:b w:val="false"/>
          <w:i w:val="false"/>
          <w:color w:val="000000"/>
          <w:sz w:val="28"/>
        </w:rPr>
        <w:t>;</w:t>
      </w:r>
    </w:p>
    <w:bookmarkEnd w:id="291"/>
    <w:bookmarkStart w:name="z305" w:id="292"/>
    <w:p>
      <w:pPr>
        <w:spacing w:after="0"/>
        <w:ind w:left="0"/>
        <w:jc w:val="both"/>
      </w:pPr>
      <w:r>
        <w:rPr>
          <w:rFonts w:ascii="Times New Roman"/>
          <w:b w:val="false"/>
          <w:i w:val="false"/>
          <w:color w:val="000000"/>
          <w:sz w:val="28"/>
        </w:rPr>
        <w:t xml:space="preserve">
      3. "Тұрмыс деңгейі және үй шаруашылықтарын зерттеу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24 тамыздағы № 228 бұйрығына өзгерістер енгізу туралы" Қазақстан Республикасы Статистика агенттігі төрағасының 2012 жылғы 4 шілдедегі № 178 (Нормативтік құқықтық актілерді мемлекеттік тіркеу тізілімінде 2012 жылы 6 тамызда № 7825 болып тіркелген, 2012 жылғы 27 желтоқсандағы № 852-856 (27823, 27927) "Егемен Қазақстан" газетінде жарияланған) </w:t>
      </w:r>
      <w:r>
        <w:rPr>
          <w:rFonts w:ascii="Times New Roman"/>
          <w:b w:val="false"/>
          <w:i w:val="false"/>
          <w:color w:val="000000"/>
          <w:sz w:val="28"/>
        </w:rPr>
        <w:t>бұйрығы</w:t>
      </w:r>
      <w:r>
        <w:rPr>
          <w:rFonts w:ascii="Times New Roman"/>
          <w:b w:val="false"/>
          <w:i w:val="false"/>
          <w:color w:val="000000"/>
          <w:sz w:val="28"/>
        </w:rPr>
        <w:t>;</w:t>
      </w:r>
    </w:p>
    <w:bookmarkEnd w:id="292"/>
    <w:bookmarkStart w:name="z306" w:id="293"/>
    <w:p>
      <w:pPr>
        <w:spacing w:after="0"/>
        <w:ind w:left="0"/>
        <w:jc w:val="both"/>
      </w:pPr>
      <w:r>
        <w:rPr>
          <w:rFonts w:ascii="Times New Roman"/>
          <w:b w:val="false"/>
          <w:i w:val="false"/>
          <w:color w:val="000000"/>
          <w:sz w:val="28"/>
        </w:rPr>
        <w:t xml:space="preserve">
      4. "Тұрмыс деңгейі және үй шаруашылықтарын зерттеу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24 тамыздағы № 228 бұйрығына өзгерістер енгізу туралы" Қазақстан Республикасы Статистика агенттігі төрағасының міндетін атқарушының 2013 жылғы 30 шілдедегі № 169 (Нормативтік құқықтық актілерді мемлекеттік тіркеу тізілімінде 2013 жылы 27 тамызда № 8647 болып тіркелген, 2014 жылғы 18 наурыздағы № 52 (28276) "Егемен Қазақстан" газетінде жарияланған) </w:t>
      </w:r>
      <w:r>
        <w:rPr>
          <w:rFonts w:ascii="Times New Roman"/>
          <w:b w:val="false"/>
          <w:i w:val="false"/>
          <w:color w:val="000000"/>
          <w:sz w:val="28"/>
        </w:rPr>
        <w:t>бұйрығы</w:t>
      </w:r>
      <w:r>
        <w:rPr>
          <w:rFonts w:ascii="Times New Roman"/>
          <w:b w:val="false"/>
          <w:i w:val="false"/>
          <w:color w:val="000000"/>
          <w:sz w:val="28"/>
        </w:rPr>
        <w:t>.</w:t>
      </w:r>
    </w:p>
    <w:bookmarkEnd w:id="2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header.xml" Type="http://schemas.openxmlformats.org/officeDocument/2006/relationships/header" Id="rId6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