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3b88a" w14:textId="e53b8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Спорт түрлерін, спорт салаларын тану және спорт түрлерінің тізілімін қалыптастыру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м.а. 2014 жылғы 28 қазандағы № 55 бұйрығы. Қазақстан Республикасының Әділет министрлігінде 2014 жылы 28 қарашада № 9912 тіркелді.</w:t>
      </w:r>
    </w:p>
    <w:p>
      <w:pPr>
        <w:spacing w:after="0"/>
        <w:ind w:left="0"/>
        <w:jc w:val="both"/>
      </w:pPr>
      <w:bookmarkStart w:name="z1" w:id="0"/>
      <w:r>
        <w:rPr>
          <w:rFonts w:ascii="Times New Roman"/>
          <w:b w:val="false"/>
          <w:i w:val="false"/>
          <w:color w:val="000000"/>
          <w:sz w:val="28"/>
        </w:rPr>
        <w:t xml:space="preserve">
      "Дене шыныктыру және спорт туралы" Қазақстан Республикасы Занының </w:t>
      </w:r>
      <w:r>
        <w:rPr>
          <w:rFonts w:ascii="Times New Roman"/>
          <w:b w:val="false"/>
          <w:i w:val="false"/>
          <w:color w:val="000000"/>
          <w:sz w:val="28"/>
        </w:rPr>
        <w:t>7-бабы</w:t>
      </w:r>
      <w:r>
        <w:rPr>
          <w:rFonts w:ascii="Times New Roman"/>
          <w:b w:val="false"/>
          <w:i w:val="false"/>
          <w:color w:val="000000"/>
          <w:sz w:val="28"/>
        </w:rPr>
        <w:t xml:space="preserve"> 37)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Мәдениет және спорт министрінің м.а. 28.07.2022 </w:t>
      </w:r>
      <w:r>
        <w:rPr>
          <w:rFonts w:ascii="Times New Roman"/>
          <w:b w:val="false"/>
          <w:i w:val="false"/>
          <w:color w:val="ff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Спорт түрлерін, спорт салаларын тану және спорт түрлерінің тізілімін қалыптастыру </w:t>
      </w:r>
      <w:r>
        <w:rPr>
          <w:rFonts w:ascii="Times New Roman"/>
          <w:b w:val="false"/>
          <w:i w:val="false"/>
          <w:color w:val="000000"/>
          <w:sz w:val="28"/>
        </w:rPr>
        <w:t>қағидалары</w:t>
      </w:r>
      <w:r>
        <w:rPr>
          <w:rFonts w:ascii="Times New Roman"/>
          <w:b w:val="false"/>
          <w:i w:val="false"/>
          <w:color w:val="000000"/>
          <w:sz w:val="28"/>
        </w:rPr>
        <w:t xml:space="preserve"> бекiтiлсiн.</w:t>
      </w:r>
    </w:p>
    <w:bookmarkEnd w:id="1"/>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 Спорт және дене шынықтыру істері комитеті (Е.Б. Қанағатов) заңнамамен белгiленген тәртiппен: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бұйрықтың Қазақстан Республикасы Әдiлет министрлiгiнде мемлекеттiк тiркеуден өткеннен кейiн мерзімді баспа басылымдарында, "Әділет" ақпараттық-құқықтық жүйесінде жариялануын;</w:t>
      </w:r>
    </w:p>
    <w:bookmarkEnd w:id="4"/>
    <w:bookmarkStart w:name="z6" w:id="5"/>
    <w:p>
      <w:pPr>
        <w:spacing w:after="0"/>
        <w:ind w:left="0"/>
        <w:jc w:val="both"/>
      </w:pPr>
      <w:r>
        <w:rPr>
          <w:rFonts w:ascii="Times New Roman"/>
          <w:b w:val="false"/>
          <w:i w:val="false"/>
          <w:color w:val="000000"/>
          <w:sz w:val="28"/>
        </w:rPr>
        <w:t>
      3) осы бұйрықтың Қазақстан Республикасы Мәдениет және спорт министрлігiнiң интернет-ресурсында орналастырылуын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бақылауды өзіме қалдырамын.</w:t>
      </w:r>
    </w:p>
    <w:bookmarkEnd w:id="6"/>
    <w:bookmarkStart w:name="z8" w:id="7"/>
    <w:p>
      <w:pPr>
        <w:spacing w:after="0"/>
        <w:ind w:left="0"/>
        <w:jc w:val="both"/>
      </w:pPr>
      <w:r>
        <w:rPr>
          <w:rFonts w:ascii="Times New Roman"/>
          <w:b w:val="false"/>
          <w:i w:val="false"/>
          <w:color w:val="000000"/>
          <w:sz w:val="28"/>
        </w:rPr>
        <w:t>
      4. Осы бұйрық алғаш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Министрдің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Есентаев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спорт</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w:t>
            </w:r>
            <w:r>
              <w:br/>
            </w:r>
            <w:r>
              <w:rPr>
                <w:rFonts w:ascii="Times New Roman"/>
                <w:b w:val="false"/>
                <w:i w:val="false"/>
                <w:color w:val="000000"/>
                <w:sz w:val="20"/>
              </w:rPr>
              <w:t>2014 жылғы 28 қазандағы</w:t>
            </w:r>
            <w:r>
              <w:br/>
            </w:r>
            <w:r>
              <w:rPr>
                <w:rFonts w:ascii="Times New Roman"/>
                <w:b w:val="false"/>
                <w:i w:val="false"/>
                <w:color w:val="000000"/>
                <w:sz w:val="20"/>
              </w:rPr>
              <w:t>№ 55 бұйрығымен бекітілді</w:t>
            </w:r>
          </w:p>
        </w:tc>
      </w:tr>
    </w:tbl>
    <w:bookmarkStart w:name="z10" w:id="8"/>
    <w:p>
      <w:pPr>
        <w:spacing w:after="0"/>
        <w:ind w:left="0"/>
        <w:jc w:val="left"/>
      </w:pPr>
      <w:r>
        <w:rPr>
          <w:rFonts w:ascii="Times New Roman"/>
          <w:b/>
          <w:i w:val="false"/>
          <w:color w:val="000000"/>
        </w:rPr>
        <w:t xml:space="preserve"> Спорт түрлерін, спорт салаларын тану және спорт түрлерінің тізілімін қалыптастыру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p>
      <w:pPr>
        <w:spacing w:after="0"/>
        <w:ind w:left="0"/>
        <w:jc w:val="both"/>
      </w:pPr>
      <w:r>
        <w:rPr>
          <w:rFonts w:ascii="Times New Roman"/>
          <w:b w:val="false"/>
          <w:i w:val="false"/>
          <w:color w:val="ff0000"/>
          <w:sz w:val="28"/>
        </w:rPr>
        <w:t xml:space="preserve">
      Ескерту. 1-тараудың тақырыбы жаңа редакцияда – ҚР Мәдениет және спорт министрінің 05.10.2017 </w:t>
      </w:r>
      <w:r>
        <w:rPr>
          <w:rFonts w:ascii="Times New Roman"/>
          <w:b w:val="false"/>
          <w:i w:val="false"/>
          <w:color w:val="ff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 w:id="10"/>
    <w:p>
      <w:pPr>
        <w:spacing w:after="0"/>
        <w:ind w:left="0"/>
        <w:jc w:val="both"/>
      </w:pPr>
      <w:r>
        <w:rPr>
          <w:rFonts w:ascii="Times New Roman"/>
          <w:b w:val="false"/>
          <w:i w:val="false"/>
          <w:color w:val="000000"/>
          <w:sz w:val="28"/>
        </w:rPr>
        <w:t xml:space="preserve">
      1. Осы Спорт түрлерін, спорт салаларын тану және спорт түрлерінің тізілімін қалыптастыру қағидалары (бұдан әрі - Қағидалар) "Дене шынықтыру және спорт туралы" Қазақстан Республикасы Заңының (бұдан әрі - Заң) </w:t>
      </w:r>
      <w:r>
        <w:rPr>
          <w:rFonts w:ascii="Times New Roman"/>
          <w:b w:val="false"/>
          <w:i w:val="false"/>
          <w:color w:val="000000"/>
          <w:sz w:val="28"/>
        </w:rPr>
        <w:t>7-бабының</w:t>
      </w:r>
      <w:r>
        <w:rPr>
          <w:rFonts w:ascii="Times New Roman"/>
          <w:b w:val="false"/>
          <w:i w:val="false"/>
          <w:color w:val="000000"/>
          <w:sz w:val="28"/>
        </w:rPr>
        <w:t xml:space="preserve"> 37) тармақшасына сәйкес әзірленген және спорт түрлерін, спорт салаларын танудың және спорт түрлерінің тізілімін қалыптастырудың тәртібін айқындайды, сондай-ақ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"Спорт түрлерін, спорт салаларын тану" мемлекеттік қызмет көрсету (бұдан әрі - мемлекеттік көрсетілетін қызмет)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мынадай ұғымдар пайдаланылады:</w:t>
      </w:r>
    </w:p>
    <w:bookmarkEnd w:id="11"/>
    <w:p>
      <w:pPr>
        <w:spacing w:after="0"/>
        <w:ind w:left="0"/>
        <w:jc w:val="both"/>
      </w:pPr>
      <w:r>
        <w:rPr>
          <w:rFonts w:ascii="Times New Roman"/>
          <w:b w:val="false"/>
          <w:i w:val="false"/>
          <w:color w:val="000000"/>
          <w:sz w:val="28"/>
        </w:rPr>
        <w:t>
      1) спорт саласы – айырым белгілері бар және өзінде бір немесе бірнеше спорттық жарыстар түрі (бағдарламалары) қамтылатын спорт түрінің бір бөлігі;</w:t>
      </w:r>
    </w:p>
    <w:p>
      <w:pPr>
        <w:spacing w:after="0"/>
        <w:ind w:left="0"/>
        <w:jc w:val="both"/>
      </w:pPr>
      <w:r>
        <w:rPr>
          <w:rFonts w:ascii="Times New Roman"/>
          <w:b w:val="false"/>
          <w:i w:val="false"/>
          <w:color w:val="000000"/>
          <w:sz w:val="28"/>
        </w:rPr>
        <w:t>
      2) спорт түрi – жаттығу ортасы, сайыс әрекетіндегі дене шынықтыру жаттығуларының немесе интеллектуалдық қабілеттердің жиынтығы және бір спорт федерациясының спорт түрлері қағидалары ұқсастығының белгілері бойынша біріктірілген жарыстар қағидалары айырым белгiлерi болып табылатын спорттың құрамдас бөлiгi;</w:t>
      </w:r>
    </w:p>
    <w:p>
      <w:pPr>
        <w:spacing w:after="0"/>
        <w:ind w:left="0"/>
        <w:jc w:val="both"/>
      </w:pPr>
      <w:r>
        <w:rPr>
          <w:rFonts w:ascii="Times New Roman"/>
          <w:b w:val="false"/>
          <w:i w:val="false"/>
          <w:color w:val="000000"/>
          <w:sz w:val="28"/>
        </w:rPr>
        <w:t>
      3) спорт түрлерінің тізілімі – Қазақстан Республикасының аумағында дамып отырған спорт түрлері мен спорт салалары туралы қағаз және электрондық жеткізгіштерде тіркелген мәліметтерді қамтитын тізілім.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02.07.2025 </w:t>
      </w:r>
      <w:r>
        <w:rPr>
          <w:rFonts w:ascii="Times New Roman"/>
          <w:b w:val="false"/>
          <w:i w:val="false"/>
          <w:color w:val="00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2"/>
    <w:p>
      <w:pPr>
        <w:spacing w:after="0"/>
        <w:ind w:left="0"/>
        <w:jc w:val="both"/>
      </w:pPr>
      <w:r>
        <w:rPr>
          <w:rFonts w:ascii="Times New Roman"/>
          <w:b w:val="false"/>
          <w:i w:val="false"/>
          <w:color w:val="000000"/>
          <w:sz w:val="28"/>
        </w:rPr>
        <w:t xml:space="preserve">
      3. Қазақстан Республикасының аумағында спорт түрлері мен спорт салаларын тану Заңның 34-бабының </w:t>
      </w:r>
      <w:r>
        <w:rPr>
          <w:rFonts w:ascii="Times New Roman"/>
          <w:b w:val="false"/>
          <w:i w:val="false"/>
          <w:color w:val="000000"/>
          <w:sz w:val="28"/>
        </w:rPr>
        <w:t>1-тармағына</w:t>
      </w:r>
      <w:r>
        <w:rPr>
          <w:rFonts w:ascii="Times New Roman"/>
          <w:b w:val="false"/>
          <w:i w:val="false"/>
          <w:color w:val="000000"/>
          <w:sz w:val="28"/>
        </w:rPr>
        <w:t xml:space="preserve"> сәйкес спорт түрлерінің тізіліміне (бұдан әрі - Тізілім) енгізу жолымен жүзеге асырылады.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Мәдениет және спорт министрінің 30.04.2020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 w:id="13"/>
    <w:p>
      <w:pPr>
        <w:spacing w:after="0"/>
        <w:ind w:left="0"/>
        <w:jc w:val="both"/>
      </w:pPr>
      <w:r>
        <w:rPr>
          <w:rFonts w:ascii="Times New Roman"/>
          <w:b w:val="false"/>
          <w:i w:val="false"/>
          <w:color w:val="000000"/>
          <w:sz w:val="28"/>
        </w:rPr>
        <w:t>
      4. Спорт түрлерін, спорт саласының белгілеріне жататын жарыстар қағидаларының, жаттығу ортасының, жарысушылықтың, спортшылардың қатысуы, қолданылатын спорттық мүкәммалдың (қорғаныс құралдарын есепке алмағанда) және жабдықтың болуы, адамның дене және интеллектуалдық қабілеттерін дамыту, оның қозғалыс белсенділігін жетілдіру және салауатты өмір салтын қалыптастыру спорт түрін, спорт саласын тануға негіздеме болып табылады.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Мәдениет және спорт министрінің 05.10.2017 </w:t>
      </w:r>
      <w:r>
        <w:rPr>
          <w:rFonts w:ascii="Times New Roman"/>
          <w:b w:val="false"/>
          <w:i w:val="false"/>
          <w:color w:val="00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4"/>
    <w:p>
      <w:pPr>
        <w:spacing w:after="0"/>
        <w:ind w:left="0"/>
        <w:jc w:val="left"/>
      </w:pPr>
      <w:r>
        <w:rPr>
          <w:rFonts w:ascii="Times New Roman"/>
          <w:b/>
          <w:i w:val="false"/>
          <w:color w:val="000000"/>
        </w:rPr>
        <w:t xml:space="preserve"> 2-тарау. Спорт түрлерін, спорт салаларын тану тәртібі</w:t>
      </w:r>
    </w:p>
    <w:bookmarkEnd w:id="14"/>
    <w:p>
      <w:pPr>
        <w:spacing w:after="0"/>
        <w:ind w:left="0"/>
        <w:jc w:val="both"/>
      </w:pPr>
      <w:r>
        <w:rPr>
          <w:rFonts w:ascii="Times New Roman"/>
          <w:b w:val="false"/>
          <w:i w:val="false"/>
          <w:color w:val="ff0000"/>
          <w:sz w:val="28"/>
        </w:rPr>
        <w:t xml:space="preserve">
      Ескерту. 2-тарау жаңа редакцияда – ҚР Мәдениет және спорт министрінің 30.04.2020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4" w:id="15"/>
    <w:p>
      <w:pPr>
        <w:spacing w:after="0"/>
        <w:ind w:left="0"/>
        <w:jc w:val="both"/>
      </w:pPr>
      <w:r>
        <w:rPr>
          <w:rFonts w:ascii="Times New Roman"/>
          <w:b w:val="false"/>
          <w:i w:val="false"/>
          <w:color w:val="000000"/>
          <w:sz w:val="28"/>
        </w:rPr>
        <w:t>
      5. Спорт түрі бойынша аккредиттелген ұлттық спорт федерациясы (бұдан әрі – көрсетілетін қызметті алушы) "Спорт түрлерін, спорт салаларын тану" мемлекеттік көрсетілетін қызметті алу үшін құжаттар топтамасымен уәкілетті органға "цифрлық үкімет" www.egov.kz веб-порталы (бұдан әрі – портал), "Е-лицензицялау" мемлекеттік деректер қоры www.elicense.kz (бұдан әрі – ЕЛ МДҚ) арқылы жүгінеді.</w:t>
      </w:r>
    </w:p>
    <w:bookmarkEnd w:id="15"/>
    <w:p>
      <w:pPr>
        <w:spacing w:after="0"/>
        <w:ind w:left="0"/>
        <w:jc w:val="both"/>
      </w:pPr>
      <w:r>
        <w:rPr>
          <w:rFonts w:ascii="Times New Roman"/>
          <w:b w:val="false"/>
          <w:i w:val="false"/>
          <w:color w:val="000000"/>
          <w:sz w:val="28"/>
        </w:rPr>
        <w:t xml:space="preserve">
      Мемлекеттік қызмет көрсетуге қойылатын негізгі талаптардың тізбесі (бұдан әрі – Тізбе) осы Қағидаларда </w:t>
      </w:r>
      <w:r>
        <w:rPr>
          <w:rFonts w:ascii="Times New Roman"/>
          <w:b w:val="false"/>
          <w:i w:val="false"/>
          <w:color w:val="000000"/>
          <w:sz w:val="28"/>
        </w:rPr>
        <w:t>1-қосымшаға</w:t>
      </w:r>
      <w:r>
        <w:rPr>
          <w:rFonts w:ascii="Times New Roman"/>
          <w:b w:val="false"/>
          <w:i w:val="false"/>
          <w:color w:val="000000"/>
          <w:sz w:val="28"/>
        </w:rPr>
        <w:t xml:space="preserve">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16"/>
    <w:p>
      <w:pPr>
        <w:spacing w:after="0"/>
        <w:ind w:left="0"/>
        <w:jc w:val="both"/>
      </w:pPr>
      <w:r>
        <w:rPr>
          <w:rFonts w:ascii="Times New Roman"/>
          <w:b w:val="false"/>
          <w:i w:val="false"/>
          <w:color w:val="000000"/>
          <w:sz w:val="28"/>
        </w:rPr>
        <w:t>
      5-1. Көрсетілетін қызметті беруші "цифрлық үкіметтің" операторына (портал арқылы қызмет көрсетуді ескере отырып), Бірыңғай байланыс орталығына мемлекеттік қызметтер көрсету тәртібіне енгізілген өзгерістер туралы ақпаратты ұсынады.</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5-1-тармақпен толықтырылды – ҚР Мәдениет және спорт министрінің 26.01.2023 </w:t>
      </w:r>
      <w:r>
        <w:rPr>
          <w:rFonts w:ascii="Times New Roman"/>
          <w:b w:val="false"/>
          <w:i w:val="false"/>
          <w:color w:val="00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17"/>
    <w:p>
      <w:pPr>
        <w:spacing w:after="0"/>
        <w:ind w:left="0"/>
        <w:jc w:val="both"/>
      </w:pPr>
      <w:r>
        <w:rPr>
          <w:rFonts w:ascii="Times New Roman"/>
          <w:b w:val="false"/>
          <w:i w:val="false"/>
          <w:color w:val="000000"/>
          <w:sz w:val="28"/>
        </w:rPr>
        <w:t xml:space="preserve">
      6. Көрсетілетін қызметті алушы жұмыс уақыты аяқталғаннан кейін, демалыс, мереке күндері жүгінген кезде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және "Қазақстан Республикасындағы мерекелер туралы" Қазақстан Республикасының Заңына сәйкес өтінішті қабылдау, мемлекеттік қызмет көрсету нәтижесін беру келесі жұмыс күні жүзеге асырылады.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Мәдениет және спорт министрінің м.а. 28.07.2022 </w:t>
      </w:r>
      <w:r>
        <w:rPr>
          <w:rFonts w:ascii="Times New Roman"/>
          <w:b w:val="false"/>
          <w:i w:val="false"/>
          <w:color w:val="000000"/>
          <w:sz w:val="28"/>
        </w:rPr>
        <w:t>№ 213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18"/>
    <w:p>
      <w:pPr>
        <w:spacing w:after="0"/>
        <w:ind w:left="0"/>
        <w:jc w:val="both"/>
      </w:pPr>
      <w:r>
        <w:rPr>
          <w:rFonts w:ascii="Times New Roman"/>
          <w:b w:val="false"/>
          <w:i w:val="false"/>
          <w:color w:val="000000"/>
          <w:sz w:val="28"/>
        </w:rPr>
        <w:t>
      7. Мемлекеттік көрсетілетін қызметті алу үшін портал арқылы жүгінген жағдайда Тізбенің 10-тармағында көзделген құжаттарды көрсетілетін қызметті алушы электрондық немесе сканерленген түрде жүктейді.</w:t>
      </w:r>
    </w:p>
    <w:bookmarkEnd w:id="18"/>
    <w:p>
      <w:pPr>
        <w:spacing w:after="0"/>
        <w:ind w:left="0"/>
        <w:jc w:val="both"/>
      </w:pPr>
      <w:r>
        <w:rPr>
          <w:rFonts w:ascii="Times New Roman"/>
          <w:b w:val="false"/>
          <w:i w:val="false"/>
          <w:color w:val="000000"/>
          <w:sz w:val="28"/>
        </w:rPr>
        <w:t>
      Бұл ретте, "жеке кабинетте" көрсетілетін қызметті алушының өтініштері тарихында мемлекеттік қызметті көрсету үшін сұрау салу қабылдау туралы мәртебе, сондай-ақ мемлекеттік көрсетілетін қызмет нәтижесін алу күні көрсетілген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 w:id="19"/>
    <w:p>
      <w:pPr>
        <w:spacing w:after="0"/>
        <w:ind w:left="0"/>
        <w:jc w:val="both"/>
      </w:pPr>
      <w:r>
        <w:rPr>
          <w:rFonts w:ascii="Times New Roman"/>
          <w:b w:val="false"/>
          <w:i w:val="false"/>
          <w:color w:val="000000"/>
          <w:sz w:val="28"/>
        </w:rPr>
        <w:t>
      8. Уәкілетті органның жауапты орындаушысы құжаттарды алған сәттен бастап 2 (екі) жұмыс күні ішінде "Е-лицензицялау" мемлекеттік деректер қорында www.elicense.kz (бұдан әрі – ЕЛ МДҚ) Тізбенің 10-тармағында көзделген ұсынылған құжаттардың толықтығы мен сәйкестігін тексереді.</w:t>
      </w:r>
    </w:p>
    <w:bookmarkEnd w:id="19"/>
    <w:p>
      <w:pPr>
        <w:spacing w:after="0"/>
        <w:ind w:left="0"/>
        <w:jc w:val="both"/>
      </w:pPr>
      <w:r>
        <w:rPr>
          <w:rFonts w:ascii="Times New Roman"/>
          <w:b w:val="false"/>
          <w:i w:val="false"/>
          <w:color w:val="000000"/>
          <w:sz w:val="28"/>
        </w:rPr>
        <w:t>
      Көрсетілетін қызметті алушы құжаттардың толық топтамасын ұсынбаған және (немесе) қолданылу мерзімі өткен құжаттарды ұсынған жағдайда, көрсетілетін қызметті берушінің жауапты қызметкері ЕЛ МДҚ жеке кабинетінде көрсетілетін қызметті алушыға көрсетілетін қызметті берушінің уәкілетті адамының электрондық цифрлық қолтаңбасымен (бұдан әрі – ЭЦҚ) қол қойылған электрондық құжат нысанында өтінішті одан әрі қараудан дәлелді бас тартуды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8" w:id="20"/>
    <w:p>
      <w:pPr>
        <w:spacing w:after="0"/>
        <w:ind w:left="0"/>
        <w:jc w:val="both"/>
      </w:pPr>
      <w:r>
        <w:rPr>
          <w:rFonts w:ascii="Times New Roman"/>
          <w:b w:val="false"/>
          <w:i w:val="false"/>
          <w:color w:val="000000"/>
          <w:sz w:val="28"/>
        </w:rPr>
        <w:t>
      9. Құжаттардың толық топтамасы 6 (алты) жұмыс күні ішінде уәкілетті органда қарастырылады, оның қорытындысы бойынша спорт түрлерін, спорт салаларын тану туралы бұйрық (бұдан әрі - бұйрық) немесе мемлекеттік қызмет көрсетуден бас тарту туралы дәлелді жауап қабылданып, ЕЛ МДҚ жеке кабинетінде көрсетілетін қызметті алушыға жіберіледі.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21"/>
    <w:p>
      <w:pPr>
        <w:spacing w:after="0"/>
        <w:ind w:left="0"/>
        <w:jc w:val="both"/>
      </w:pPr>
      <w:r>
        <w:rPr>
          <w:rFonts w:ascii="Times New Roman"/>
          <w:b w:val="false"/>
          <w:i w:val="false"/>
          <w:color w:val="000000"/>
          <w:sz w:val="28"/>
        </w:rPr>
        <w:t>
      10. Спорт түрлерін, спорт салаларын танудан бас тарту туралы алдын ала шешім қабылданған немесе мемлекеттік қызмет көрсетуден бас тарту үшін өзге де негіздер анықталған жағдайда, уәкілетті органның жауапты орындаушысы көрсетілетін қызметті алушыны мемлекеттік қызмет көрсетуден бас тарту туралы алдын ала шешім, сондай-ақ көрсетілетін қызметті алушыға алдын ала шешім бойынша позициясын білдіру мүмкіндігі үшін тыңдауды өткізу уақыты мен орны (тәсілі) туралы хабардар етеді.</w:t>
      </w:r>
    </w:p>
    <w:bookmarkEnd w:id="21"/>
    <w:p>
      <w:pPr>
        <w:spacing w:after="0"/>
        <w:ind w:left="0"/>
        <w:jc w:val="both"/>
      </w:pPr>
      <w:r>
        <w:rPr>
          <w:rFonts w:ascii="Times New Roman"/>
          <w:b w:val="false"/>
          <w:i w:val="false"/>
          <w:color w:val="000000"/>
          <w:sz w:val="28"/>
        </w:rPr>
        <w:t>
      Тыңдау туралы хабарлама мемлекеттік қызмет көрсету мерзімі аяқталғанға дейін кемінде 3 (үш) жұмыс күні бұрын жіберіледі.</w:t>
      </w:r>
    </w:p>
    <w:p>
      <w:pPr>
        <w:spacing w:after="0"/>
        <w:ind w:left="0"/>
        <w:jc w:val="both"/>
      </w:pPr>
      <w:r>
        <w:rPr>
          <w:rFonts w:ascii="Times New Roman"/>
          <w:b w:val="false"/>
          <w:i w:val="false"/>
          <w:color w:val="000000"/>
          <w:sz w:val="28"/>
        </w:rPr>
        <w:t>
      Көрсетілетін қызметті алушының алдын ала шешім бойынша қарсылығын көрсетілетін қызметті беруші оны алған күннен бастап 2 (екі) жұмыс күні ішінде қабылдайды.</w:t>
      </w:r>
    </w:p>
    <w:p>
      <w:pPr>
        <w:spacing w:after="0"/>
        <w:ind w:left="0"/>
        <w:jc w:val="both"/>
      </w:pPr>
      <w:r>
        <w:rPr>
          <w:rFonts w:ascii="Times New Roman"/>
          <w:b w:val="false"/>
          <w:i w:val="false"/>
          <w:color w:val="000000"/>
          <w:sz w:val="28"/>
        </w:rPr>
        <w:t>
      Тыңдау нәтижерелі бойынша уәкілетті орган оң шешім қабылдаған кезде бұйрық қабылдайды, теріс шешім қабылдаған кезде мемлекеттік қызмет көрсетуден бас тарту туралы дәлелді жауап жолдайды.</w:t>
      </w:r>
    </w:p>
    <w:p>
      <w:pPr>
        <w:spacing w:after="0"/>
        <w:ind w:left="0"/>
        <w:jc w:val="both"/>
      </w:pPr>
      <w:r>
        <w:rPr>
          <w:rFonts w:ascii="Times New Roman"/>
          <w:b w:val="false"/>
          <w:i w:val="false"/>
          <w:color w:val="000000"/>
          <w:sz w:val="28"/>
        </w:rPr>
        <w:t>
      Уәкілетті органның жауапты орындаушысы 1 (бір) жұмыс күні ішінде ЕЛ МДҚ жеке кабинетінде көрсетілетін қызметті алушыға уәкілетті адамының ЭЦҚ-мен куәландырылған бұйрықтың көшірмесін немесе мемлекеттік қызметті көрсетуден бас тарту туралы дәлелді жауапты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Туризм және спорт министрінің 15.07.2026 </w:t>
      </w:r>
      <w:r>
        <w:rPr>
          <w:rFonts w:ascii="Times New Roman"/>
          <w:b w:val="false"/>
          <w:i w:val="false"/>
          <w:color w:val="00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22"/>
    <w:p>
      <w:pPr>
        <w:spacing w:after="0"/>
        <w:ind w:left="0"/>
        <w:jc w:val="both"/>
      </w:pPr>
      <w:r>
        <w:rPr>
          <w:rFonts w:ascii="Times New Roman"/>
          <w:b w:val="false"/>
          <w:i w:val="false"/>
          <w:color w:val="000000"/>
          <w:sz w:val="28"/>
        </w:rPr>
        <w:t>
      11. Мемлекеттік қызмет көрсету нәтижесі уәкілетті органның бұйрығы немесе мемлекеттік қызмет көрсетуден бас тарту туралы дәлелді жауап болып табылады.</w:t>
      </w:r>
    </w:p>
    <w:bookmarkEnd w:id="22"/>
    <w:bookmarkStart w:name="z36" w:id="23"/>
    <w:p>
      <w:pPr>
        <w:spacing w:after="0"/>
        <w:ind w:left="0"/>
        <w:jc w:val="left"/>
      </w:pPr>
      <w:r>
        <w:rPr>
          <w:rFonts w:ascii="Times New Roman"/>
          <w:b/>
          <w:i w:val="false"/>
          <w:color w:val="000000"/>
        </w:rPr>
        <w:t xml:space="preserve"> 3-тарау. Тізілімді қалаптастыру тәртібі</w:t>
      </w:r>
    </w:p>
    <w:bookmarkEnd w:id="23"/>
    <w:p>
      <w:pPr>
        <w:spacing w:after="0"/>
        <w:ind w:left="0"/>
        <w:jc w:val="both"/>
      </w:pPr>
      <w:r>
        <w:rPr>
          <w:rFonts w:ascii="Times New Roman"/>
          <w:b w:val="false"/>
          <w:i w:val="false"/>
          <w:color w:val="ff0000"/>
          <w:sz w:val="28"/>
        </w:rPr>
        <w:t xml:space="preserve">
      Ескерту. 3-тараудың тақырыбы жаңа редакцияда – ҚР Мәдениет және спорт министрінің 05.10.2017 </w:t>
      </w:r>
      <w:r>
        <w:rPr>
          <w:rFonts w:ascii="Times New Roman"/>
          <w:b w:val="false"/>
          <w:i w:val="false"/>
          <w:color w:val="ff0000"/>
          <w:sz w:val="28"/>
        </w:rPr>
        <w:t>№ 267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7" w:id="24"/>
    <w:p>
      <w:pPr>
        <w:spacing w:after="0"/>
        <w:ind w:left="0"/>
        <w:jc w:val="both"/>
      </w:pPr>
      <w:r>
        <w:rPr>
          <w:rFonts w:ascii="Times New Roman"/>
          <w:b w:val="false"/>
          <w:i w:val="false"/>
          <w:color w:val="000000"/>
          <w:sz w:val="28"/>
        </w:rPr>
        <w:t xml:space="preserve">
      12. Тiзiлiм осы Қағидалардың 2-қосымшасына сәйкес нысан бойынша қалыптастырылады және жүргiзiледi. Спорт түрін, спорт саласын тану туралы уәкілетті органның шешімі Тізілімді қалыптастыруға негіздеме болып табылады. </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Мәдениет және спорт министрінің 30.04.2020 </w:t>
      </w:r>
      <w:r>
        <w:rPr>
          <w:rFonts w:ascii="Times New Roman"/>
          <w:b w:val="false"/>
          <w:i w:val="false"/>
          <w:color w:val="00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 w:id="25"/>
    <w:p>
      <w:pPr>
        <w:spacing w:after="0"/>
        <w:ind w:left="0"/>
        <w:jc w:val="both"/>
      </w:pPr>
      <w:r>
        <w:rPr>
          <w:rFonts w:ascii="Times New Roman"/>
          <w:b w:val="false"/>
          <w:i w:val="false"/>
          <w:color w:val="000000"/>
          <w:sz w:val="28"/>
        </w:rPr>
        <w:t>
      13. Спорт түрі, спорт саласы Тізілімге спорт түрін, спорт саласын тану туралы шешім қабылданған күннен бастап, екі күнтiзбелiк күн iшiнде енгізіледі.</w:t>
      </w:r>
    </w:p>
    <w:bookmarkEnd w:id="25"/>
    <w:bookmarkStart w:name="z39" w:id="26"/>
    <w:p>
      <w:pPr>
        <w:spacing w:after="0"/>
        <w:ind w:left="0"/>
        <w:jc w:val="both"/>
      </w:pPr>
      <w:r>
        <w:rPr>
          <w:rFonts w:ascii="Times New Roman"/>
          <w:b w:val="false"/>
          <w:i w:val="false"/>
          <w:color w:val="000000"/>
          <w:sz w:val="28"/>
        </w:rPr>
        <w:t>
      14. Тiзiлiмнiң нысаны мынадай мәліметтерден тұрады:</w:t>
      </w:r>
    </w:p>
    <w:bookmarkEnd w:id="26"/>
    <w:bookmarkStart w:name="z40" w:id="27"/>
    <w:p>
      <w:pPr>
        <w:spacing w:after="0"/>
        <w:ind w:left="0"/>
        <w:jc w:val="both"/>
      </w:pPr>
      <w:r>
        <w:rPr>
          <w:rFonts w:ascii="Times New Roman"/>
          <w:b w:val="false"/>
          <w:i w:val="false"/>
          <w:color w:val="000000"/>
          <w:sz w:val="28"/>
        </w:rPr>
        <w:t>
      1) танылған спорт түрiнiң атауы;</w:t>
      </w:r>
    </w:p>
    <w:bookmarkEnd w:id="27"/>
    <w:bookmarkStart w:name="z41" w:id="28"/>
    <w:p>
      <w:pPr>
        <w:spacing w:after="0"/>
        <w:ind w:left="0"/>
        <w:jc w:val="both"/>
      </w:pPr>
      <w:r>
        <w:rPr>
          <w:rFonts w:ascii="Times New Roman"/>
          <w:b w:val="false"/>
          <w:i w:val="false"/>
          <w:color w:val="000000"/>
          <w:sz w:val="28"/>
        </w:rPr>
        <w:t>
      2) танылған спорт түрiнiң нөмiр - коды;</w:t>
      </w:r>
    </w:p>
    <w:bookmarkEnd w:id="28"/>
    <w:bookmarkStart w:name="z42" w:id="29"/>
    <w:p>
      <w:pPr>
        <w:spacing w:after="0"/>
        <w:ind w:left="0"/>
        <w:jc w:val="both"/>
      </w:pPr>
      <w:r>
        <w:rPr>
          <w:rFonts w:ascii="Times New Roman"/>
          <w:b w:val="false"/>
          <w:i w:val="false"/>
          <w:color w:val="000000"/>
          <w:sz w:val="28"/>
        </w:rPr>
        <w:t>
      3) танылған спорт саласының атауы;</w:t>
      </w:r>
    </w:p>
    <w:bookmarkEnd w:id="29"/>
    <w:bookmarkStart w:name="z43" w:id="30"/>
    <w:p>
      <w:pPr>
        <w:spacing w:after="0"/>
        <w:ind w:left="0"/>
        <w:jc w:val="both"/>
      </w:pPr>
      <w:r>
        <w:rPr>
          <w:rFonts w:ascii="Times New Roman"/>
          <w:b w:val="false"/>
          <w:i w:val="false"/>
          <w:color w:val="000000"/>
          <w:sz w:val="28"/>
        </w:rPr>
        <w:t>
      4) танылған спорт саласының нөмiр - коды.</w:t>
      </w:r>
    </w:p>
    <w:bookmarkEnd w:id="30"/>
    <w:bookmarkStart w:name="z44" w:id="31"/>
    <w:p>
      <w:pPr>
        <w:spacing w:after="0"/>
        <w:ind w:left="0"/>
        <w:jc w:val="both"/>
      </w:pPr>
      <w:r>
        <w:rPr>
          <w:rFonts w:ascii="Times New Roman"/>
          <w:b w:val="false"/>
          <w:i w:val="false"/>
          <w:color w:val="000000"/>
          <w:sz w:val="28"/>
        </w:rPr>
        <w:t>
      15. Танылған спорт түрінің, спорт саласының нөмір – коды келесі төрт белгіден тұрады:</w:t>
      </w:r>
    </w:p>
    <w:bookmarkEnd w:id="31"/>
    <w:p>
      <w:pPr>
        <w:spacing w:after="0"/>
        <w:ind w:left="0"/>
        <w:jc w:val="both"/>
      </w:pPr>
      <w:r>
        <w:rPr>
          <w:rFonts w:ascii="Times New Roman"/>
          <w:b w:val="false"/>
          <w:i w:val="false"/>
          <w:color w:val="000000"/>
          <w:sz w:val="28"/>
        </w:rPr>
        <w:t>
      1) нөмiр - кодтың бiрiншi белгісі спорт түрiнiң, спорт саласының жеке нөмiрi болып табылады:</w:t>
      </w:r>
    </w:p>
    <w:p>
      <w:pPr>
        <w:spacing w:after="0"/>
        <w:ind w:left="0"/>
        <w:jc w:val="both"/>
      </w:pPr>
      <w:r>
        <w:rPr>
          <w:rFonts w:ascii="Times New Roman"/>
          <w:b w:val="false"/>
          <w:i w:val="false"/>
          <w:color w:val="000000"/>
          <w:sz w:val="28"/>
        </w:rPr>
        <w:t>
      1 – олимпиадалық спорт түрлерi;</w:t>
      </w:r>
    </w:p>
    <w:p>
      <w:pPr>
        <w:spacing w:after="0"/>
        <w:ind w:left="0"/>
        <w:jc w:val="both"/>
      </w:pPr>
      <w:r>
        <w:rPr>
          <w:rFonts w:ascii="Times New Roman"/>
          <w:b w:val="false"/>
          <w:i w:val="false"/>
          <w:color w:val="000000"/>
          <w:sz w:val="28"/>
        </w:rPr>
        <w:t>
      2 – олимпиадалық емес спорт түрлерi;</w:t>
      </w:r>
    </w:p>
    <w:p>
      <w:pPr>
        <w:spacing w:after="0"/>
        <w:ind w:left="0"/>
        <w:jc w:val="both"/>
      </w:pPr>
      <w:r>
        <w:rPr>
          <w:rFonts w:ascii="Times New Roman"/>
          <w:b w:val="false"/>
          <w:i w:val="false"/>
          <w:color w:val="000000"/>
          <w:sz w:val="28"/>
        </w:rPr>
        <w:t>
      3 – ұлттық спорт түрлерi;</w:t>
      </w:r>
    </w:p>
    <w:p>
      <w:pPr>
        <w:spacing w:after="0"/>
        <w:ind w:left="0"/>
        <w:jc w:val="both"/>
      </w:pPr>
      <w:r>
        <w:rPr>
          <w:rFonts w:ascii="Times New Roman"/>
          <w:b w:val="false"/>
          <w:i w:val="false"/>
          <w:color w:val="000000"/>
          <w:sz w:val="28"/>
        </w:rPr>
        <w:t>
      4 – техникалық және қолданбалы спорт түрлерi;</w:t>
      </w:r>
    </w:p>
    <w:p>
      <w:pPr>
        <w:spacing w:after="0"/>
        <w:ind w:left="0"/>
        <w:jc w:val="both"/>
      </w:pPr>
      <w:r>
        <w:rPr>
          <w:rFonts w:ascii="Times New Roman"/>
          <w:b w:val="false"/>
          <w:i w:val="false"/>
          <w:color w:val="000000"/>
          <w:sz w:val="28"/>
        </w:rPr>
        <w:t>
      5 – паралимпиадалық емес спорт түрлерi;</w:t>
      </w:r>
    </w:p>
    <w:p>
      <w:pPr>
        <w:spacing w:after="0"/>
        <w:ind w:left="0"/>
        <w:jc w:val="both"/>
      </w:pPr>
      <w:r>
        <w:rPr>
          <w:rFonts w:ascii="Times New Roman"/>
          <w:b w:val="false"/>
          <w:i w:val="false"/>
          <w:color w:val="000000"/>
          <w:sz w:val="28"/>
        </w:rPr>
        <w:t>
      6 – паралимпиадалық спорт түрлері;</w:t>
      </w:r>
    </w:p>
    <w:p>
      <w:pPr>
        <w:spacing w:after="0"/>
        <w:ind w:left="0"/>
        <w:jc w:val="both"/>
      </w:pPr>
      <w:r>
        <w:rPr>
          <w:rFonts w:ascii="Times New Roman"/>
          <w:b w:val="false"/>
          <w:i w:val="false"/>
          <w:color w:val="000000"/>
          <w:sz w:val="28"/>
        </w:rPr>
        <w:t>
      7 – сурдлимпиадалық спорт түрлері;</w:t>
      </w:r>
    </w:p>
    <w:p>
      <w:pPr>
        <w:spacing w:after="0"/>
        <w:ind w:left="0"/>
        <w:jc w:val="both"/>
      </w:pPr>
      <w:r>
        <w:rPr>
          <w:rFonts w:ascii="Times New Roman"/>
          <w:b w:val="false"/>
          <w:i w:val="false"/>
          <w:color w:val="000000"/>
          <w:sz w:val="28"/>
        </w:rPr>
        <w:t>
      8 – әскери-қолданбалы спорт түрлерi.</w:t>
      </w:r>
    </w:p>
    <w:p>
      <w:pPr>
        <w:spacing w:after="0"/>
        <w:ind w:left="0"/>
        <w:jc w:val="both"/>
      </w:pPr>
      <w:r>
        <w:rPr>
          <w:rFonts w:ascii="Times New Roman"/>
          <w:b w:val="false"/>
          <w:i w:val="false"/>
          <w:color w:val="000000"/>
          <w:sz w:val="28"/>
        </w:rPr>
        <w:t>
      9 – қызметтік-қолданбалы спорт түрлері;</w:t>
      </w:r>
    </w:p>
    <w:p>
      <w:pPr>
        <w:spacing w:after="0"/>
        <w:ind w:left="0"/>
        <w:jc w:val="both"/>
      </w:pPr>
      <w:r>
        <w:rPr>
          <w:rFonts w:ascii="Times New Roman"/>
          <w:b w:val="false"/>
          <w:i w:val="false"/>
          <w:color w:val="000000"/>
          <w:sz w:val="28"/>
        </w:rPr>
        <w:t>
      2) нөмiр - кодтың екінші белгісі спорт түрiнiң, спорт саласының маусымдылығын айқындайды:</w:t>
      </w:r>
    </w:p>
    <w:p>
      <w:pPr>
        <w:spacing w:after="0"/>
        <w:ind w:left="0"/>
        <w:jc w:val="both"/>
      </w:pPr>
      <w:r>
        <w:rPr>
          <w:rFonts w:ascii="Times New Roman"/>
          <w:b w:val="false"/>
          <w:i w:val="false"/>
          <w:color w:val="000000"/>
          <w:sz w:val="28"/>
        </w:rPr>
        <w:t>
      1 – жазғы спорт түрлерi;</w:t>
      </w:r>
    </w:p>
    <w:p>
      <w:pPr>
        <w:spacing w:after="0"/>
        <w:ind w:left="0"/>
        <w:jc w:val="both"/>
      </w:pPr>
      <w:r>
        <w:rPr>
          <w:rFonts w:ascii="Times New Roman"/>
          <w:b w:val="false"/>
          <w:i w:val="false"/>
          <w:color w:val="000000"/>
          <w:sz w:val="28"/>
        </w:rPr>
        <w:t>
      2 – қысқы спорт түрлерi;</w:t>
      </w:r>
    </w:p>
    <w:p>
      <w:pPr>
        <w:spacing w:after="0"/>
        <w:ind w:left="0"/>
        <w:jc w:val="both"/>
      </w:pPr>
      <w:r>
        <w:rPr>
          <w:rFonts w:ascii="Times New Roman"/>
          <w:b w:val="false"/>
          <w:i w:val="false"/>
          <w:color w:val="000000"/>
          <w:sz w:val="28"/>
        </w:rPr>
        <w:t>
      3 – маусымдық емес спорт түрлері;</w:t>
      </w:r>
    </w:p>
    <w:p>
      <w:pPr>
        <w:spacing w:after="0"/>
        <w:ind w:left="0"/>
        <w:jc w:val="both"/>
      </w:pPr>
      <w:r>
        <w:rPr>
          <w:rFonts w:ascii="Times New Roman"/>
          <w:b w:val="false"/>
          <w:i w:val="false"/>
          <w:color w:val="000000"/>
          <w:sz w:val="28"/>
        </w:rPr>
        <w:t>
      3) нөмiр - кодтың үшінші белгісі спорт түрiмен, спорт саласымен шұғылданудың маусымын, сондай-ақ, спорт түрiнiң, спорт саласының ойын немесе ойын емес сипатын айқындайды:</w:t>
      </w:r>
    </w:p>
    <w:p>
      <w:pPr>
        <w:spacing w:after="0"/>
        <w:ind w:left="0"/>
        <w:jc w:val="both"/>
      </w:pPr>
      <w:r>
        <w:rPr>
          <w:rFonts w:ascii="Times New Roman"/>
          <w:b w:val="false"/>
          <w:i w:val="false"/>
          <w:color w:val="000000"/>
          <w:sz w:val="28"/>
        </w:rPr>
        <w:t>
      1 – спорттың жазғы ойын емес түрi;</w:t>
      </w:r>
    </w:p>
    <w:p>
      <w:pPr>
        <w:spacing w:after="0"/>
        <w:ind w:left="0"/>
        <w:jc w:val="both"/>
      </w:pPr>
      <w:r>
        <w:rPr>
          <w:rFonts w:ascii="Times New Roman"/>
          <w:b w:val="false"/>
          <w:i w:val="false"/>
          <w:color w:val="000000"/>
          <w:sz w:val="28"/>
        </w:rPr>
        <w:t>
      2 – спорттың жазғы ойын түрi;</w:t>
      </w:r>
    </w:p>
    <w:p>
      <w:pPr>
        <w:spacing w:after="0"/>
        <w:ind w:left="0"/>
        <w:jc w:val="both"/>
      </w:pPr>
      <w:r>
        <w:rPr>
          <w:rFonts w:ascii="Times New Roman"/>
          <w:b w:val="false"/>
          <w:i w:val="false"/>
          <w:color w:val="000000"/>
          <w:sz w:val="28"/>
        </w:rPr>
        <w:t>
      3 – спорттың қысқы ойын емес түрi;</w:t>
      </w:r>
    </w:p>
    <w:p>
      <w:pPr>
        <w:spacing w:after="0"/>
        <w:ind w:left="0"/>
        <w:jc w:val="both"/>
      </w:pPr>
      <w:r>
        <w:rPr>
          <w:rFonts w:ascii="Times New Roman"/>
          <w:b w:val="false"/>
          <w:i w:val="false"/>
          <w:color w:val="000000"/>
          <w:sz w:val="28"/>
        </w:rPr>
        <w:t>
      4 – спорттың қысқы ойын түрi;</w:t>
      </w:r>
    </w:p>
    <w:p>
      <w:pPr>
        <w:spacing w:after="0"/>
        <w:ind w:left="0"/>
        <w:jc w:val="both"/>
      </w:pPr>
      <w:r>
        <w:rPr>
          <w:rFonts w:ascii="Times New Roman"/>
          <w:b w:val="false"/>
          <w:i w:val="false"/>
          <w:color w:val="000000"/>
          <w:sz w:val="28"/>
        </w:rPr>
        <w:t>
      5 – маусымдық емес, спорттың ойын емес түрi;</w:t>
      </w:r>
    </w:p>
    <w:p>
      <w:pPr>
        <w:spacing w:after="0"/>
        <w:ind w:left="0"/>
        <w:jc w:val="both"/>
      </w:pPr>
      <w:r>
        <w:rPr>
          <w:rFonts w:ascii="Times New Roman"/>
          <w:b w:val="false"/>
          <w:i w:val="false"/>
          <w:color w:val="000000"/>
          <w:sz w:val="28"/>
        </w:rPr>
        <w:t>
      6 – маусымдық емес, спорттың ойын түрi;</w:t>
      </w:r>
    </w:p>
    <w:p>
      <w:pPr>
        <w:spacing w:after="0"/>
        <w:ind w:left="0"/>
        <w:jc w:val="both"/>
      </w:pPr>
      <w:r>
        <w:rPr>
          <w:rFonts w:ascii="Times New Roman"/>
          <w:b w:val="false"/>
          <w:i w:val="false"/>
          <w:color w:val="000000"/>
          <w:sz w:val="28"/>
        </w:rPr>
        <w:t>
      7 – спорттың ойын, сондай-ақ, ойын емес спорт салаларынан тұратын маусымдық емес спорт түрi;</w:t>
      </w:r>
    </w:p>
    <w:p>
      <w:pPr>
        <w:spacing w:after="0"/>
        <w:ind w:left="0"/>
        <w:jc w:val="both"/>
      </w:pPr>
      <w:r>
        <w:rPr>
          <w:rFonts w:ascii="Times New Roman"/>
          <w:b w:val="false"/>
          <w:i w:val="false"/>
          <w:color w:val="000000"/>
          <w:sz w:val="28"/>
        </w:rPr>
        <w:t>
      8 – спорттың ойын, сондай-ақ, ойын емес спорт салаларынан тұратын жазғы спорт түрi;</w:t>
      </w:r>
    </w:p>
    <w:p>
      <w:pPr>
        <w:spacing w:after="0"/>
        <w:ind w:left="0"/>
        <w:jc w:val="both"/>
      </w:pPr>
      <w:r>
        <w:rPr>
          <w:rFonts w:ascii="Times New Roman"/>
          <w:b w:val="false"/>
          <w:i w:val="false"/>
          <w:color w:val="000000"/>
          <w:sz w:val="28"/>
        </w:rPr>
        <w:t>
      9 – спорттың ойын, сондай-ақ, ойын емес спорт салаларынан тұратын қысқы спорт түрi;</w:t>
      </w:r>
    </w:p>
    <w:p>
      <w:pPr>
        <w:spacing w:after="0"/>
        <w:ind w:left="0"/>
        <w:jc w:val="both"/>
      </w:pPr>
      <w:r>
        <w:rPr>
          <w:rFonts w:ascii="Times New Roman"/>
          <w:b w:val="false"/>
          <w:i w:val="false"/>
          <w:color w:val="000000"/>
          <w:sz w:val="28"/>
        </w:rPr>
        <w:t>
      4) нөмiр - кодтың төртінші белгiсi спорт түрiмен, спорт саласымен шұғылданушылардың жынысы мен жас санатын айқындайды:</w:t>
      </w:r>
    </w:p>
    <w:p>
      <w:pPr>
        <w:spacing w:after="0"/>
        <w:ind w:left="0"/>
        <w:jc w:val="both"/>
      </w:pPr>
      <w:r>
        <w:rPr>
          <w:rFonts w:ascii="Times New Roman"/>
          <w:b w:val="false"/>
          <w:i w:val="false"/>
          <w:color w:val="000000"/>
          <w:sz w:val="28"/>
        </w:rPr>
        <w:t>
      А – ерлер, жiгiттер (жасөспiрiмдер);</w:t>
      </w:r>
    </w:p>
    <w:p>
      <w:pPr>
        <w:spacing w:after="0"/>
        <w:ind w:left="0"/>
        <w:jc w:val="both"/>
      </w:pPr>
      <w:r>
        <w:rPr>
          <w:rFonts w:ascii="Times New Roman"/>
          <w:b w:val="false"/>
          <w:i w:val="false"/>
          <w:color w:val="000000"/>
          <w:sz w:val="28"/>
        </w:rPr>
        <w:t>
      Б – әйелдер, қыздар (жасөспiрiм қыздар);</w:t>
      </w:r>
    </w:p>
    <w:p>
      <w:pPr>
        <w:spacing w:after="0"/>
        <w:ind w:left="0"/>
        <w:jc w:val="both"/>
      </w:pPr>
      <w:r>
        <w:rPr>
          <w:rFonts w:ascii="Times New Roman"/>
          <w:b w:val="false"/>
          <w:i w:val="false"/>
          <w:color w:val="000000"/>
          <w:sz w:val="28"/>
        </w:rPr>
        <w:t>
      Г – ерлер, жiгiттер (жасөспiрiмдер), әйелдер;</w:t>
      </w:r>
    </w:p>
    <w:p>
      <w:pPr>
        <w:spacing w:after="0"/>
        <w:ind w:left="0"/>
        <w:jc w:val="both"/>
      </w:pPr>
      <w:r>
        <w:rPr>
          <w:rFonts w:ascii="Times New Roman"/>
          <w:b w:val="false"/>
          <w:i w:val="false"/>
          <w:color w:val="000000"/>
          <w:sz w:val="28"/>
        </w:rPr>
        <w:t>
      Д – қыздар (жасөспiрiм қыздар);</w:t>
      </w:r>
    </w:p>
    <w:p>
      <w:pPr>
        <w:spacing w:after="0"/>
        <w:ind w:left="0"/>
        <w:jc w:val="both"/>
      </w:pPr>
      <w:r>
        <w:rPr>
          <w:rFonts w:ascii="Times New Roman"/>
          <w:b w:val="false"/>
          <w:i w:val="false"/>
          <w:color w:val="000000"/>
          <w:sz w:val="28"/>
        </w:rPr>
        <w:t>
      Е – ерлер, қыздар (жасөспiрiм қыздар);</w:t>
      </w:r>
    </w:p>
    <w:p>
      <w:pPr>
        <w:spacing w:after="0"/>
        <w:ind w:left="0"/>
        <w:jc w:val="both"/>
      </w:pPr>
      <w:r>
        <w:rPr>
          <w:rFonts w:ascii="Times New Roman"/>
          <w:b w:val="false"/>
          <w:i w:val="false"/>
          <w:color w:val="000000"/>
          <w:sz w:val="28"/>
        </w:rPr>
        <w:t>
      Ж – әйелдер;</w:t>
      </w:r>
    </w:p>
    <w:p>
      <w:pPr>
        <w:spacing w:after="0"/>
        <w:ind w:left="0"/>
        <w:jc w:val="both"/>
      </w:pPr>
      <w:r>
        <w:rPr>
          <w:rFonts w:ascii="Times New Roman"/>
          <w:b w:val="false"/>
          <w:i w:val="false"/>
          <w:color w:val="000000"/>
          <w:sz w:val="28"/>
        </w:rPr>
        <w:t>
      К – ерлер, әйелдер, қыздар (жасөспiрiм қыздар);</w:t>
      </w:r>
    </w:p>
    <w:p>
      <w:pPr>
        <w:spacing w:after="0"/>
        <w:ind w:left="0"/>
        <w:jc w:val="both"/>
      </w:pPr>
      <w:r>
        <w:rPr>
          <w:rFonts w:ascii="Times New Roman"/>
          <w:b w:val="false"/>
          <w:i w:val="false"/>
          <w:color w:val="000000"/>
          <w:sz w:val="28"/>
        </w:rPr>
        <w:t>
      Л – ерлер, әйелдер;</w:t>
      </w:r>
    </w:p>
    <w:p>
      <w:pPr>
        <w:spacing w:after="0"/>
        <w:ind w:left="0"/>
        <w:jc w:val="both"/>
      </w:pPr>
      <w:r>
        <w:rPr>
          <w:rFonts w:ascii="Times New Roman"/>
          <w:b w:val="false"/>
          <w:i w:val="false"/>
          <w:color w:val="000000"/>
          <w:sz w:val="28"/>
        </w:rPr>
        <w:t>
      М – ерлер;</w:t>
      </w:r>
    </w:p>
    <w:p>
      <w:pPr>
        <w:spacing w:after="0"/>
        <w:ind w:left="0"/>
        <w:jc w:val="both"/>
      </w:pPr>
      <w:r>
        <w:rPr>
          <w:rFonts w:ascii="Times New Roman"/>
          <w:b w:val="false"/>
          <w:i w:val="false"/>
          <w:color w:val="000000"/>
          <w:sz w:val="28"/>
        </w:rPr>
        <w:t>
      Н – жiгiттер (жасөспiрiмдер), қыздар (жасөспiрiм қыздар);</w:t>
      </w:r>
    </w:p>
    <w:p>
      <w:pPr>
        <w:spacing w:after="0"/>
        <w:ind w:left="0"/>
        <w:jc w:val="both"/>
      </w:pPr>
      <w:r>
        <w:rPr>
          <w:rFonts w:ascii="Times New Roman"/>
          <w:b w:val="false"/>
          <w:i w:val="false"/>
          <w:color w:val="000000"/>
          <w:sz w:val="28"/>
        </w:rPr>
        <w:t>
      С – жiгiттер (жасөспiрiмдер), қыздар (жасөспiрiм қыздар), әйелдер;</w:t>
      </w:r>
    </w:p>
    <w:p>
      <w:pPr>
        <w:spacing w:after="0"/>
        <w:ind w:left="0"/>
        <w:jc w:val="both"/>
      </w:pPr>
      <w:r>
        <w:rPr>
          <w:rFonts w:ascii="Times New Roman"/>
          <w:b w:val="false"/>
          <w:i w:val="false"/>
          <w:color w:val="000000"/>
          <w:sz w:val="28"/>
        </w:rPr>
        <w:t>
      Ф – ерлер, жiгiттер (жасөспiрiмдер), қыздар (жасөспiрiм қыздар);</w:t>
      </w:r>
    </w:p>
    <w:p>
      <w:pPr>
        <w:spacing w:after="0"/>
        <w:ind w:left="0"/>
        <w:jc w:val="both"/>
      </w:pPr>
      <w:r>
        <w:rPr>
          <w:rFonts w:ascii="Times New Roman"/>
          <w:b w:val="false"/>
          <w:i w:val="false"/>
          <w:color w:val="000000"/>
          <w:sz w:val="28"/>
        </w:rPr>
        <w:t>
      Э – жiгiттер (жасөспiрiмдер), әйелдер;</w:t>
      </w:r>
    </w:p>
    <w:p>
      <w:pPr>
        <w:spacing w:after="0"/>
        <w:ind w:left="0"/>
        <w:jc w:val="both"/>
      </w:pPr>
      <w:r>
        <w:rPr>
          <w:rFonts w:ascii="Times New Roman"/>
          <w:b w:val="false"/>
          <w:i w:val="false"/>
          <w:color w:val="000000"/>
          <w:sz w:val="28"/>
        </w:rPr>
        <w:t>
      Ю –жiгiттер (жасөспiрiмдер);</w:t>
      </w:r>
    </w:p>
    <w:p>
      <w:pPr>
        <w:spacing w:after="0"/>
        <w:ind w:left="0"/>
        <w:jc w:val="both"/>
      </w:pPr>
      <w:r>
        <w:rPr>
          <w:rFonts w:ascii="Times New Roman"/>
          <w:b w:val="false"/>
          <w:i w:val="false"/>
          <w:color w:val="000000"/>
          <w:sz w:val="28"/>
        </w:rPr>
        <w:t>
      П – аралас жұп/топ;</w:t>
      </w:r>
    </w:p>
    <w:p>
      <w:pPr>
        <w:spacing w:after="0"/>
        <w:ind w:left="0"/>
        <w:jc w:val="both"/>
      </w:pPr>
      <w:r>
        <w:rPr>
          <w:rFonts w:ascii="Times New Roman"/>
          <w:b w:val="false"/>
          <w:i w:val="false"/>
          <w:color w:val="000000"/>
          <w:sz w:val="28"/>
        </w:rPr>
        <w:t>
      Я – барлық санаттағылар.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Туризм және спорт министрінің 02.07.2025 </w:t>
      </w:r>
      <w:r>
        <w:rPr>
          <w:rFonts w:ascii="Times New Roman"/>
          <w:b w:val="false"/>
          <w:i w:val="false"/>
          <w:color w:val="00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32"/>
    <w:p>
      <w:pPr>
        <w:spacing w:after="0"/>
        <w:ind w:left="0"/>
        <w:jc w:val="both"/>
      </w:pPr>
      <w:r>
        <w:rPr>
          <w:rFonts w:ascii="Times New Roman"/>
          <w:b w:val="false"/>
          <w:i w:val="false"/>
          <w:color w:val="000000"/>
          <w:sz w:val="28"/>
        </w:rPr>
        <w:t>
      16. Тізілімнің электронды нысаны спорт түрі, спорт саласы Тізілімге енгізілген күннен бастап, екі күнтізбелік күн ішінде өтініш берушіге жіберіледі.</w:t>
      </w:r>
    </w:p>
    <w:bookmarkEnd w:id="32"/>
    <w:bookmarkStart w:name="z50" w:id="33"/>
    <w:p>
      <w:pPr>
        <w:spacing w:after="0"/>
        <w:ind w:left="0"/>
        <w:jc w:val="both"/>
      </w:pPr>
      <w:r>
        <w:rPr>
          <w:rFonts w:ascii="Times New Roman"/>
          <w:b w:val="false"/>
          <w:i w:val="false"/>
          <w:color w:val="000000"/>
          <w:sz w:val="28"/>
        </w:rPr>
        <w:t>
      17. Спорт түрінен аккредиттелген ұлттық спорт федерацияларының өтініштері негізінде уәкілетті орган Тізілімге өзгерістер мен толықтырулар енгізеді.</w:t>
      </w:r>
    </w:p>
    <w:bookmarkEnd w:id="33"/>
    <w:p>
      <w:pPr>
        <w:spacing w:after="0"/>
        <w:ind w:left="0"/>
        <w:jc w:val="both"/>
      </w:pPr>
      <w:r>
        <w:rPr>
          <w:rFonts w:ascii="Times New Roman"/>
          <w:b w:val="false"/>
          <w:i w:val="false"/>
          <w:color w:val="000000"/>
          <w:sz w:val="28"/>
        </w:rPr>
        <w:t>
      Аккредиттелген ұлттық спорт федерациясының аккредиттеу туралы куәлігі қайтарылып алынған жағдайда уәкілетті орган тиісті спорт түрін Тізілімнен алып тастайды.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Туризм және спорт министрінің 02.07.2025 </w:t>
      </w:r>
      <w:r>
        <w:rPr>
          <w:rFonts w:ascii="Times New Roman"/>
          <w:b w:val="false"/>
          <w:i w:val="false"/>
          <w:color w:val="00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34"/>
    <w:p>
      <w:pPr>
        <w:spacing w:after="0"/>
        <w:ind w:left="0"/>
        <w:jc w:val="both"/>
      </w:pPr>
      <w:r>
        <w:rPr>
          <w:rFonts w:ascii="Times New Roman"/>
          <w:b w:val="false"/>
          <w:i w:val="false"/>
          <w:color w:val="000000"/>
          <w:sz w:val="28"/>
        </w:rPr>
        <w:t>
      18. Уәкілетті орган Тізілімге өзгерістер мен толықтырулар енгізу туралы өтініш келіп түскен күннен бастап, он бес күнтiзбелiк күні iшiнде қарастырады.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18-тармақта орыс тіліндегі мәтінге өзгеріс енгізілді, қазақ тіліндегі мәтіні өзгермейді - ҚР Мәдениет және спорт министрінің 08.02.2016 </w:t>
      </w:r>
      <w:r>
        <w:rPr>
          <w:rFonts w:ascii="Times New Roman"/>
          <w:b w:val="false"/>
          <w:i w:val="false"/>
          <w:color w:val="000000"/>
          <w:sz w:val="28"/>
        </w:rPr>
        <w:t>№ 35</w:t>
      </w:r>
      <w:r>
        <w:rPr>
          <w:rFonts w:ascii="Times New Roman"/>
          <w:b w:val="false"/>
          <w:i w:val="false"/>
          <w:color w:val="ff0000"/>
          <w:sz w:val="28"/>
        </w:rPr>
        <w:t xml:space="preserve"> (алғаш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35"/>
    <w:p>
      <w:pPr>
        <w:spacing w:after="0"/>
        <w:ind w:left="0"/>
        <w:jc w:val="both"/>
      </w:pPr>
      <w:r>
        <w:rPr>
          <w:rFonts w:ascii="Times New Roman"/>
          <w:b w:val="false"/>
          <w:i w:val="false"/>
          <w:color w:val="000000"/>
          <w:sz w:val="28"/>
        </w:rPr>
        <w:t>
      19. Тізілімге өзгерістер мен толықтырулар енгізуге мыналар негіздеме болып табылады:</w:t>
      </w:r>
    </w:p>
    <w:bookmarkEnd w:id="35"/>
    <w:p>
      <w:pPr>
        <w:spacing w:after="0"/>
        <w:ind w:left="0"/>
        <w:jc w:val="both"/>
      </w:pPr>
      <w:r>
        <w:rPr>
          <w:rFonts w:ascii="Times New Roman"/>
          <w:b w:val="false"/>
          <w:i w:val="false"/>
          <w:color w:val="000000"/>
          <w:sz w:val="28"/>
        </w:rPr>
        <w:t>
      1) танылған спорт түрінің, спорт саласының атауының өзгертілуі;</w:t>
      </w:r>
    </w:p>
    <w:p>
      <w:pPr>
        <w:spacing w:after="0"/>
        <w:ind w:left="0"/>
        <w:jc w:val="both"/>
      </w:pPr>
      <w:r>
        <w:rPr>
          <w:rFonts w:ascii="Times New Roman"/>
          <w:b w:val="false"/>
          <w:i w:val="false"/>
          <w:color w:val="000000"/>
          <w:sz w:val="28"/>
        </w:rPr>
        <w:t>
      2) жарыстар қағидасы немесе ресми халықаралық спорттық жарыстардың ережелерінің өзгертілуі;</w:t>
      </w:r>
    </w:p>
    <w:p>
      <w:pPr>
        <w:spacing w:after="0"/>
        <w:ind w:left="0"/>
        <w:jc w:val="both"/>
      </w:pPr>
      <w:r>
        <w:rPr>
          <w:rFonts w:ascii="Times New Roman"/>
          <w:b w:val="false"/>
          <w:i w:val="false"/>
          <w:color w:val="000000"/>
          <w:sz w:val="28"/>
        </w:rPr>
        <w:t>
      3) танылған спорт түрлері, спорт салаларының біріктірілуі;</w:t>
      </w:r>
    </w:p>
    <w:p>
      <w:pPr>
        <w:spacing w:after="0"/>
        <w:ind w:left="0"/>
        <w:jc w:val="both"/>
      </w:pPr>
      <w:r>
        <w:rPr>
          <w:rFonts w:ascii="Times New Roman"/>
          <w:b w:val="false"/>
          <w:i w:val="false"/>
          <w:color w:val="000000"/>
          <w:sz w:val="28"/>
        </w:rPr>
        <w:t>
      4) танылған спорт түрлері, спорт салаларының бөлінуі;</w:t>
      </w:r>
    </w:p>
    <w:p>
      <w:pPr>
        <w:spacing w:after="0"/>
        <w:ind w:left="0"/>
        <w:jc w:val="both"/>
      </w:pPr>
      <w:r>
        <w:rPr>
          <w:rFonts w:ascii="Times New Roman"/>
          <w:b w:val="false"/>
          <w:i w:val="false"/>
          <w:color w:val="000000"/>
          <w:sz w:val="28"/>
        </w:rPr>
        <w:t>
      5) тиісті спорт түрі бойынша аккредиттелген ұлттық спорт федерациясының аккредиттеу туралы куәлігінің қайтарылып алынуы.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Туризм және спорт министрінің 02.07.2025 </w:t>
      </w:r>
      <w:r>
        <w:rPr>
          <w:rFonts w:ascii="Times New Roman"/>
          <w:b w:val="false"/>
          <w:i w:val="false"/>
          <w:color w:val="00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36"/>
    <w:p>
      <w:pPr>
        <w:spacing w:after="0"/>
        <w:ind w:left="0"/>
        <w:jc w:val="both"/>
      </w:pPr>
      <w:r>
        <w:rPr>
          <w:rFonts w:ascii="Times New Roman"/>
          <w:b w:val="false"/>
          <w:i w:val="false"/>
          <w:color w:val="000000"/>
          <w:sz w:val="28"/>
        </w:rPr>
        <w:t>
      20. Уәкілетті орган Тізілімге өзгерістер мен толықтырулар енгізілген күннен бастап, екі күнтізбелік күн ішінде Тізілімнің электронды нысанын өтініш берушіге жолдайды.</w:t>
      </w:r>
    </w:p>
    <w:bookmarkEnd w:id="36"/>
    <w:bookmarkStart w:name="z58" w:id="37"/>
    <w:p>
      <w:pPr>
        <w:spacing w:after="0"/>
        <w:ind w:left="0"/>
        <w:jc w:val="both"/>
      </w:pPr>
      <w:r>
        <w:rPr>
          <w:rFonts w:ascii="Times New Roman"/>
          <w:b w:val="false"/>
          <w:i w:val="false"/>
          <w:color w:val="000000"/>
          <w:sz w:val="28"/>
        </w:rPr>
        <w:t xml:space="preserve">
      21. Осы Қағиданың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негіздемелердің болмауы, уәкілетті органның Тізілімге өзгерістер мен толықтырулар енгізуден бас тарту туралы шешім қабылдауына негіздеме болып табылады.</w:t>
      </w:r>
    </w:p>
    <w:bookmarkEnd w:id="37"/>
    <w:bookmarkStart w:name="z59" w:id="38"/>
    <w:p>
      <w:pPr>
        <w:spacing w:after="0"/>
        <w:ind w:left="0"/>
        <w:jc w:val="both"/>
      </w:pPr>
      <w:r>
        <w:rPr>
          <w:rFonts w:ascii="Times New Roman"/>
          <w:b w:val="false"/>
          <w:i w:val="false"/>
          <w:color w:val="000000"/>
          <w:sz w:val="28"/>
        </w:rPr>
        <w:t>
      22. Тізілімге өзгерістер мен толықтырулар енгізуден бас тарту туралы шешім қабылданған жағдайда, уәкілетті орган өтініш берушіге шешім қабылданған күннен бастап, екі күнтізбелік күн ішінде хабарлайды.</w:t>
      </w:r>
    </w:p>
    <w:bookmarkEnd w:id="38"/>
    <w:bookmarkStart w:name="z60" w:id="39"/>
    <w:p>
      <w:pPr>
        <w:spacing w:after="0"/>
        <w:ind w:left="0"/>
        <w:jc w:val="both"/>
      </w:pPr>
      <w:r>
        <w:rPr>
          <w:rFonts w:ascii="Times New Roman"/>
          <w:b w:val="false"/>
          <w:i w:val="false"/>
          <w:color w:val="000000"/>
          <w:sz w:val="28"/>
        </w:rPr>
        <w:t>
      23. Уәкілетті орган Тізілімге өзгерістер мен толықтырулар енгізу туралы шешім қабылдаған жағдайда, уәкілетті орган бұл туралы дене шынықтыру және спорт мәселелері жөніндегі облыстардың, республикалық маңызы бар қалалардың және астананың жергілікті атқарушы органдарына, дене шынықтыру және спорт саласындағы қызметті жүзеге асыратын заңды тұлғаларға шешім қабылдаған күннен бастап, он жұмыс күні ішінде хабарлайды.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Мәдениет және спорт министрінің 19.09.2018 </w:t>
      </w:r>
      <w:r>
        <w:rPr>
          <w:rFonts w:ascii="Times New Roman"/>
          <w:b w:val="false"/>
          <w:i w:val="false"/>
          <w:color w:val="000000"/>
          <w:sz w:val="28"/>
        </w:rPr>
        <w:t>№ 263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40"/>
    <w:p>
      <w:pPr>
        <w:spacing w:after="0"/>
        <w:ind w:left="0"/>
        <w:jc w:val="left"/>
      </w:pPr>
      <w:r>
        <w:rPr>
          <w:rFonts w:ascii="Times New Roman"/>
          <w:b/>
          <w:i w:val="false"/>
          <w:color w:val="000000"/>
        </w:rPr>
        <w:t xml:space="preserve"> 4-тарау. Мемлекеттік қызмет көрсету мәселелері бойынша уәкілетті органның шешімдеріне, әрекетіне (әрекетсіздігіне) шағымдану тәртібі</w:t>
      </w:r>
    </w:p>
    <w:bookmarkEnd w:id="40"/>
    <w:p>
      <w:pPr>
        <w:spacing w:after="0"/>
        <w:ind w:left="0"/>
        <w:jc w:val="both"/>
      </w:pPr>
      <w:bookmarkStart w:name="z72" w:id="41"/>
      <w:r>
        <w:rPr>
          <w:rFonts w:ascii="Times New Roman"/>
          <w:b w:val="false"/>
          <w:i w:val="false"/>
          <w:color w:val="ff0000"/>
          <w:sz w:val="28"/>
        </w:rPr>
        <w:t xml:space="preserve">
      Ескерту. 4-тараумен толықтырылды – ҚР Мәдениет және спорт министрінің 30.04.2020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Алып тасталды - ҚР Мәдениет және спорт министрінің 31.12.2021 </w:t>
      </w:r>
      <w:r>
        <w:rPr>
          <w:rFonts w:ascii="Times New Roman"/>
          <w:b w:val="false"/>
          <w:i w:val="false"/>
          <w:color w:val="000000"/>
          <w:sz w:val="28"/>
        </w:rPr>
        <w:t>№ 414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25. Алып тасталды - ҚР Мәдениет және спорт министрінің 31.12.2021 </w:t>
      </w:r>
      <w:r>
        <w:rPr>
          <w:rFonts w:ascii="Times New Roman"/>
          <w:b w:val="false"/>
          <w:i w:val="false"/>
          <w:color w:val="000000"/>
          <w:sz w:val="28"/>
        </w:rPr>
        <w:t>№ 414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Алып тасталды - ҚР Мәдениет және спорт министрінің 31.12.2021 </w:t>
      </w:r>
      <w:r>
        <w:rPr>
          <w:rFonts w:ascii="Times New Roman"/>
          <w:b w:val="false"/>
          <w:i w:val="false"/>
          <w:color w:val="000000"/>
          <w:sz w:val="28"/>
        </w:rPr>
        <w:t>№ 414</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75" w:id="42"/>
    <w:p>
      <w:pPr>
        <w:spacing w:after="0"/>
        <w:ind w:left="0"/>
        <w:jc w:val="both"/>
      </w:pPr>
      <w:r>
        <w:rPr>
          <w:rFonts w:ascii="Times New Roman"/>
          <w:b w:val="false"/>
          <w:i w:val="false"/>
          <w:color w:val="000000"/>
          <w:sz w:val="28"/>
        </w:rPr>
        <w:t>
      27. Қазақстан Республикасының заңнамасына сәйкес шағым лауазымды адамның шешіміне, әрекетіне (әрекетсіздігіне) көрсетілетін қызметті беруші басшысының атына және (немесе) Мемлекеттік қызметтер көрсету сапасын бағалау және бақылау жөніндегі уәкілетті органға (бұдан әрі – шағымды қарайтын орган) беріледі.</w:t>
      </w:r>
    </w:p>
    <w:bookmarkEnd w:id="42"/>
    <w:p>
      <w:pPr>
        <w:spacing w:after="0"/>
        <w:ind w:left="0"/>
        <w:jc w:val="both"/>
      </w:pPr>
      <w:r>
        <w:rPr>
          <w:rFonts w:ascii="Times New Roman"/>
          <w:b w:val="false"/>
          <w:i w:val="false"/>
          <w:color w:val="000000"/>
          <w:sz w:val="28"/>
        </w:rPr>
        <w:t>
      Шағым көрсетілетін қызметті берушіге және (немесе) шешіміне, әрекетіне (әрекетсіздігіне) шағым жасаған лауазымды адамға беріледі.</w:t>
      </w:r>
    </w:p>
    <w:p>
      <w:pPr>
        <w:spacing w:after="0"/>
        <w:ind w:left="0"/>
        <w:jc w:val="both"/>
      </w:pPr>
      <w:r>
        <w:rPr>
          <w:rFonts w:ascii="Times New Roman"/>
          <w:b w:val="false"/>
          <w:i w:val="false"/>
          <w:color w:val="000000"/>
          <w:sz w:val="28"/>
        </w:rPr>
        <w:t>
      Көрсетілетін қызметті берушінің шешіміне, әрекетіне (әрекетсіздігіне) шағым жасалып отырған лауазымды тұлға шағым келіп түскен күннен бастап 3 (үш) жұмыс күнінен кешіктірмей оны және әкімшілік істі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лауазымды тұлға, шешімге, әрекетке (әрекетсіздікке) шағым жасайды, егер ол 3 (үш) жұмыс күні ішінде шағымда көрсетілген талаптарды толық қанағаттандыратын шешімді немесе әкімшілік әрекетті қабылдаса, шағымды қарайтын органға шағым жібермейді.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Мәдениет және спорт министрінің 31.12.2021 </w:t>
      </w:r>
      <w:r>
        <w:rPr>
          <w:rFonts w:ascii="Times New Roman"/>
          <w:b w:val="false"/>
          <w:i w:val="false"/>
          <w:color w:val="000000"/>
          <w:sz w:val="28"/>
        </w:rPr>
        <w:t>№ 414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43"/>
    <w:p>
      <w:pPr>
        <w:spacing w:after="0"/>
        <w:ind w:left="0"/>
        <w:jc w:val="both"/>
      </w:pPr>
      <w:r>
        <w:rPr>
          <w:rFonts w:ascii="Times New Roman"/>
          <w:b w:val="false"/>
          <w:i w:val="false"/>
          <w:color w:val="000000"/>
          <w:sz w:val="28"/>
        </w:rPr>
        <w:t>
      28. Дене шынықтыру және спорт саласындағы басшылықты жүзеге асыратын уәкілетті орган басшысының атына келіп түскен көрсетілетін қызметті алушының шағымы оны қарауға қабылдаған күннен бастап бес жұмыс күні ішінде қаралуға жатады.</w:t>
      </w:r>
    </w:p>
    <w:bookmarkEnd w:id="43"/>
    <w:bookmarkStart w:name="z77" w:id="44"/>
    <w:p>
      <w:pPr>
        <w:spacing w:after="0"/>
        <w:ind w:left="0"/>
        <w:jc w:val="both"/>
      </w:pPr>
      <w:r>
        <w:rPr>
          <w:rFonts w:ascii="Times New Roman"/>
          <w:b w:val="false"/>
          <w:i w:val="false"/>
          <w:color w:val="000000"/>
          <w:sz w:val="28"/>
        </w:rPr>
        <w:t>
      29.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қаралады.</w:t>
      </w:r>
    </w:p>
    <w:bookmarkEnd w:id="44"/>
    <w:bookmarkStart w:name="z78" w:id="45"/>
    <w:p>
      <w:pPr>
        <w:spacing w:after="0"/>
        <w:ind w:left="0"/>
        <w:jc w:val="both"/>
      </w:pPr>
      <w:r>
        <w:rPr>
          <w:rFonts w:ascii="Times New Roman"/>
          <w:b w:val="false"/>
          <w:i w:val="false"/>
          <w:color w:val="000000"/>
          <w:sz w:val="28"/>
        </w:rPr>
        <w:t>
      30. Егер заңда өзгеше көзделмесе, сотқа дейінгі тәртіппен шағым жасалғаннан кейін сотқа жүгінуге жол беріледі. Егер заңда жоғары тұрған органға шағым жасау қажеттілігінсіз сотқа жүгіну мүмкіндігі көзделген жағдайда, әкімшілік актісіне, әкімшілік әрекетіне (әрекетсіздігіне) дау айтылатын әкімшілік орган, лауазымды адам сотқа пікірмен қатар жоғары тұрған әкімшілік орган басшысының, лауазымды адамының уәжді ұстанымын ұсынады.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Туризм және спорт министрінің 02.07.2025 </w:t>
      </w:r>
      <w:r>
        <w:rPr>
          <w:rFonts w:ascii="Times New Roman"/>
          <w:b w:val="false"/>
          <w:i w:val="false"/>
          <w:color w:val="000000"/>
          <w:sz w:val="28"/>
        </w:rPr>
        <w:t>№ 118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түрлерін, спорт</w:t>
            </w:r>
            <w:r>
              <w:br/>
            </w:r>
            <w:r>
              <w:rPr>
                <w:rFonts w:ascii="Times New Roman"/>
                <w:b w:val="false"/>
                <w:i w:val="false"/>
                <w:color w:val="000000"/>
                <w:sz w:val="20"/>
              </w:rPr>
              <w:t>салаларын тану және спорт</w:t>
            </w:r>
            <w:r>
              <w:br/>
            </w:r>
            <w:r>
              <w:rPr>
                <w:rFonts w:ascii="Times New Roman"/>
                <w:b w:val="false"/>
                <w:i w:val="false"/>
                <w:color w:val="000000"/>
                <w:sz w:val="20"/>
              </w:rPr>
              <w:t>түрлерінің тізілімін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1-қосымшамен толықтырылды – ҚР Мәдениет және спорт министрінің 30.04.2020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Туризм және спорт министрінің 15.07.2026 </w:t>
      </w:r>
      <w:r>
        <w:rPr>
          <w:rFonts w:ascii="Times New Roman"/>
          <w:b w:val="false"/>
          <w:i w:val="false"/>
          <w:color w:val="ff0000"/>
          <w:sz w:val="28"/>
        </w:rPr>
        <w:t>№ 129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түрлерін, спорт салаларын тану"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түрлерін, спорт салаларын тану.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Туризм және спорт министрлігінің Спорт және дене шынықтыру істері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"цифрлық үкімет" веб-порталы www.egov.kz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нәтижесі спорт түрлерін, спорт салаларын тану туралы бұйрық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Порталда – көрсетілетін қызметті берушінің уәкілетті адамының ЭЦҚ-мен куәландырылған бұйрықтың көшірмесі немесе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беруші: Қазақстан Республикасының еңбек заңнамасына сәйкес демалыс және мереке күндерінен басқа, дүйсенбіден бастап жұманы қоса алғанда, сағат 13.00 – ден 14.30 – ға дейінгі түскі үзіліспен сағат 9.00 – ден 18.30 – ға дейін.</w:t>
            </w:r>
          </w:p>
          <w:p>
            <w:pPr>
              <w:spacing w:after="20"/>
              <w:ind w:left="20"/>
              <w:jc w:val="both"/>
            </w:pPr>
            <w:r>
              <w:rPr>
                <w:rFonts w:ascii="Times New Roman"/>
                <w:b w:val="false"/>
                <w:i w:val="false"/>
                <w:color w:val="000000"/>
                <w:sz w:val="20"/>
              </w:rPr>
              <w:t>
Портал: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Мемлекеттік қызметті көрсету орындарының мекен-жайлары Қазақстан Республикасы Туризм және спорт министрлігінің интернет-ресурсында: www.gov.kz/entities/tsm "Мемлекеттік қызметтер" бөлімінде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порталға:</w:t>
            </w:r>
          </w:p>
          <w:p>
            <w:pPr>
              <w:spacing w:after="20"/>
              <w:ind w:left="20"/>
              <w:jc w:val="both"/>
            </w:pPr>
            <w:r>
              <w:rPr>
                <w:rFonts w:ascii="Times New Roman"/>
                <w:b w:val="false"/>
                <w:i w:val="false"/>
                <w:color w:val="000000"/>
                <w:sz w:val="20"/>
              </w:rPr>
              <w:t>
1) көрсетілетін қызметті алушының ЭЦҚ-мен куәландырылған электрондық құжат нысанында сұрау салуы;</w:t>
            </w:r>
          </w:p>
          <w:p>
            <w:pPr>
              <w:spacing w:after="20"/>
              <w:ind w:left="20"/>
              <w:jc w:val="both"/>
            </w:pPr>
            <w:r>
              <w:rPr>
                <w:rFonts w:ascii="Times New Roman"/>
                <w:b w:val="false"/>
                <w:i w:val="false"/>
                <w:color w:val="000000"/>
                <w:sz w:val="20"/>
              </w:rPr>
              <w:t>
2) құжаттың электрондық көшірмесі нысанында мәлімделетін спорт түрінің, Қазақстан Республикасында және әлемде спорт саласының дамуы туралы ақпарат, оның қысқаша сипаттамасы, пайда болу уақыты мен орны, халықаралық спорт федерацияларының болуы, өткізілген жарыстар саны, Қазақстан Республикасында шұғылданушыларды қамту, адамның физикалық және интеллектуалдық қабілеттерін дамытудағы, оның қозғалыс белсенділігін жетілдірудегі және салауатты өмір салтын қалыптастырудағы рөлі;</w:t>
            </w:r>
          </w:p>
          <w:p>
            <w:pPr>
              <w:spacing w:after="20"/>
              <w:ind w:left="20"/>
              <w:jc w:val="both"/>
            </w:pPr>
            <w:r>
              <w:rPr>
                <w:rFonts w:ascii="Times New Roman"/>
                <w:b w:val="false"/>
                <w:i w:val="false"/>
                <w:color w:val="000000"/>
                <w:sz w:val="20"/>
              </w:rPr>
              <w:t>
3) құжаттың электрондық көшірмесі нысанында спорттық мүкәммалды (қорғаныс құралдарын есепке алмағанда) және жабдықтарды (болған жағдайда) қолданудың қысқаша сипаттамасын қамтитын өтінім берілген спорт түрін, спорт саласын оқыту бағдарламасы мен әдістемесі;</w:t>
            </w:r>
          </w:p>
          <w:p>
            <w:pPr>
              <w:spacing w:after="20"/>
              <w:ind w:left="20"/>
              <w:jc w:val="both"/>
            </w:pPr>
            <w:r>
              <w:rPr>
                <w:rFonts w:ascii="Times New Roman"/>
                <w:b w:val="false"/>
                <w:i w:val="false"/>
                <w:color w:val="000000"/>
                <w:sz w:val="20"/>
              </w:rPr>
              <w:t>
4) спорт түрі бойынша аккредиттелген ұлттық спорт федерацияларының ресми сайтына сілтеме көрсетілген жарыс процесін, спортшылардың қатысуын көрсететін спорттық жарыс барысының бейне (фото) материалдары;</w:t>
            </w:r>
          </w:p>
          <w:p>
            <w:pPr>
              <w:spacing w:after="20"/>
              <w:ind w:left="20"/>
              <w:jc w:val="both"/>
            </w:pPr>
            <w:r>
              <w:rPr>
                <w:rFonts w:ascii="Times New Roman"/>
                <w:b w:val="false"/>
                <w:i w:val="false"/>
                <w:color w:val="000000"/>
                <w:sz w:val="20"/>
              </w:rPr>
              <w:t>
5) құжаттың электрондық көшірмесі нысанында өтінім берілген спорт түрінің спорт түрі, спорт саласы бойынша қағидалары немесе тиісті халықаралық спорт федерациясының өтінім берілген спорт түрінің, спорт саласының спорт түрі бойынша қағидаларының көшірмесі.</w:t>
            </w:r>
          </w:p>
          <w:p>
            <w:pPr>
              <w:spacing w:after="20"/>
              <w:ind w:left="20"/>
              <w:jc w:val="both"/>
            </w:pPr>
            <w:r>
              <w:rPr>
                <w:rFonts w:ascii="Times New Roman"/>
                <w:b w:val="false"/>
                <w:i w:val="false"/>
                <w:color w:val="000000"/>
                <w:sz w:val="20"/>
              </w:rPr>
              <w:t>
Көрсетілетін қызметті алушының жеке басын куәландыратын құжаттың, заңды тұлғаларды мемлекеттік тіркеу (қайта тіркеу) мәліметтерін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4 және 5-тармақтарында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заңды күшіне енген сот шешімі бар, оның негізінде көрсетілетін қызметті алушы мемлекеттік көрсетілетін қызметті алуға байланысты арнайы құқықтан айырылған;</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 үшін ЭЦҚ болған жағдайда портал арқылы электрондық нысанда сұрау салады.</w:t>
            </w:r>
          </w:p>
          <w:p>
            <w:pPr>
              <w:spacing w:after="20"/>
              <w:ind w:left="20"/>
              <w:jc w:val="both"/>
            </w:pPr>
            <w:r>
              <w:rPr>
                <w:rFonts w:ascii="Times New Roman"/>
                <w:b w:val="false"/>
                <w:i w:val="false"/>
                <w:color w:val="000000"/>
                <w:sz w:val="20"/>
              </w:rPr>
              <w:t>
Көрсетілетін қызметті алушы мемлекеттік көрсетілетін қызметті алуға өтінім берген кезде дәйектілігін қолтаңбамен немесе ЭЦҚ-мен растай отырып, мынадай деректерді көрсетеді: тұрғылықты жерінің (орналасқан жерінің) мекенжайы, ұялы байланыстың абоненттік нөмірі, электрондық мекенжайы.</w:t>
            </w:r>
          </w:p>
          <w:p>
            <w:pPr>
              <w:spacing w:after="20"/>
              <w:ind w:left="20"/>
              <w:jc w:val="both"/>
            </w:pPr>
            <w:r>
              <w:rPr>
                <w:rFonts w:ascii="Times New Roman"/>
                <w:b w:val="false"/>
                <w:i w:val="false"/>
                <w:color w:val="000000"/>
                <w:sz w:val="20"/>
              </w:rPr>
              <w:t>
Цифрлық құжаттар сервисі "eGov mobile" мобильдік қосымшасында авторландырылған пайдаланушылар үшін қолжетімді.</w:t>
            </w:r>
          </w:p>
          <w:p>
            <w:pPr>
              <w:spacing w:after="20"/>
              <w:ind w:left="20"/>
              <w:jc w:val="both"/>
            </w:pPr>
            <w:r>
              <w:rPr>
                <w:rFonts w:ascii="Times New Roman"/>
                <w:b w:val="false"/>
                <w:i w:val="false"/>
                <w:color w:val="000000"/>
                <w:sz w:val="20"/>
              </w:rPr>
              <w:t xml:space="preserve">
"Мемлекеттік және әлеуметтік жауапкершілігі бар көрсетілетін қызметтер туралы" Қазақстан Республикасы Заңының 5-бабы </w:t>
            </w:r>
            <w:r>
              <w:rPr>
                <w:rFonts w:ascii="Times New Roman"/>
                <w:b w:val="false"/>
                <w:i w:val="false"/>
                <w:color w:val="000000"/>
                <w:sz w:val="20"/>
              </w:rPr>
              <w:t>2-тармағының</w:t>
            </w:r>
            <w:r>
              <w:rPr>
                <w:rFonts w:ascii="Times New Roman"/>
                <w:b w:val="false"/>
                <w:i w:val="false"/>
                <w:color w:val="000000"/>
                <w:sz w:val="20"/>
              </w:rPr>
              <w:t xml:space="preserve"> 11) тармақшасына сәйкес көрсетілетін қызметті беруші цифрландыру саласындағы уәкілетті орган белгілеген тәртіппен мемлекеттік қызмет көрсету сатысы туралы деректерді мемлекеттік қызметтер көрсету мониторингінің цифрлық жүйесіне енгізуді қамтамасыз етеді.</w:t>
            </w:r>
          </w:p>
          <w:p>
            <w:pPr>
              <w:spacing w:after="20"/>
              <w:ind w:left="20"/>
              <w:jc w:val="both"/>
            </w:pPr>
            <w:r>
              <w:rPr>
                <w:rFonts w:ascii="Times New Roman"/>
                <w:b w:val="false"/>
                <w:i w:val="false"/>
                <w:color w:val="000000"/>
                <w:sz w:val="20"/>
              </w:rPr>
              <w:t>
Көрсетілетін қызметті беруші Мемлекеттік қызмет көрсету тәртібі туралы ақпаратты Бірыңғай байланыс орталығына ұсынады.</w:t>
            </w:r>
          </w:p>
          <w:p>
            <w:pPr>
              <w:spacing w:after="20"/>
              <w:ind w:left="20"/>
              <w:jc w:val="both"/>
            </w:pPr>
            <w:r>
              <w:rPr>
                <w:rFonts w:ascii="Times New Roman"/>
                <w:b w:val="false"/>
                <w:i w:val="false"/>
                <w:color w:val="000000"/>
                <w:sz w:val="20"/>
              </w:rPr>
              <w:t>
Көрсетілетін қызметті алушы мемлекеттік қызмет көрсету тәртібі туралы ақпаратты көрсетілетін қызметті берушінің интернет-ресурсында көрсетілген телефондар немесе бірыңғай байланыс орталығының 1414, 8 800 080 7777 телефоны бойынша 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Спорт түрлерін, спорт</w:t>
            </w:r>
            <w:r>
              <w:br/>
            </w:r>
            <w:r>
              <w:rPr>
                <w:rFonts w:ascii="Times New Roman"/>
                <w:b w:val="false"/>
                <w:i w:val="false"/>
                <w:color w:val="000000"/>
                <w:sz w:val="20"/>
              </w:rPr>
              <w:t>салаларын тану және спорт</w:t>
            </w:r>
            <w:r>
              <w:br/>
            </w:r>
            <w:r>
              <w:rPr>
                <w:rFonts w:ascii="Times New Roman"/>
                <w:b w:val="false"/>
                <w:i w:val="false"/>
                <w:color w:val="000000"/>
                <w:sz w:val="20"/>
              </w:rPr>
              <w:t>түрлерінің тізілімін</w:t>
            </w:r>
            <w:r>
              <w:br/>
            </w:r>
            <w:r>
              <w:rPr>
                <w:rFonts w:ascii="Times New Roman"/>
                <w:b w:val="false"/>
                <w:i w:val="false"/>
                <w:color w:val="000000"/>
                <w:sz w:val="20"/>
              </w:rPr>
              <w:t>қалыптастыру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Мәдениет және спорт министрінің 30.04.2020 </w:t>
      </w:r>
      <w:r>
        <w:rPr>
          <w:rFonts w:ascii="Times New Roman"/>
          <w:b w:val="false"/>
          <w:i w:val="false"/>
          <w:color w:val="ff0000"/>
          <w:sz w:val="28"/>
        </w:rPr>
        <w:t>№ 107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3" w:id="46"/>
    <w:p>
      <w:pPr>
        <w:spacing w:after="0"/>
        <w:ind w:left="0"/>
        <w:jc w:val="left"/>
      </w:pPr>
      <w:r>
        <w:rPr>
          <w:rFonts w:ascii="Times New Roman"/>
          <w:b/>
          <w:i w:val="false"/>
          <w:color w:val="000000"/>
        </w:rPr>
        <w:t xml:space="preserve"> Спорт түрлерінің тізілімі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спорт түрінің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спорт түрінің нөмір-коды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спорт саласының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Танылған спорт саласының нөмір-коды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