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a731" w14:textId="ed8a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Конъюнктуралық зерттеулер бойынша жалпымемлекеттік статистикалық байқаулардың статистикалық нысандары мен оларды толтыру жөніндегі нұсқауықтарды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2014 жылғы 27 қазандағы № 25 бұйрығы. Қазақстан Республикасының Әділет министрлігінде 2014 жылы 24 қарашада № 9895 тіркелді. Күші жойылды - Қазақстан Республикасы Ұлттық экономика министрлігі Статистика комитеті төрағасының 2017 жылғы 6 қарашадағы № 157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06.11.2017 </w:t>
      </w:r>
      <w:r>
        <w:rPr>
          <w:rFonts w:ascii="Times New Roman"/>
          <w:b w:val="false"/>
          <w:i w:val="false"/>
          <w:color w:val="ff0000"/>
          <w:sz w:val="28"/>
        </w:rPr>
        <w:t>№ 157</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"Өнеркәсіп кәсіпорындарының қызметін конъюнктуралық зерттеу сауалнамасы" жалпымемлекеттік статистикалық байқаудың статистикалық нысаны (коды 1572101, индексі КП-001, кезеңділігі тоқсандық)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"Өнеркәсіп кәсіпорындарының қызметін конъюнктуралық зерттеу сауалнамасы" жалпымемлекеттік статистикалық байқаудың статистикалық нысанын толтыру жөніндегі нұсқаулық (коды 1572101, индексі КП-001, кезеңділігі тоқсандық)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"Ауыл шаруашылығы кәсіпорындарының қызметін конъюнктуралық зерттеу сауалнамасы" жалпымемлекеттік статистикалық байқаудың статистикалық нысаны (коды 1492102, индексі КС-001, кезеңділігі тоқсандық)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"Ауыл шаруашылығы кәсіпорындарының қызметін конъюнктуралық зерттеу сауалнамасы" жалпымемлекеттік статистикалық байқаудың статистикалық нысанын толтыру жөніндегі нұсқаулық (коды 1492102, индексі КС-001, кезеңділігі тоқсандық)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"Құрылыс ұйымдарының қызметін конъюнктуралық зерттеу сауалнамасы" жалпымемлекеттік статистикалық байқаудың статистикалық нысаны (коды 1482102, индексі КС-002, кезеңділігі тоқсандық)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"Құрылыс ұйымдарының қызметін конъюнктуралық зерттеу сауалнамасы" жалпымемлекеттік статистикалық байқаудың статистикалық нысанын толтыру жөніндегі нұсқаулық (коды 1482102, индексі КС-002, кезеңділігі тоқсандық)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7) "Байланыс кәсіпорындарының қызметін конъюнктуралық зерттеу сауалнамасы" жалпымемлекеттік статистикалық байқаудың статистикалық нысаны (коды 1472102, индексі КСВ-1, кезеңділігі тоқсандық)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8) "Байланыс кәсіпорындарының қызметін конъюнктуралық зерттеу сауалнамасы" жалпымемлекеттік статистикалық байқаудың статистикалық нысанын толтыру жөніндегі нұсқаулық (коды 1472102, индексі КСВ-1, кезеңділігі тоқсандық)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xml:space="preserve">
      9) "Сауда кәсіпорындарының қызметін конъюнктуралық зерттеу сауалнамасы" жалпымемлекеттік статистикалық байқаудың статистикалық нысаны (коды 1552101, индексі КТ-001, кезеңділігі тоқсандық)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10"/>
    <w:bookmarkStart w:name="z12" w:id="11"/>
    <w:p>
      <w:pPr>
        <w:spacing w:after="0"/>
        <w:ind w:left="0"/>
        <w:jc w:val="both"/>
      </w:pPr>
      <w:r>
        <w:rPr>
          <w:rFonts w:ascii="Times New Roman"/>
          <w:b w:val="false"/>
          <w:i w:val="false"/>
          <w:color w:val="000000"/>
          <w:sz w:val="28"/>
        </w:rPr>
        <w:t xml:space="preserve">
      10) "Сауда кәсіпорындарының қызметін конъюнктуралық зерттеу сауалнамасы" жалпымемлекеттік статистикалық байқаудың статистикалық нысанын толтыру жөніндегі нұсқаулық (коды 1552101, индексі КТ-001, кезеңділігі тоқсандық)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11"/>
    <w:bookmarkStart w:name="z13" w:id="12"/>
    <w:p>
      <w:pPr>
        <w:spacing w:after="0"/>
        <w:ind w:left="0"/>
        <w:jc w:val="both"/>
      </w:pPr>
      <w:r>
        <w:rPr>
          <w:rFonts w:ascii="Times New Roman"/>
          <w:b w:val="false"/>
          <w:i w:val="false"/>
          <w:color w:val="000000"/>
          <w:sz w:val="28"/>
        </w:rPr>
        <w:t xml:space="preserve">
      11) "Көлік кәсіпорындарының қызметін конъюнктуралық зерттеу сауалнамасы" жалпымемлекеттік статистикалық байқаудың статистикалық нысаны (коды 1532102, индексі КТР-1, кезеңділігі тоқсандық)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p>
    <w:bookmarkEnd w:id="12"/>
    <w:bookmarkStart w:name="z14" w:id="13"/>
    <w:p>
      <w:pPr>
        <w:spacing w:after="0"/>
        <w:ind w:left="0"/>
        <w:jc w:val="both"/>
      </w:pPr>
      <w:r>
        <w:rPr>
          <w:rFonts w:ascii="Times New Roman"/>
          <w:b w:val="false"/>
          <w:i w:val="false"/>
          <w:color w:val="000000"/>
          <w:sz w:val="28"/>
        </w:rPr>
        <w:t xml:space="preserve">
      12) "Көлік кәсіпорындарының қызметін конъюнктуралық зерттеу сауалнамасы" жалпымемлекеттік статистикалық байқаудың статистикалық нысанын толтыру жөніндегі нұсқаулық (коды 1532102, индексі КТР-1, кезеңділігі тоқсандық)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p>
    <w:bookmarkEnd w:id="13"/>
    <w:bookmarkStart w:name="z15" w:id="14"/>
    <w:p>
      <w:pPr>
        <w:spacing w:after="0"/>
        <w:ind w:left="0"/>
        <w:jc w:val="both"/>
      </w:pPr>
      <w:r>
        <w:rPr>
          <w:rFonts w:ascii="Times New Roman"/>
          <w:b w:val="false"/>
          <w:i w:val="false"/>
          <w:color w:val="000000"/>
          <w:sz w:val="28"/>
        </w:rPr>
        <w:t xml:space="preserve">
      13) "Туристік ұйымдардың қызметін конъюнктуралық зерттеу сауалнамасы" жалпымемлекеттік статистикалық байқаудың статистикалық нысаны (коды 1522102, индексі КТУ-001, кезеңділігі тоқсандық)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p>
    <w:bookmarkEnd w:id="14"/>
    <w:bookmarkStart w:name="z16" w:id="15"/>
    <w:p>
      <w:pPr>
        <w:spacing w:after="0"/>
        <w:ind w:left="0"/>
        <w:jc w:val="both"/>
      </w:pPr>
      <w:r>
        <w:rPr>
          <w:rFonts w:ascii="Times New Roman"/>
          <w:b w:val="false"/>
          <w:i w:val="false"/>
          <w:color w:val="000000"/>
          <w:sz w:val="28"/>
        </w:rPr>
        <w:t xml:space="preserve">
      14) "Туристік ұйымдардың қызметін конъюнктуралық зерттеу сауалнамасы" жалпымемлекеттік статистикалық байқаудың статистикалық нысанын толтыру жөніндегі нұсқаулық (коды 1522102, индексі КТУ-001, кезеңділігі тоқсандық)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бекітілсін.</w:t>
      </w:r>
    </w:p>
    <w:bookmarkEnd w:id="15"/>
    <w:bookmarkStart w:name="z17" w:id="16"/>
    <w:p>
      <w:pPr>
        <w:spacing w:after="0"/>
        <w:ind w:left="0"/>
        <w:jc w:val="both"/>
      </w:pPr>
      <w:r>
        <w:rPr>
          <w:rFonts w:ascii="Times New Roman"/>
          <w:b w:val="false"/>
          <w:i w:val="false"/>
          <w:color w:val="000000"/>
          <w:sz w:val="28"/>
        </w:rPr>
        <w:t xml:space="preserve">
      2. "Конъюнктуралық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2013 жылғы 13 тамыздағы № 190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8703 болып тіркелген, 2014 жылғы 24 сәуірдегі № 79 (28303) "Егемен Қазақстан" газетінде жарияланған) күші жойылды деп танылсын.</w:t>
      </w:r>
    </w:p>
    <w:bookmarkEnd w:id="16"/>
    <w:bookmarkStart w:name="z18" w:id="1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тәртіпте:</w:t>
      </w:r>
    </w:p>
    <w:bookmarkEnd w:id="17"/>
    <w:bookmarkStart w:name="z19" w:id="1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18"/>
    <w:bookmarkStart w:name="z20" w:id="19"/>
    <w:p>
      <w:pPr>
        <w:spacing w:after="0"/>
        <w:ind w:left="0"/>
        <w:jc w:val="both"/>
      </w:pPr>
      <w:r>
        <w:rPr>
          <w:rFonts w:ascii="Times New Roman"/>
          <w:b w:val="false"/>
          <w:i w:val="false"/>
          <w:color w:val="000000"/>
          <w:sz w:val="28"/>
        </w:rPr>
        <w:t>
      2) осы бұйрықты Қазақстан Республикасы Әдiлет министрлігінде мемлекеттiк тiркегеннен кейiн күнтiзбелiк он күн iшiнде бұқаралық ақпарат құралдарына ресми жариялауға жіберсін;</w:t>
      </w:r>
    </w:p>
    <w:bookmarkEnd w:id="19"/>
    <w:bookmarkStart w:name="z21" w:id="20"/>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жариялануын қамтамасыз етсін.</w:t>
      </w:r>
    </w:p>
    <w:bookmarkEnd w:id="20"/>
    <w:bookmarkStart w:name="z22" w:id="21"/>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p>
    <w:bookmarkEnd w:id="21"/>
    <w:bookmarkStart w:name="z23" w:id="22"/>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22"/>
    <w:bookmarkStart w:name="z24" w:id="23"/>
    <w:p>
      <w:pPr>
        <w:spacing w:after="0"/>
        <w:ind w:left="0"/>
        <w:jc w:val="both"/>
      </w:pPr>
      <w:r>
        <w:rPr>
          <w:rFonts w:ascii="Times New Roman"/>
          <w:b w:val="false"/>
          <w:i w:val="false"/>
          <w:color w:val="000000"/>
          <w:sz w:val="28"/>
        </w:rPr>
        <w:t>
      6. Осы бұйрық ресми жариялауға жатады және 2015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25 бұйрығына 1-қосымша</w:t>
            </w:r>
          </w:p>
        </w:tc>
      </w:tr>
    </w:tbl>
    <w:tbl>
      <w:tblPr>
        <w:tblW w:w="0" w:type="auto"/>
        <w:tblCellSpacing w:w="0" w:type="auto"/>
        <w:tblBorders>
          <w:top w:val="none"/>
          <w:left w:val="none"/>
          <w:bottom w:val="none"/>
          <w:right w:val="none"/>
          <w:insideH w:val="none"/>
          <w:insideV w:val="none"/>
        </w:tblBorders>
      </w:tblPr>
      <w:tblGrid>
        <w:gridCol w:w="1429"/>
        <w:gridCol w:w="232"/>
        <w:gridCol w:w="235"/>
        <w:gridCol w:w="12394"/>
      </w:tblGrid>
      <w:tr>
        <w:trPr>
          <w:trHeight w:val="30" w:hRule="atLeast"/>
        </w:trPr>
        <w:tc>
          <w:tcPr>
            <w:tcW w:w="14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4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 Комитета по статистике</w:t>
            </w:r>
          </w:p>
          <w:p>
            <w:pPr>
              <w:spacing w:after="20"/>
              <w:ind w:left="20"/>
              <w:jc w:val="both"/>
            </w:pPr>
            <w:r>
              <w:rPr>
                <w:rFonts w:ascii="Times New Roman"/>
                <w:b w:val="false"/>
                <w:i w:val="false"/>
                <w:color w:val="000000"/>
                <w:sz w:val="20"/>
              </w:rPr>
              <w:t>
Министерства национальной экономики Республики Казахстан</w:t>
            </w:r>
          </w:p>
          <w:p>
            <w:pPr>
              <w:spacing w:after="20"/>
              <w:ind w:left="20"/>
              <w:jc w:val="both"/>
            </w:pPr>
            <w:r>
              <w:rPr>
                <w:rFonts w:ascii="Times New Roman"/>
                <w:b w:val="false"/>
                <w:i w:val="false"/>
                <w:color w:val="000000"/>
                <w:sz w:val="20"/>
              </w:rPr>
              <w:t>
от 24 октября 2014 года № 27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p>
          <w:p>
            <w:pPr>
              <w:spacing w:after="20"/>
              <w:ind w:left="20"/>
              <w:jc w:val="both"/>
            </w:pPr>
            <w:r>
              <w:rPr>
                <w:rFonts w:ascii="Times New Roman"/>
                <w:b w:val="false"/>
                <w:i w:val="false"/>
                <w:color w:val="000000"/>
                <w:sz w:val="20"/>
              </w:rPr>
              <w:t>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p>
          <w:p>
            <w:pPr>
              <w:spacing w:after="20"/>
              <w:ind w:left="20"/>
              <w:jc w:val="both"/>
            </w:pPr>
            <w:r>
              <w:rPr>
                <w:rFonts w:ascii="Times New Roman"/>
                <w:b w:val="false"/>
                <w:i w:val="false"/>
                <w:color w:val="000000"/>
                <w:sz w:val="20"/>
              </w:rPr>
              <w:t>
www.stat.gov.kz</w:t>
            </w:r>
            <w:r>
              <w:rPr>
                <w:rFonts w:ascii="Times New Roman"/>
                <w:b/>
                <w:i w:val="false"/>
                <w:color w:val="000000"/>
                <w:sz w:val="20"/>
              </w:rPr>
              <w:t xml:space="preserve"> сайтынан</w:t>
            </w:r>
          </w:p>
          <w:p>
            <w:pPr>
              <w:spacing w:after="20"/>
              <w:ind w:left="20"/>
              <w:jc w:val="both"/>
            </w:pPr>
            <w:r>
              <w:rPr>
                <w:rFonts w:ascii="Times New Roman"/>
                <w:b w:val="false"/>
                <w:i w:val="false"/>
                <w:color w:val="000000"/>
                <w:sz w:val="20"/>
              </w:rPr>
              <w:t>
алуға болады</w:t>
            </w:r>
          </w:p>
          <w:p>
            <w:pPr>
              <w:spacing w:after="20"/>
              <w:ind w:left="20"/>
              <w:jc w:val="both"/>
            </w:pPr>
            <w:r>
              <w:rPr>
                <w:rFonts w:ascii="Times New Roman"/>
                <w:b w:val="false"/>
                <w:i w:val="false"/>
                <w:color w:val="000000"/>
                <w:sz w:val="20"/>
              </w:rPr>
              <w:t>
Статистическую форму можно</w:t>
            </w:r>
          </w:p>
          <w:p>
            <w:pPr>
              <w:spacing w:after="20"/>
              <w:ind w:left="20"/>
              <w:jc w:val="both"/>
            </w:pPr>
            <w:r>
              <w:rPr>
                <w:rFonts w:ascii="Times New Roman"/>
                <w:b w:val="false"/>
                <w:i w:val="false"/>
                <w:color w:val="000000"/>
                <w:sz w:val="20"/>
              </w:rPr>
              <w:t xml:space="preserve">
получить на сайте </w:t>
            </w:r>
            <w:r>
              <w:rPr>
                <w:rFonts w:ascii="Times New Roman"/>
                <w:b w:val="false"/>
                <w:i w:val="false"/>
                <w:color w:val="000000"/>
                <w:sz w:val="20"/>
                <w:u w:val="single"/>
              </w:rPr>
              <w:t>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коды 1572101</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 1572101</w:t>
            </w:r>
          </w:p>
          <w:p>
            <w:pPr>
              <w:spacing w:after="20"/>
              <w:ind w:left="20"/>
              <w:jc w:val="both"/>
            </w:pPr>
            <w:r>
              <w:rPr>
                <w:rFonts w:ascii="Times New Roman"/>
                <w:b w:val="false"/>
                <w:i w:val="false"/>
                <w:color w:val="000000"/>
                <w:sz w:val="20"/>
              </w:rPr>
              <w:t>
КП-001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кәсіпорындарының қызметін коньюнктуралық зерттеу сауалнамасы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Анкета конъюнктурного обследования деятельности промышленных предприятий</w:t>
            </w:r>
          </w:p>
        </w:tc>
      </w:tr>
      <w:tr>
        <w:trPr>
          <w:trHeight w:val="30" w:hRule="atLeast"/>
        </w:trPr>
        <w:tc>
          <w:tcPr>
            <w:tcW w:w="1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0100" cy="444500"/>
                          </a:xfrm>
                          <a:prstGeom prst="rect">
                            <a:avLst/>
                          </a:prstGeom>
                        </pic:spPr>
                      </pic:pic>
                    </a:graphicData>
                  </a:graphic>
                </wp:inline>
              </w:drawing>
            </w:r>
          </w:p>
          <w:p>
            <w:pPr>
              <w:spacing w:after="0"/>
              <w:ind w:left="0"/>
              <w:jc w:val="both"/>
            </w:pPr>
            <w:r>
              <w:rPr>
                <w:rFonts w:ascii="Times New Roman"/>
                <w:b/>
                <w:i w:val="false"/>
                <w:color w:val="000000"/>
                <w:sz w:val="20"/>
              </w:rPr>
              <w:t xml:space="preserve">тоқсан </w:t>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i w:val="false"/>
                <w:color w:val="000000"/>
                <w:sz w:val="20"/>
              </w:rPr>
              <w:t>жыл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Отчетный месяц</w:t>
            </w:r>
            <w:r>
              <w:rPr>
                <w:rFonts w:ascii="Times New Roman"/>
                <w:b/>
                <w:i w:val="false"/>
                <w:color w:val="000000"/>
                <w:sz w:val="20"/>
              </w:rPr>
              <w:t xml:space="preserve">    квартал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05-36 кодтарына сәйкес негізгі қызмет түрі бар заңды тұлғалар және (немесе) олардың құрылымдық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согласно кодом Общего классификатора видов эконимической деятельности - 05-36.</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соңғы айының 25 күні.</w:t>
            </w:r>
          </w:p>
          <w:p>
            <w:pPr>
              <w:spacing w:after="20"/>
              <w:ind w:left="20"/>
              <w:jc w:val="both"/>
            </w:pP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25 числа последнего месяца отчетного периода</w:t>
            </w:r>
          </w:p>
        </w:tc>
      </w:tr>
      <w:tr>
        <w:trPr>
          <w:trHeight w:val="30" w:hRule="atLeast"/>
        </w:trPr>
        <w:tc>
          <w:tcPr>
            <w:tcW w:w="1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Құрметті басшы!</w:t>
      </w:r>
    </w:p>
    <w:p>
      <w:pPr>
        <w:spacing w:after="0"/>
        <w:ind w:left="0"/>
        <w:jc w:val="both"/>
      </w:pPr>
      <w:r>
        <w:rPr>
          <w:rFonts w:ascii="Times New Roman"/>
          <w:b w:val="false"/>
          <w:i w:val="false"/>
          <w:color w:val="000000"/>
          <w:sz w:val="28"/>
        </w:rPr>
        <w:t>
      Сізден сауалнамада өз кәсіпорныңыздың қаржы-шаруашылық қызметіндегі ағымдағы және күтілетін өзгерістерге баға қоюыңызды сұраймыз.</w:t>
      </w:r>
    </w:p>
    <w:p>
      <w:pPr>
        <w:spacing w:after="0"/>
        <w:ind w:left="0"/>
        <w:jc w:val="both"/>
      </w:pPr>
      <w:r>
        <w:rPr>
          <w:rFonts w:ascii="Times New Roman"/>
          <w:b w:val="false"/>
          <w:i w:val="false"/>
          <w:color w:val="000000"/>
          <w:sz w:val="28"/>
        </w:rPr>
        <w:t>
      Уважаемый руководитель!</w:t>
      </w:r>
    </w:p>
    <w:p>
      <w:pPr>
        <w:spacing w:after="0"/>
        <w:ind w:left="0"/>
        <w:jc w:val="both"/>
      </w:pPr>
      <w:r>
        <w:rPr>
          <w:rFonts w:ascii="Times New Roman"/>
          <w:b w:val="false"/>
          <w:i w:val="false"/>
          <w:color w:val="000000"/>
          <w:sz w:val="28"/>
        </w:rPr>
        <w:t>
      В анкете просим проставить Вашу оценку текущих и ожидаемых изменений финансово-хозяйственной деятельности Вашего предприятия.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Өз жауабыңызды тиісті торда "v" белгісімен көрсетуіңізді өтінеміз</w:t>
      </w:r>
    </w:p>
    <w:p>
      <w:pPr>
        <w:spacing w:after="0"/>
        <w:ind w:left="0"/>
        <w:jc w:val="both"/>
      </w:pPr>
      <w:r>
        <w:rPr>
          <w:rFonts w:ascii="Times New Roman"/>
          <w:b w:val="false"/>
          <w:i w:val="false"/>
          <w:color w:val="000000"/>
          <w:sz w:val="28"/>
        </w:rPr>
        <w:t>
      Пожалуйста, укажите Ваш ответ в соответствующей клетке знаком "v"</w:t>
      </w:r>
    </w:p>
    <w:bookmarkStart w:name="z25" w:id="24"/>
    <w:p>
      <w:pPr>
        <w:spacing w:after="0"/>
        <w:ind w:left="0"/>
        <w:jc w:val="both"/>
      </w:pPr>
      <w:r>
        <w:rPr>
          <w:rFonts w:ascii="Times New Roman"/>
          <w:b w:val="false"/>
          <w:i w:val="false"/>
          <w:color w:val="000000"/>
          <w:sz w:val="28"/>
        </w:rPr>
        <w:t xml:space="preserve">
      </w:t>
      </w:r>
      <w:r>
        <w:rPr>
          <w:rFonts w:ascii="Times New Roman"/>
          <w:b/>
          <w:i w:val="false"/>
          <w:color w:val="000000"/>
          <w:sz w:val="28"/>
        </w:rPr>
        <w:t>1. Сіз өз кәсіпорныңыздың қызметінің келесі көрсеткіштерінің өзгерісін қалай бағалайсыз?</w:t>
      </w:r>
    </w:p>
    <w:bookmarkEnd w:id="24"/>
    <w:p>
      <w:pPr>
        <w:spacing w:after="0"/>
        <w:ind w:left="0"/>
        <w:jc w:val="both"/>
      </w:pPr>
      <w:r>
        <w:rPr>
          <w:rFonts w:ascii="Times New Roman"/>
          <w:b w:val="false"/>
          <w:i w:val="false"/>
          <w:color w:val="000000"/>
          <w:sz w:val="28"/>
        </w:rPr>
        <w:t>
      Как Вы оцениваете изменения следующих показателей деятельности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4"/>
        <w:gridCol w:w="2304"/>
        <w:gridCol w:w="9"/>
        <w:gridCol w:w="3399"/>
        <w:gridCol w:w="785"/>
        <w:gridCol w:w="785"/>
        <w:gridCol w:w="786"/>
        <w:gridCol w:w="786"/>
        <w:gridCol w:w="786"/>
        <w:gridCol w:w="786"/>
      </w:tblGrid>
      <w:tr>
        <w:trPr>
          <w:trHeight w:val="30" w:hRule="atLeast"/>
        </w:trPr>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тоқсанмен салыстырғанда ағымдағы тоқсанда</w:t>
            </w:r>
          </w:p>
          <w:p>
            <w:pPr>
              <w:spacing w:after="20"/>
              <w:ind w:left="20"/>
              <w:jc w:val="both"/>
            </w:pP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тоқсанмен салыстырғанда келесі тоқсанда</w:t>
            </w:r>
          </w:p>
          <w:p>
            <w:pPr>
              <w:spacing w:after="20"/>
              <w:ind w:left="20"/>
              <w:jc w:val="both"/>
            </w:pPr>
            <w:r>
              <w:rPr>
                <w:rFonts w:ascii="Times New Roman"/>
                <w:b w:val="false"/>
                <w:i w:val="false"/>
                <w:color w:val="000000"/>
                <w:sz w:val="20"/>
              </w:rPr>
              <w:t>
В следующем квартале по сравнению с текущим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өсуі</w:t>
            </w:r>
          </w:p>
          <w:p>
            <w:pPr>
              <w:spacing w:after="20"/>
              <w:ind w:left="20"/>
              <w:jc w:val="both"/>
            </w:pPr>
            <w:r>
              <w:rPr>
                <w:rFonts w:ascii="Times New Roman"/>
                <w:b w:val="false"/>
                <w:i w:val="false"/>
                <w:color w:val="000000"/>
                <w:sz w:val="20"/>
              </w:rPr>
              <w:t>
увеличение</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өзгеріссіз</w:t>
            </w:r>
            <w:r>
              <w:rPr>
                <w:rFonts w:ascii="Times New Roman"/>
                <w:b w:val="false"/>
                <w:i w:val="false"/>
                <w:color w:val="000000"/>
                <w:sz w:val="20"/>
              </w:rPr>
              <w:t xml:space="preserve"> без изменений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кемуі</w:t>
            </w:r>
            <w:r>
              <w:rPr>
                <w:rFonts w:ascii="Times New Roman"/>
                <w:b w:val="false"/>
                <w:i w:val="false"/>
                <w:color w:val="000000"/>
                <w:sz w:val="20"/>
              </w:rPr>
              <w:t xml:space="preserve"> уменьше ние</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өсуі</w:t>
            </w:r>
            <w:r>
              <w:rPr>
                <w:rFonts w:ascii="Times New Roman"/>
                <w:b w:val="false"/>
                <w:i w:val="false"/>
                <w:color w:val="000000"/>
                <w:sz w:val="20"/>
              </w:rPr>
              <w:t xml:space="preserve"> увеличение</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өзгеріссіз</w:t>
            </w:r>
            <w:r>
              <w:rPr>
                <w:rFonts w:ascii="Times New Roman"/>
                <w:b w:val="false"/>
                <w:i w:val="false"/>
                <w:color w:val="000000"/>
                <w:sz w:val="20"/>
              </w:rPr>
              <w:t xml:space="preserve"> без изменений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кемуі</w:t>
            </w:r>
            <w:r>
              <w:rPr>
                <w:rFonts w:ascii="Times New Roman"/>
                <w:b w:val="false"/>
                <w:i w:val="false"/>
                <w:color w:val="000000"/>
                <w:sz w:val="20"/>
              </w:rPr>
              <w:t xml:space="preserve"> умень шение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көріністе өнімнің негізгі түрлерін шығару</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Выпуск основного вида продукции в натуральном выражении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өнімдерге баға</w:t>
            </w:r>
          </w:p>
          <w:p>
            <w:pPr>
              <w:spacing w:after="20"/>
              <w:ind w:left="20"/>
              <w:jc w:val="both"/>
            </w:pPr>
            <w:r>
              <w:rPr>
                <w:rFonts w:ascii="Times New Roman"/>
                <w:b w:val="false"/>
                <w:i w:val="false"/>
                <w:color w:val="000000"/>
                <w:sz w:val="20"/>
              </w:rPr>
              <w:t>
Цены на реализуемую продукцию</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Шикізатқа және материалдарға баға</w:t>
            </w:r>
            <w:r>
              <w:rPr>
                <w:rFonts w:ascii="Times New Roman"/>
                <w:b w:val="false"/>
                <w:i w:val="false"/>
                <w:color w:val="000000"/>
                <w:sz w:val="20"/>
              </w:rPr>
              <w:t xml:space="preserve"> Цены на сырье и материалы</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 өнімдер қорлары</w:t>
            </w:r>
          </w:p>
          <w:p>
            <w:pPr>
              <w:spacing w:after="20"/>
              <w:ind w:left="20"/>
              <w:jc w:val="both"/>
            </w:pPr>
            <w:r>
              <w:rPr>
                <w:rFonts w:ascii="Times New Roman"/>
                <w:b w:val="false"/>
                <w:i w:val="false"/>
                <w:color w:val="000000"/>
                <w:sz w:val="20"/>
              </w:rPr>
              <w:t>
Запасы готовой продукции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 өнімдеріне жалпы сұраныс</w:t>
            </w:r>
          </w:p>
          <w:p>
            <w:pPr>
              <w:spacing w:after="20"/>
              <w:ind w:left="20"/>
              <w:jc w:val="both"/>
            </w:pPr>
            <w:r>
              <w:rPr>
                <w:rFonts w:ascii="Times New Roman"/>
                <w:b w:val="false"/>
                <w:i w:val="false"/>
                <w:color w:val="000000"/>
                <w:sz w:val="20"/>
              </w:rPr>
              <w:t>
Общий спрос на продукцию предприятия</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 иялар</w:t>
            </w:r>
          </w:p>
          <w:p>
            <w:pPr>
              <w:spacing w:after="20"/>
              <w:ind w:left="20"/>
              <w:jc w:val="both"/>
            </w:pPr>
            <w:r>
              <w:rPr>
                <w:rFonts w:ascii="Times New Roman"/>
                <w:b w:val="false"/>
                <w:i w:val="false"/>
                <w:color w:val="000000"/>
                <w:sz w:val="20"/>
              </w:rPr>
              <w:t>
Инвестиц ии</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 негізгі капиталға</w:t>
            </w:r>
          </w:p>
          <w:p>
            <w:pPr>
              <w:spacing w:after="20"/>
              <w:ind w:left="20"/>
              <w:jc w:val="both"/>
            </w:pPr>
            <w:r>
              <w:rPr>
                <w:rFonts w:ascii="Times New Roman"/>
                <w:b w:val="false"/>
                <w:i w:val="false"/>
                <w:color w:val="000000"/>
                <w:sz w:val="20"/>
              </w:rPr>
              <w:t>
в основной капитал</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1.6.2 оның ішінде: жабдықтарға</w:t>
            </w:r>
          </w:p>
          <w:p>
            <w:pPr>
              <w:spacing w:after="20"/>
              <w:ind w:left="20"/>
              <w:jc w:val="both"/>
            </w:pPr>
            <w:r>
              <w:rPr>
                <w:rFonts w:ascii="Times New Roman"/>
                <w:b w:val="false"/>
                <w:i w:val="false"/>
                <w:color w:val="000000"/>
                <w:sz w:val="20"/>
              </w:rPr>
              <w:t>
из них: в оборудование</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ресурстарымен қамтамасыз етілуі</w:t>
            </w:r>
            <w:r>
              <w:rPr>
                <w:rFonts w:ascii="Times New Roman"/>
                <w:b w:val="false"/>
                <w:i w:val="false"/>
                <w:color w:val="000000"/>
                <w:sz w:val="20"/>
              </w:rPr>
              <w:t xml:space="preserve"> Обеспече нность финансов ыми ресурсам  и</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 меншікті</w:t>
            </w:r>
            <w:r>
              <w:rPr>
                <w:rFonts w:ascii="Times New Roman"/>
                <w:b w:val="false"/>
                <w:i w:val="false"/>
                <w:color w:val="000000"/>
                <w:sz w:val="20"/>
              </w:rPr>
              <w:t xml:space="preserve"> собственными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 кредиттер және қарыздар</w:t>
            </w:r>
            <w:r>
              <w:rPr>
                <w:rFonts w:ascii="Times New Roman"/>
                <w:b w:val="false"/>
                <w:i w:val="false"/>
                <w:color w:val="000000"/>
                <w:sz w:val="20"/>
              </w:rPr>
              <w:t xml:space="preserve"> кредитными и заемными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 жұмыспен қамтылғандар саны</w:t>
            </w:r>
            <w:r>
              <w:rPr>
                <w:rFonts w:ascii="Times New Roman"/>
                <w:b w:val="false"/>
                <w:i w:val="false"/>
                <w:color w:val="000000"/>
                <w:sz w:val="20"/>
              </w:rPr>
              <w:t xml:space="preserve"> Численность занятых на предприятии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Мерзімі өткен берешек</w:t>
            </w:r>
          </w:p>
          <w:p>
            <w:pPr>
              <w:spacing w:after="20"/>
              <w:ind w:left="20"/>
              <w:jc w:val="both"/>
            </w:pPr>
            <w:r>
              <w:rPr>
                <w:rFonts w:ascii="Times New Roman"/>
                <w:b w:val="false"/>
                <w:i w:val="false"/>
                <w:color w:val="000000"/>
                <w:sz w:val="20"/>
              </w:rPr>
              <w:t>
Просроч енная задолже 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 дебиторлық</w:t>
            </w:r>
          </w:p>
          <w:p>
            <w:pPr>
              <w:spacing w:after="20"/>
              <w:ind w:left="20"/>
              <w:jc w:val="both"/>
            </w:pPr>
            <w:r>
              <w:rPr>
                <w:rFonts w:ascii="Times New Roman"/>
                <w:b w:val="false"/>
                <w:i w:val="false"/>
                <w:color w:val="000000"/>
                <w:sz w:val="20"/>
              </w:rPr>
              <w:t>
дебиторская</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 міндеттемелер бойынша</w:t>
            </w:r>
          </w:p>
          <w:p>
            <w:pPr>
              <w:spacing w:after="20"/>
              <w:ind w:left="20"/>
              <w:jc w:val="both"/>
            </w:pPr>
            <w:r>
              <w:rPr>
                <w:rFonts w:ascii="Times New Roman"/>
                <w:b w:val="false"/>
                <w:i w:val="false"/>
                <w:color w:val="000000"/>
                <w:sz w:val="20"/>
              </w:rPr>
              <w:t>
по обязательств ам</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 табыс</w:t>
            </w:r>
          </w:p>
          <w:p>
            <w:pPr>
              <w:spacing w:after="20"/>
              <w:ind w:left="20"/>
              <w:jc w:val="both"/>
            </w:pPr>
            <w:r>
              <w:rPr>
                <w:rFonts w:ascii="Times New Roman"/>
                <w:b w:val="false"/>
                <w:i w:val="false"/>
                <w:color w:val="000000"/>
                <w:sz w:val="20"/>
              </w:rPr>
              <w:t>
Чистая прибыль</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w:t>
            </w:r>
          </w:p>
          <w:p>
            <w:pPr>
              <w:spacing w:after="20"/>
              <w:ind w:left="20"/>
              <w:jc w:val="both"/>
            </w:pPr>
            <w:r>
              <w:rPr>
                <w:rFonts w:ascii="Times New Roman"/>
                <w:b w:val="false"/>
                <w:i w:val="false"/>
                <w:color w:val="000000"/>
                <w:sz w:val="20"/>
              </w:rPr>
              <w:t>
Экспорт</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өндірістің нақты көлемі көрсетіледі.</w:t>
      </w:r>
    </w:p>
    <w:p>
      <w:pPr>
        <w:spacing w:after="0"/>
        <w:ind w:left="0"/>
        <w:jc w:val="both"/>
      </w:pPr>
      <w:r>
        <w:rPr>
          <w:rFonts w:ascii="Times New Roman"/>
          <w:b w:val="false"/>
          <w:i w:val="false"/>
          <w:color w:val="000000"/>
          <w:sz w:val="28"/>
        </w:rPr>
        <w:t>
      Здесь и далее указывается физический объем производства.</w:t>
      </w:r>
    </w:p>
    <w:bookmarkStart w:name="z26"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Сіздің кәсіпорныңыздың өндірістік қызметін және кәсіпкерлік белсенділігін </w:t>
      </w:r>
      <w:r>
        <w:rPr>
          <w:rFonts w:ascii="Times New Roman"/>
          <w:b/>
          <w:i w:val="false"/>
          <w:color w:val="000000"/>
          <w:sz w:val="28"/>
        </w:rPr>
        <w:t>қандай факторлар шектейді?</w:t>
      </w:r>
    </w:p>
    <w:bookmarkEnd w:id="25"/>
    <w:p>
      <w:pPr>
        <w:spacing w:after="0"/>
        <w:ind w:left="0"/>
        <w:jc w:val="both"/>
      </w:pPr>
      <w:r>
        <w:rPr>
          <w:rFonts w:ascii="Times New Roman"/>
          <w:b w:val="false"/>
          <w:i w:val="false"/>
          <w:color w:val="000000"/>
          <w:sz w:val="28"/>
        </w:rPr>
        <w:t>
      Какие факторы ограничивают производственную деятельность и предпринимательскую активность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3"/>
        <w:gridCol w:w="2733"/>
        <w:gridCol w:w="204"/>
        <w:gridCol w:w="2822"/>
        <w:gridCol w:w="2993"/>
        <w:gridCol w:w="20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Шектеу жоқ</w:t>
            </w:r>
          </w:p>
          <w:p>
            <w:pPr>
              <w:spacing w:after="20"/>
              <w:ind w:left="20"/>
              <w:jc w:val="both"/>
            </w:pPr>
            <w:r>
              <w:rPr>
                <w:rFonts w:ascii="Times New Roman"/>
                <w:b w:val="false"/>
                <w:i w:val="false"/>
                <w:color w:val="000000"/>
                <w:sz w:val="20"/>
              </w:rPr>
              <w:t>
Ограничений нет</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Қаржы қаражаттарының жеткіліксіздігі:</w:t>
            </w:r>
          </w:p>
          <w:p>
            <w:pPr>
              <w:spacing w:after="20"/>
              <w:ind w:left="20"/>
              <w:jc w:val="both"/>
            </w:pPr>
            <w:r>
              <w:rPr>
                <w:rFonts w:ascii="Times New Roman"/>
                <w:b w:val="false"/>
                <w:i w:val="false"/>
                <w:color w:val="000000"/>
                <w:sz w:val="20"/>
              </w:rPr>
              <w:t>
Недостаток денежных средств:</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2.7.1 меншікті</w:t>
            </w:r>
            <w:r>
              <w:rPr>
                <w:rFonts w:ascii="Times New Roman"/>
                <w:b w:val="false"/>
                <w:i w:val="false"/>
                <w:color w:val="000000"/>
                <w:sz w:val="20"/>
              </w:rPr>
              <w:t xml:space="preserve"> собственных</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 Кәсіпорындар тарапынан нарықтық бәсекелестік:</w:t>
            </w:r>
          </w:p>
          <w:p>
            <w:pPr>
              <w:spacing w:after="20"/>
              <w:ind w:left="20"/>
              <w:jc w:val="both"/>
            </w:pPr>
            <w:r>
              <w:rPr>
                <w:rFonts w:ascii="Times New Roman"/>
                <w:b w:val="false"/>
                <w:i w:val="false"/>
                <w:color w:val="000000"/>
                <w:sz w:val="20"/>
              </w:rPr>
              <w:t>
Рыночная конкуренция со стороны предприятий: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 отандық</w:t>
            </w:r>
          </w:p>
          <w:p>
            <w:pPr>
              <w:spacing w:after="20"/>
              <w:ind w:left="20"/>
              <w:jc w:val="both"/>
            </w:pPr>
            <w:r>
              <w:rPr>
                <w:rFonts w:ascii="Times New Roman"/>
                <w:b w:val="false"/>
                <w:i w:val="false"/>
                <w:color w:val="000000"/>
                <w:sz w:val="20"/>
              </w:rPr>
              <w:t>
отечественных</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2.7.2  бюджеттік</w:t>
            </w:r>
          </w:p>
          <w:p>
            <w:pPr>
              <w:spacing w:after="20"/>
              <w:ind w:left="20"/>
              <w:jc w:val="both"/>
            </w:pPr>
            <w:r>
              <w:rPr>
                <w:rFonts w:ascii="Times New Roman"/>
                <w:b w:val="false"/>
                <w:i w:val="false"/>
                <w:color w:val="000000"/>
                <w:sz w:val="20"/>
              </w:rPr>
              <w:t>
бюджетных</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2.2.2 шетелдік</w:t>
            </w:r>
          </w:p>
          <w:p>
            <w:pPr>
              <w:spacing w:after="20"/>
              <w:ind w:left="20"/>
              <w:jc w:val="both"/>
            </w:pPr>
            <w:r>
              <w:rPr>
                <w:rFonts w:ascii="Times New Roman"/>
                <w:b w:val="false"/>
                <w:i w:val="false"/>
                <w:color w:val="000000"/>
                <w:sz w:val="20"/>
              </w:rPr>
              <w:t>
зарубежных</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2.7.3 </w:t>
            </w:r>
            <w:r>
              <w:rPr>
                <w:rFonts w:ascii="Times New Roman"/>
                <w:b w:val="false"/>
                <w:i w:val="false"/>
                <w:color w:val="000000"/>
                <w:sz w:val="20"/>
              </w:rPr>
              <w:t> </w:t>
            </w:r>
            <w:r>
              <w:rPr>
                <w:rFonts w:ascii="Times New Roman"/>
                <w:b/>
                <w:i w:val="false"/>
                <w:color w:val="000000"/>
                <w:sz w:val="20"/>
              </w:rPr>
              <w:t>кредиттер</w:t>
            </w:r>
          </w:p>
          <w:p>
            <w:pPr>
              <w:spacing w:after="20"/>
              <w:ind w:left="20"/>
              <w:jc w:val="both"/>
            </w:pPr>
            <w:r>
              <w:rPr>
                <w:rFonts w:ascii="Times New Roman"/>
                <w:b w:val="false"/>
                <w:i w:val="false"/>
                <w:color w:val="000000"/>
                <w:sz w:val="20"/>
              </w:rPr>
              <w:t>
</w:t>
            </w:r>
            <w:r>
              <w:rPr>
                <w:rFonts w:ascii="Times New Roman"/>
                <w:b/>
                <w:i w:val="false"/>
                <w:color w:val="000000"/>
                <w:sz w:val="20"/>
              </w:rPr>
              <w:t>және</w:t>
            </w:r>
          </w:p>
          <w:p>
            <w:pPr>
              <w:spacing w:after="20"/>
              <w:ind w:left="20"/>
              <w:jc w:val="both"/>
            </w:pPr>
            <w:r>
              <w:rPr>
                <w:rFonts w:ascii="Times New Roman"/>
                <w:b w:val="false"/>
                <w:i w:val="false"/>
                <w:color w:val="000000"/>
                <w:sz w:val="20"/>
              </w:rPr>
              <w:t>
</w:t>
            </w:r>
            <w:r>
              <w:rPr>
                <w:rFonts w:ascii="Times New Roman"/>
                <w:b/>
                <w:i w:val="false"/>
                <w:color w:val="000000"/>
                <w:sz w:val="20"/>
              </w:rPr>
              <w:t>қарыздар</w:t>
            </w:r>
          </w:p>
          <w:p>
            <w:pPr>
              <w:spacing w:after="20"/>
              <w:ind w:left="20"/>
              <w:jc w:val="both"/>
            </w:pPr>
            <w:r>
              <w:rPr>
                <w:rFonts w:ascii="Times New Roman"/>
                <w:b w:val="false"/>
                <w:i w:val="false"/>
                <w:color w:val="000000"/>
                <w:sz w:val="20"/>
              </w:rPr>
              <w:t>
кредитных и  заемных</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Тұтынушының төлем қабілетсіздігі</w:t>
            </w:r>
          </w:p>
          <w:p>
            <w:pPr>
              <w:spacing w:after="20"/>
              <w:ind w:left="20"/>
              <w:jc w:val="both"/>
            </w:pPr>
            <w:r>
              <w:rPr>
                <w:rFonts w:ascii="Times New Roman"/>
                <w:b w:val="false"/>
                <w:i w:val="false"/>
                <w:color w:val="000000"/>
                <w:sz w:val="20"/>
              </w:rPr>
              <w:t>
Неплатежеспособность потребителей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Өткізу нарықтарының жетіспеушілігі</w:t>
            </w:r>
          </w:p>
          <w:p>
            <w:pPr>
              <w:spacing w:after="20"/>
              <w:ind w:left="20"/>
              <w:jc w:val="both"/>
            </w:pPr>
            <w:r>
              <w:rPr>
                <w:rFonts w:ascii="Times New Roman"/>
                <w:b w:val="false"/>
                <w:i w:val="false"/>
                <w:color w:val="000000"/>
                <w:sz w:val="20"/>
              </w:rPr>
              <w:t>
Недостаток рынков сбыта</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Жабдықтардың тозуы</w:t>
            </w:r>
          </w:p>
          <w:p>
            <w:pPr>
              <w:spacing w:after="20"/>
              <w:ind w:left="20"/>
              <w:jc w:val="both"/>
            </w:pPr>
            <w:r>
              <w:rPr>
                <w:rFonts w:ascii="Times New Roman"/>
                <w:b w:val="false"/>
                <w:i w:val="false"/>
                <w:color w:val="000000"/>
                <w:sz w:val="20"/>
              </w:rPr>
              <w:t>
Изношенность оборудования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Қызметкелердің жетіспеушілігі</w:t>
            </w:r>
          </w:p>
          <w:p>
            <w:pPr>
              <w:spacing w:after="20"/>
              <w:ind w:left="20"/>
              <w:jc w:val="both"/>
            </w:pPr>
            <w:r>
              <w:rPr>
                <w:rFonts w:ascii="Times New Roman"/>
                <w:b w:val="false"/>
                <w:i w:val="false"/>
                <w:color w:val="000000"/>
                <w:sz w:val="20"/>
              </w:rPr>
              <w:t>
Недостаток работников</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Инвестициялардың тапшылығы</w:t>
            </w:r>
          </w:p>
          <w:p>
            <w:pPr>
              <w:spacing w:after="20"/>
              <w:ind w:left="20"/>
              <w:jc w:val="both"/>
            </w:pPr>
            <w:r>
              <w:rPr>
                <w:rFonts w:ascii="Times New Roman"/>
                <w:b w:val="false"/>
                <w:i w:val="false"/>
                <w:color w:val="000000"/>
                <w:sz w:val="20"/>
              </w:rPr>
              <w:t>
Дефицит инвестиций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 Шикізат пен материалдардың жетіспеушілігі</w:t>
            </w:r>
          </w:p>
          <w:p>
            <w:pPr>
              <w:spacing w:after="20"/>
              <w:ind w:left="20"/>
              <w:jc w:val="both"/>
            </w:pPr>
            <w:r>
              <w:rPr>
                <w:rFonts w:ascii="Times New Roman"/>
                <w:b w:val="false"/>
                <w:i w:val="false"/>
                <w:color w:val="000000"/>
                <w:sz w:val="20"/>
              </w:rPr>
              <w:t>
Недостаток сырья и материалов</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Қажетті жабдықтың жетіспеушілігі</w:t>
            </w:r>
          </w:p>
          <w:p>
            <w:pPr>
              <w:spacing w:after="20"/>
              <w:ind w:left="20"/>
              <w:jc w:val="both"/>
            </w:pPr>
            <w:r>
              <w:rPr>
                <w:rFonts w:ascii="Times New Roman"/>
                <w:b w:val="false"/>
                <w:i w:val="false"/>
                <w:color w:val="000000"/>
                <w:sz w:val="20"/>
              </w:rPr>
              <w:t>
Недостаток необходимого оборудования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 Басқалар</w:t>
            </w:r>
          </w:p>
          <w:p>
            <w:pPr>
              <w:spacing w:after="20"/>
              <w:ind w:left="20"/>
              <w:jc w:val="both"/>
            </w:pPr>
            <w:r>
              <w:rPr>
                <w:rFonts w:ascii="Times New Roman"/>
                <w:b w:val="false"/>
                <w:i w:val="false"/>
                <w:color w:val="000000"/>
                <w:sz w:val="20"/>
              </w:rPr>
              <w:t>
Другие</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w:t>
      </w:r>
      <w:r>
        <w:rPr>
          <w:rFonts w:ascii="Times New Roman"/>
          <w:b/>
          <w:i w:val="false"/>
          <w:color w:val="000000"/>
          <w:sz w:val="28"/>
        </w:rPr>
        <w:t>3. Сіз өз кәсіпорныңыздағы қаржы-экономикалық ахуалды қалай бағалайсыз?</w:t>
      </w:r>
    </w:p>
    <w:bookmarkEnd w:id="26"/>
    <w:p>
      <w:pPr>
        <w:spacing w:after="0"/>
        <w:ind w:left="0"/>
        <w:jc w:val="both"/>
      </w:pPr>
      <w:r>
        <w:rPr>
          <w:rFonts w:ascii="Times New Roman"/>
          <w:b w:val="false"/>
          <w:i w:val="false"/>
          <w:color w:val="000000"/>
          <w:sz w:val="28"/>
        </w:rPr>
        <w:t>
      Как Вы оцениваете финансово-экономическую ситуацию на Вашем предприятии?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1"/>
        <w:gridCol w:w="2754"/>
        <w:gridCol w:w="1703"/>
        <w:gridCol w:w="1692"/>
        <w:gridCol w:w="2755"/>
        <w:gridCol w:w="17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тоқсанмен салыстырғанда ағымдағы тоқсанда</w:t>
            </w:r>
          </w:p>
          <w:p>
            <w:pPr>
              <w:spacing w:after="20"/>
              <w:ind w:left="20"/>
              <w:jc w:val="both"/>
            </w:pP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тоқсанмен салыстырғанда келесі тоқсанда</w:t>
            </w:r>
          </w:p>
          <w:p>
            <w:pPr>
              <w:spacing w:after="20"/>
              <w:ind w:left="20"/>
              <w:jc w:val="both"/>
            </w:pPr>
            <w:r>
              <w:rPr>
                <w:rFonts w:ascii="Times New Roman"/>
                <w:b w:val="false"/>
                <w:i w:val="false"/>
                <w:color w:val="000000"/>
                <w:sz w:val="20"/>
              </w:rPr>
              <w:t>
В следующем квартале по сравнению с текущим</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өсуі</w:t>
            </w:r>
          </w:p>
          <w:p>
            <w:pPr>
              <w:spacing w:after="20"/>
              <w:ind w:left="20"/>
              <w:jc w:val="both"/>
            </w:pPr>
            <w:r>
              <w:rPr>
                <w:rFonts w:ascii="Times New Roman"/>
                <w:b w:val="false"/>
                <w:i w:val="false"/>
                <w:color w:val="000000"/>
                <w:sz w:val="20"/>
              </w:rPr>
              <w:t>
увеличение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өзгеріссіз</w:t>
            </w:r>
          </w:p>
          <w:p>
            <w:pPr>
              <w:spacing w:after="20"/>
              <w:ind w:left="20"/>
              <w:jc w:val="both"/>
            </w:pPr>
            <w:r>
              <w:rPr>
                <w:rFonts w:ascii="Times New Roman"/>
                <w:b w:val="false"/>
                <w:i w:val="false"/>
                <w:color w:val="000000"/>
                <w:sz w:val="20"/>
              </w:rPr>
              <w:t>
без изменений</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кемуі</w:t>
            </w:r>
          </w:p>
          <w:p>
            <w:pPr>
              <w:spacing w:after="20"/>
              <w:ind w:left="20"/>
              <w:jc w:val="both"/>
            </w:pPr>
            <w:r>
              <w:rPr>
                <w:rFonts w:ascii="Times New Roman"/>
                <w:b w:val="false"/>
                <w:i w:val="false"/>
                <w:color w:val="000000"/>
                <w:sz w:val="20"/>
              </w:rPr>
              <w:t>
уменьшение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өсуі</w:t>
            </w:r>
          </w:p>
          <w:p>
            <w:pPr>
              <w:spacing w:after="20"/>
              <w:ind w:left="20"/>
              <w:jc w:val="both"/>
            </w:pPr>
            <w:r>
              <w:rPr>
                <w:rFonts w:ascii="Times New Roman"/>
                <w:b w:val="false"/>
                <w:i w:val="false"/>
                <w:color w:val="000000"/>
                <w:sz w:val="20"/>
              </w:rPr>
              <w:t>
увеличение</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өзгеріссіз</w:t>
            </w:r>
          </w:p>
          <w:p>
            <w:pPr>
              <w:spacing w:after="20"/>
              <w:ind w:left="20"/>
              <w:jc w:val="both"/>
            </w:pPr>
            <w:r>
              <w:rPr>
                <w:rFonts w:ascii="Times New Roman"/>
                <w:b w:val="false"/>
                <w:i w:val="false"/>
                <w:color w:val="000000"/>
                <w:sz w:val="20"/>
              </w:rPr>
              <w:t>
без изменений</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кемуі</w:t>
            </w:r>
          </w:p>
          <w:p>
            <w:pPr>
              <w:spacing w:after="20"/>
              <w:ind w:left="20"/>
              <w:jc w:val="both"/>
            </w:pPr>
            <w:r>
              <w:rPr>
                <w:rFonts w:ascii="Times New Roman"/>
                <w:b w:val="false"/>
                <w:i w:val="false"/>
                <w:color w:val="000000"/>
                <w:sz w:val="20"/>
              </w:rPr>
              <w:t>
уменьшение</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w:t>
      </w:r>
      <w:r>
        <w:rPr>
          <w:rFonts w:ascii="Times New Roman"/>
          <w:b/>
          <w:i w:val="false"/>
          <w:color w:val="000000"/>
          <w:sz w:val="28"/>
        </w:rPr>
        <w:t>4. Зерттеу кезінде инвестицияларды жүзеге асыруда Сіздің мүмкіндігіңізді қандай факторлар шектейді?</w:t>
      </w:r>
    </w:p>
    <w:bookmarkEnd w:id="27"/>
    <w:p>
      <w:pPr>
        <w:spacing w:after="0"/>
        <w:ind w:left="0"/>
        <w:jc w:val="both"/>
      </w:pPr>
      <w:r>
        <w:rPr>
          <w:rFonts w:ascii="Times New Roman"/>
          <w:b w:val="false"/>
          <w:i w:val="false"/>
          <w:color w:val="000000"/>
          <w:sz w:val="28"/>
        </w:rPr>
        <w:t>
      Какие факторы, на момент обследования, ограничивают Ваши возможности осуществлять инвестиции?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8"/>
        <w:gridCol w:w="4472"/>
        <w:gridCol w:w="260"/>
        <w:gridCol w:w="4149"/>
        <w:gridCol w:w="2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Шектеу жоқ</w:t>
            </w:r>
          </w:p>
          <w:p>
            <w:pPr>
              <w:spacing w:after="20"/>
              <w:ind w:left="20"/>
              <w:jc w:val="both"/>
            </w:pPr>
            <w:r>
              <w:rPr>
                <w:rFonts w:ascii="Times New Roman"/>
                <w:b w:val="false"/>
                <w:i w:val="false"/>
                <w:color w:val="000000"/>
                <w:sz w:val="20"/>
              </w:rPr>
              <w:t>
Ограничений нет</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Коммерциялық кредиттің жоғары пайызы</w:t>
            </w:r>
          </w:p>
          <w:p>
            <w:pPr>
              <w:spacing w:after="20"/>
              <w:ind w:left="20"/>
              <w:jc w:val="both"/>
            </w:pPr>
            <w:r>
              <w:rPr>
                <w:rFonts w:ascii="Times New Roman"/>
                <w:b w:val="false"/>
                <w:i w:val="false"/>
                <w:color w:val="000000"/>
                <w:sz w:val="20"/>
              </w:rPr>
              <w:t>
Высокий процент коммерческого кредита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Қаржыландыру көздерінің жетіспеушілігі</w:t>
            </w:r>
          </w:p>
          <w:p>
            <w:pPr>
              <w:spacing w:after="20"/>
              <w:ind w:left="20"/>
              <w:jc w:val="both"/>
            </w:pPr>
            <w:r>
              <w:rPr>
                <w:rFonts w:ascii="Times New Roman"/>
                <w:b w:val="false"/>
                <w:i w:val="false"/>
                <w:color w:val="000000"/>
                <w:sz w:val="20"/>
              </w:rPr>
              <w:t>
Недостаток источников финансирования</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4.2.1 өнімге сұраныстың жеткіліксіздігі</w:t>
            </w:r>
          </w:p>
          <w:p>
            <w:pPr>
              <w:spacing w:after="20"/>
              <w:ind w:left="20"/>
              <w:jc w:val="both"/>
            </w:pPr>
            <w:r>
              <w:rPr>
                <w:rFonts w:ascii="Times New Roman"/>
                <w:b w:val="false"/>
                <w:i w:val="false"/>
                <w:color w:val="000000"/>
                <w:sz w:val="20"/>
              </w:rPr>
              <w:t>
недостаточность спроса на продукцию</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Жалпы экономикалық және саяси тұрақсыздық</w:t>
            </w:r>
          </w:p>
          <w:p>
            <w:pPr>
              <w:spacing w:after="20"/>
              <w:ind w:left="20"/>
              <w:jc w:val="both"/>
            </w:pPr>
            <w:r>
              <w:rPr>
                <w:rFonts w:ascii="Times New Roman"/>
                <w:b w:val="false"/>
                <w:i w:val="false"/>
                <w:color w:val="000000"/>
                <w:sz w:val="20"/>
              </w:rPr>
              <w:t>
Общая экономическая и политическая нестабильность</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4.2.2 салық салымының жоғары деңгейі</w:t>
            </w:r>
          </w:p>
          <w:p>
            <w:pPr>
              <w:spacing w:after="20"/>
              <w:ind w:left="20"/>
              <w:jc w:val="both"/>
            </w:pPr>
            <w:r>
              <w:rPr>
                <w:rFonts w:ascii="Times New Roman"/>
                <w:b w:val="false"/>
                <w:i w:val="false"/>
                <w:color w:val="000000"/>
                <w:sz w:val="20"/>
              </w:rPr>
              <w:t>
высокий уровень налогообложения</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Инвестициялық жобаны жүзеге асыру мерзімдерінің ұзақтығы</w:t>
            </w:r>
          </w:p>
          <w:p>
            <w:pPr>
              <w:spacing w:after="20"/>
              <w:ind w:left="20"/>
              <w:jc w:val="both"/>
            </w:pPr>
            <w:r>
              <w:rPr>
                <w:rFonts w:ascii="Times New Roman"/>
                <w:b w:val="false"/>
                <w:i w:val="false"/>
                <w:color w:val="000000"/>
                <w:sz w:val="20"/>
              </w:rPr>
              <w:t>
Длительные сроки осуществления инвестиционного проекта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4.2.3 пайданың жеткіліксіздігі</w:t>
            </w:r>
          </w:p>
          <w:p>
            <w:pPr>
              <w:spacing w:after="20"/>
              <w:ind w:left="20"/>
              <w:jc w:val="both"/>
            </w:pPr>
            <w:r>
              <w:rPr>
                <w:rFonts w:ascii="Times New Roman"/>
                <w:b w:val="false"/>
                <w:i w:val="false"/>
                <w:color w:val="000000"/>
                <w:sz w:val="20"/>
              </w:rPr>
              <w:t>
недостаточность прибыли</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Инвестициялық жоба құнының жоғары болуы</w:t>
            </w:r>
          </w:p>
          <w:p>
            <w:pPr>
              <w:spacing w:after="20"/>
              <w:ind w:left="20"/>
              <w:jc w:val="both"/>
            </w:pPr>
            <w:r>
              <w:rPr>
                <w:rFonts w:ascii="Times New Roman"/>
                <w:b w:val="false"/>
                <w:i w:val="false"/>
                <w:color w:val="000000"/>
                <w:sz w:val="20"/>
              </w:rPr>
              <w:t>
Высокая стоимость инвестиционного проекта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4.2.4 кредит алудың қиындығы</w:t>
            </w:r>
          </w:p>
          <w:p>
            <w:pPr>
              <w:spacing w:after="20"/>
              <w:ind w:left="20"/>
              <w:jc w:val="both"/>
            </w:pPr>
            <w:r>
              <w:rPr>
                <w:rFonts w:ascii="Times New Roman"/>
                <w:b w:val="false"/>
                <w:i w:val="false"/>
                <w:color w:val="000000"/>
                <w:sz w:val="20"/>
              </w:rPr>
              <w:t>
трудности в получении кредита</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Басқалар</w:t>
            </w:r>
          </w:p>
          <w:p>
            <w:pPr>
              <w:spacing w:after="20"/>
              <w:ind w:left="20"/>
              <w:jc w:val="both"/>
            </w:pPr>
            <w:r>
              <w:rPr>
                <w:rFonts w:ascii="Times New Roman"/>
                <w:b w:val="false"/>
                <w:i w:val="false"/>
                <w:color w:val="000000"/>
                <w:sz w:val="20"/>
              </w:rPr>
              <w:t>
Другие</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Орталықтандырылған инвестициялық ресурстардың шектеулілігі</w:t>
            </w:r>
          </w:p>
          <w:p>
            <w:pPr>
              <w:spacing w:after="20"/>
              <w:ind w:left="20"/>
              <w:jc w:val="both"/>
            </w:pPr>
            <w:r>
              <w:rPr>
                <w:rFonts w:ascii="Times New Roman"/>
                <w:b w:val="false"/>
                <w:i w:val="false"/>
                <w:color w:val="000000"/>
                <w:sz w:val="20"/>
              </w:rPr>
              <w:t>
Ограниченность централизованных инве стиционных ресурсов</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w:t>
      </w:r>
      <w:r>
        <w:rPr>
          <w:rFonts w:ascii="Times New Roman"/>
          <w:b/>
          <w:i w:val="false"/>
          <w:color w:val="000000"/>
          <w:sz w:val="28"/>
        </w:rPr>
        <w:t>5. Сіз өзіңіздің кәсіпорныңыздағы өнімнің басқа өндірушілердің ұқсас өнімдерімен салыстырғанда бәсекеге қабілеттілік деңгейін қалай бағалайсыз?</w:t>
      </w:r>
      <w:r>
        <w:rPr>
          <w:rFonts w:ascii="Times New Roman"/>
          <w:b w:val="false"/>
          <w:i w:val="false"/>
          <w:color w:val="000000"/>
          <w:vertAlign w:val="superscript"/>
        </w:rPr>
        <w:t>2</w:t>
      </w:r>
    </w:p>
    <w:bookmarkEnd w:id="28"/>
    <w:p>
      <w:pPr>
        <w:spacing w:after="0"/>
        <w:ind w:left="0"/>
        <w:jc w:val="both"/>
      </w:pPr>
      <w:r>
        <w:rPr>
          <w:rFonts w:ascii="Times New Roman"/>
          <w:b w:val="false"/>
          <w:i w:val="false"/>
          <w:color w:val="000000"/>
          <w:sz w:val="28"/>
        </w:rPr>
        <w:t>
      Как Вы оцениваете уровень конкурентоспособности продукции своего предприятия в сравнении с аналогичной продукцией других производителей?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5"/>
        <w:gridCol w:w="1986"/>
        <w:gridCol w:w="1451"/>
        <w:gridCol w:w="1451"/>
        <w:gridCol w:w="1451"/>
        <w:gridCol w:w="1854"/>
        <w:gridCol w:w="1452"/>
      </w:tblGrid>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аумаққа тиесілігі</w:t>
            </w:r>
          </w:p>
          <w:p>
            <w:pPr>
              <w:spacing w:after="20"/>
              <w:ind w:left="20"/>
              <w:jc w:val="both"/>
            </w:pPr>
            <w:r>
              <w:rPr>
                <w:rFonts w:ascii="Times New Roman"/>
                <w:b w:val="false"/>
                <w:i w:val="false"/>
                <w:color w:val="000000"/>
                <w:sz w:val="20"/>
              </w:rPr>
              <w:t>
Территориальная принадлежность показателей</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w:t>
            </w:r>
          </w:p>
          <w:p>
            <w:pPr>
              <w:spacing w:after="20"/>
              <w:ind w:left="20"/>
              <w:jc w:val="both"/>
            </w:pPr>
            <w:r>
              <w:rPr>
                <w:rFonts w:ascii="Times New Roman"/>
                <w:b w:val="false"/>
                <w:i w:val="false"/>
                <w:color w:val="000000"/>
                <w:sz w:val="20"/>
              </w:rPr>
              <w:t>
Высокий</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p>
          <w:p>
            <w:pPr>
              <w:spacing w:after="20"/>
              <w:ind w:left="20"/>
              <w:jc w:val="both"/>
            </w:pPr>
            <w:r>
              <w:rPr>
                <w:rFonts w:ascii="Times New Roman"/>
                <w:b w:val="false"/>
                <w:i w:val="false"/>
                <w:color w:val="000000"/>
                <w:sz w:val="20"/>
              </w:rPr>
              <w:t>
Средний</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w:t>
            </w:r>
          </w:p>
          <w:p>
            <w:pPr>
              <w:spacing w:after="20"/>
              <w:ind w:left="20"/>
              <w:jc w:val="both"/>
            </w:pPr>
            <w:r>
              <w:rPr>
                <w:rFonts w:ascii="Times New Roman"/>
                <w:b w:val="false"/>
                <w:i w:val="false"/>
                <w:color w:val="000000"/>
                <w:sz w:val="20"/>
              </w:rPr>
              <w:t>
Низкий</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Бәсекеге қабілетсіз</w:t>
            </w:r>
            <w:r>
              <w:rPr>
                <w:rFonts w:ascii="Times New Roman"/>
                <w:b w:val="false"/>
                <w:i w:val="false"/>
                <w:color w:val="000000"/>
                <w:sz w:val="20"/>
              </w:rPr>
              <w:t xml:space="preserve"> Неконкуренто способна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қиын</w:t>
            </w:r>
          </w:p>
          <w:p>
            <w:pPr>
              <w:spacing w:after="20"/>
              <w:ind w:left="20"/>
              <w:jc w:val="both"/>
            </w:pPr>
            <w:r>
              <w:rPr>
                <w:rFonts w:ascii="Times New Roman"/>
                <w:b w:val="false"/>
                <w:i w:val="false"/>
                <w:color w:val="000000"/>
                <w:sz w:val="20"/>
              </w:rPr>
              <w:t>
Трудно оценить</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p>
            <w:pPr>
              <w:spacing w:after="20"/>
              <w:ind w:left="20"/>
              <w:jc w:val="both"/>
            </w:pPr>
            <w:r>
              <w:rPr>
                <w:rFonts w:ascii="Times New Roman"/>
                <w:b w:val="false"/>
                <w:i w:val="false"/>
                <w:color w:val="000000"/>
                <w:sz w:val="20"/>
              </w:rPr>
              <w:t>
Из Республики Казахстан</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3</w:t>
            </w:r>
            <w:r>
              <w:rPr>
                <w:rFonts w:ascii="Times New Roman"/>
                <w:b/>
                <w:i w:val="false"/>
                <w:color w:val="000000"/>
                <w:sz w:val="20"/>
              </w:rPr>
              <w:t xml:space="preserve"> елдерінен</w:t>
            </w:r>
          </w:p>
          <w:p>
            <w:pPr>
              <w:spacing w:after="20"/>
              <w:ind w:left="20"/>
              <w:jc w:val="both"/>
            </w:pPr>
            <w:r>
              <w:rPr>
                <w:rFonts w:ascii="Times New Roman"/>
                <w:b w:val="false"/>
                <w:i w:val="false"/>
                <w:color w:val="000000"/>
                <w:sz w:val="20"/>
              </w:rPr>
              <w:t>
Из стран СНГ</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елдерден</w:t>
            </w:r>
          </w:p>
          <w:p>
            <w:pPr>
              <w:spacing w:after="20"/>
              <w:ind w:left="20"/>
              <w:jc w:val="both"/>
            </w:pPr>
            <w:r>
              <w:rPr>
                <w:rFonts w:ascii="Times New Roman"/>
                <w:b w:val="false"/>
                <w:i w:val="false"/>
                <w:color w:val="000000"/>
                <w:sz w:val="20"/>
              </w:rPr>
              <w:t>
Из стран вне СНГ</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xml:space="preserve">
      </w:t>
      </w:r>
      <w:r>
        <w:rPr>
          <w:rFonts w:ascii="Times New Roman"/>
          <w:b/>
          <w:i w:val="false"/>
          <w:color w:val="000000"/>
          <w:sz w:val="28"/>
        </w:rPr>
        <w:t>6.  Сіздің кәсіпорныңызда шығарылатын өнімнің бәсекеге қабілеттілігін арттыру үшін қандай шаралар қолданылады?</w:t>
      </w:r>
    </w:p>
    <w:bookmarkEnd w:id="29"/>
    <w:p>
      <w:pPr>
        <w:spacing w:after="0"/>
        <w:ind w:left="0"/>
        <w:jc w:val="both"/>
      </w:pPr>
      <w:r>
        <w:rPr>
          <w:rFonts w:ascii="Times New Roman"/>
          <w:b w:val="false"/>
          <w:i w:val="false"/>
          <w:color w:val="000000"/>
          <w:sz w:val="28"/>
        </w:rPr>
        <w:t>
      Какие меры предпринимаются на Вашем предприятии для повышения конкурентоспособности выпускаемой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6"/>
        <w:gridCol w:w="518"/>
        <w:gridCol w:w="6287"/>
        <w:gridCol w:w="519"/>
      </w:tblGrid>
      <w:tr>
        <w:trPr>
          <w:trHeight w:val="30" w:hRule="atLeast"/>
        </w:trPr>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Тұтынушылардың сұраныстарын зерделеу</w:t>
            </w:r>
          </w:p>
          <w:p>
            <w:pPr>
              <w:spacing w:after="20"/>
              <w:ind w:left="20"/>
              <w:jc w:val="both"/>
            </w:pPr>
            <w:r>
              <w:rPr>
                <w:rFonts w:ascii="Times New Roman"/>
                <w:b w:val="false"/>
                <w:i w:val="false"/>
                <w:color w:val="000000"/>
                <w:sz w:val="20"/>
              </w:rPr>
              <w:t>
Изучение запросов потребителей</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Шығарылатын өнімнің сапасын арттыру</w:t>
            </w:r>
          </w:p>
          <w:p>
            <w:pPr>
              <w:spacing w:after="20"/>
              <w:ind w:left="20"/>
              <w:jc w:val="both"/>
            </w:pPr>
            <w:r>
              <w:rPr>
                <w:rFonts w:ascii="Times New Roman"/>
                <w:b w:val="false"/>
                <w:i w:val="false"/>
                <w:color w:val="000000"/>
                <w:sz w:val="20"/>
              </w:rPr>
              <w:t>
Повышение качества выпускаемой продукции</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Шығындарды азайту</w:t>
            </w:r>
          </w:p>
          <w:p>
            <w:pPr>
              <w:spacing w:after="20"/>
              <w:ind w:left="20"/>
              <w:jc w:val="both"/>
            </w:pPr>
            <w:r>
              <w:rPr>
                <w:rFonts w:ascii="Times New Roman"/>
                <w:b w:val="false"/>
                <w:i w:val="false"/>
                <w:color w:val="000000"/>
                <w:sz w:val="20"/>
              </w:rPr>
              <w:t>
Снижение издержек</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Жаңа өнімді жасау және шығару</w:t>
            </w:r>
          </w:p>
          <w:p>
            <w:pPr>
              <w:spacing w:after="20"/>
              <w:ind w:left="20"/>
              <w:jc w:val="both"/>
            </w:pPr>
            <w:r>
              <w:rPr>
                <w:rFonts w:ascii="Times New Roman"/>
                <w:b w:val="false"/>
                <w:i w:val="false"/>
                <w:color w:val="000000"/>
                <w:sz w:val="20"/>
              </w:rPr>
              <w:t>
Создание и выпуск новой продукции</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Жарнамалық компания</w:t>
            </w:r>
          </w:p>
          <w:p>
            <w:pPr>
              <w:spacing w:after="20"/>
              <w:ind w:left="20"/>
              <w:jc w:val="both"/>
            </w:pPr>
            <w:r>
              <w:rPr>
                <w:rFonts w:ascii="Times New Roman"/>
                <w:b w:val="false"/>
                <w:i w:val="false"/>
                <w:color w:val="000000"/>
                <w:sz w:val="20"/>
              </w:rPr>
              <w:t>
Рекламная компания</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Жабдықтарды жаңғырту</w:t>
            </w:r>
          </w:p>
          <w:p>
            <w:pPr>
              <w:spacing w:after="20"/>
              <w:ind w:left="20"/>
              <w:jc w:val="both"/>
            </w:pPr>
            <w:r>
              <w:rPr>
                <w:rFonts w:ascii="Times New Roman"/>
                <w:b w:val="false"/>
                <w:i w:val="false"/>
                <w:color w:val="000000"/>
                <w:sz w:val="20"/>
              </w:rPr>
              <w:t>
Модернизация оборудования</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Бәсекелестерді зерделеу</w:t>
            </w:r>
          </w:p>
          <w:p>
            <w:pPr>
              <w:spacing w:after="20"/>
              <w:ind w:left="20"/>
              <w:jc w:val="both"/>
            </w:pPr>
            <w:r>
              <w:rPr>
                <w:rFonts w:ascii="Times New Roman"/>
                <w:b w:val="false"/>
                <w:i w:val="false"/>
                <w:color w:val="000000"/>
                <w:sz w:val="20"/>
              </w:rPr>
              <w:t>
Изучение конкурентов</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Жаңа жабдықтарды сатып алу</w:t>
            </w:r>
          </w:p>
          <w:p>
            <w:pPr>
              <w:spacing w:after="20"/>
              <w:ind w:left="20"/>
              <w:jc w:val="both"/>
            </w:pPr>
            <w:r>
              <w:rPr>
                <w:rFonts w:ascii="Times New Roman"/>
                <w:b w:val="false"/>
                <w:i w:val="false"/>
                <w:color w:val="000000"/>
                <w:sz w:val="20"/>
              </w:rPr>
              <w:t>
Закупка нового оборудования</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xml:space="preserve">
      </w:t>
      </w:r>
      <w:r>
        <w:rPr>
          <w:rFonts w:ascii="Times New Roman"/>
          <w:b/>
          <w:i w:val="false"/>
          <w:color w:val="000000"/>
          <w:sz w:val="28"/>
        </w:rPr>
        <w:t>7. Сіз инновациялық қызмет бойынша қандай да бір жұмыстарды жүзеге асырасыз ба?</w:t>
      </w:r>
    </w:p>
    <w:bookmarkEnd w:id="30"/>
    <w:p>
      <w:pPr>
        <w:spacing w:after="0"/>
        <w:ind w:left="0"/>
        <w:jc w:val="both"/>
      </w:pPr>
      <w:r>
        <w:rPr>
          <w:rFonts w:ascii="Times New Roman"/>
          <w:b w:val="false"/>
          <w:i w:val="false"/>
          <w:color w:val="000000"/>
          <w:sz w:val="28"/>
        </w:rPr>
        <w:t>
      Осуществляете ли Вы какие-либо работы по инновационной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0"/>
        <w:gridCol w:w="2546"/>
        <w:gridCol w:w="2547"/>
        <w:gridCol w:w="2547"/>
      </w:tblGrid>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Кезеңдер</w:t>
            </w:r>
          </w:p>
          <w:p>
            <w:pPr>
              <w:spacing w:after="20"/>
              <w:ind w:left="20"/>
              <w:jc w:val="both"/>
            </w:pPr>
            <w:r>
              <w:rPr>
                <w:rFonts w:ascii="Times New Roman"/>
                <w:b w:val="false"/>
                <w:i w:val="false"/>
                <w:color w:val="000000"/>
                <w:sz w:val="20"/>
              </w:rPr>
              <w:t>
Периоды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жартыжылдықта</w:t>
            </w:r>
          </w:p>
          <w:p>
            <w:pPr>
              <w:spacing w:after="20"/>
              <w:ind w:left="20"/>
              <w:jc w:val="both"/>
            </w:pPr>
            <w:r>
              <w:rPr>
                <w:rFonts w:ascii="Times New Roman"/>
                <w:b w:val="false"/>
                <w:i w:val="false"/>
                <w:color w:val="000000"/>
                <w:sz w:val="20"/>
              </w:rPr>
              <w:t>
В текущем полугодии</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Келесі жартыжылдықта</w:t>
            </w:r>
          </w:p>
          <w:p>
            <w:pPr>
              <w:spacing w:after="20"/>
              <w:ind w:left="20"/>
              <w:jc w:val="both"/>
            </w:pPr>
            <w:r>
              <w:rPr>
                <w:rFonts w:ascii="Times New Roman"/>
                <w:b w:val="false"/>
                <w:i w:val="false"/>
                <w:color w:val="000000"/>
                <w:sz w:val="20"/>
              </w:rPr>
              <w:t>
На следующее полугодие</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xml:space="preserve">
      </w:t>
      </w:r>
      <w:r>
        <w:rPr>
          <w:rFonts w:ascii="Times New Roman"/>
          <w:b/>
          <w:i w:val="false"/>
          <w:color w:val="000000"/>
          <w:sz w:val="28"/>
        </w:rPr>
        <w:t>8. Сіз өз кәсіпорныңыздың инновациялық қызметінің ахуалы мен болашағын қалай бағалайсыз?</w:t>
      </w:r>
    </w:p>
    <w:bookmarkEnd w:id="31"/>
    <w:p>
      <w:pPr>
        <w:spacing w:after="0"/>
        <w:ind w:left="0"/>
        <w:jc w:val="both"/>
      </w:pPr>
      <w:r>
        <w:rPr>
          <w:rFonts w:ascii="Times New Roman"/>
          <w:b w:val="false"/>
          <w:i w:val="false"/>
          <w:color w:val="000000"/>
          <w:sz w:val="28"/>
        </w:rPr>
        <w:t>
      Как Вы оцениваете состояния и перспективы инновационной деятельности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2228"/>
        <w:gridCol w:w="774"/>
        <w:gridCol w:w="774"/>
        <w:gridCol w:w="1744"/>
        <w:gridCol w:w="1259"/>
        <w:gridCol w:w="774"/>
        <w:gridCol w:w="2714"/>
        <w:gridCol w:w="7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кезінде</w:t>
            </w:r>
          </w:p>
          <w:p>
            <w:pPr>
              <w:spacing w:after="20"/>
              <w:ind w:left="20"/>
              <w:jc w:val="both"/>
            </w:pPr>
            <w:r>
              <w:rPr>
                <w:rFonts w:ascii="Times New Roman"/>
                <w:b w:val="false"/>
                <w:i w:val="false"/>
                <w:color w:val="000000"/>
                <w:sz w:val="20"/>
              </w:rPr>
              <w:t>
На момент обследования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жартыжылдықпен салыстырғанда ағымдағы жартыжылдықта</w:t>
            </w:r>
          </w:p>
          <w:p>
            <w:pPr>
              <w:spacing w:after="20"/>
              <w:ind w:left="20"/>
              <w:jc w:val="both"/>
            </w:pPr>
            <w:r>
              <w:rPr>
                <w:rFonts w:ascii="Times New Roman"/>
                <w:b w:val="false"/>
                <w:i w:val="false"/>
                <w:color w:val="000000"/>
                <w:sz w:val="20"/>
              </w:rPr>
              <w:t>
В текущем полугодии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жартыжылдықпен салыстырғанда келесі жартыжылдықта</w:t>
            </w:r>
          </w:p>
          <w:p>
            <w:pPr>
              <w:spacing w:after="20"/>
              <w:ind w:left="20"/>
              <w:jc w:val="both"/>
            </w:pPr>
            <w:r>
              <w:rPr>
                <w:rFonts w:ascii="Times New Roman"/>
                <w:b w:val="false"/>
                <w:i w:val="false"/>
                <w:color w:val="000000"/>
                <w:sz w:val="20"/>
              </w:rPr>
              <w:t>
В следующем полугодии по сравнению с текущим</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жақсы</w:t>
            </w:r>
            <w:r>
              <w:rPr>
                <w:rFonts w:ascii="Times New Roman"/>
                <w:b w:val="false"/>
                <w:i w:val="false"/>
                <w:color w:val="000000"/>
                <w:sz w:val="20"/>
              </w:rPr>
              <w:t xml:space="preserve"> хорош ая</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қанағат танарлық</w:t>
            </w:r>
            <w:r>
              <w:rPr>
                <w:rFonts w:ascii="Times New Roman"/>
                <w:b w:val="false"/>
                <w:i w:val="false"/>
                <w:color w:val="000000"/>
                <w:sz w:val="20"/>
              </w:rPr>
              <w:t xml:space="preserve"> удовлетво рительная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нашар</w:t>
            </w:r>
            <w:r>
              <w:rPr>
                <w:rFonts w:ascii="Times New Roman"/>
                <w:b w:val="false"/>
                <w:i w:val="false"/>
                <w:color w:val="000000"/>
                <w:sz w:val="20"/>
              </w:rPr>
              <w:t xml:space="preserve"> плохая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жақсару</w:t>
            </w:r>
            <w:r>
              <w:rPr>
                <w:rFonts w:ascii="Times New Roman"/>
                <w:b w:val="false"/>
                <w:i w:val="false"/>
                <w:color w:val="000000"/>
                <w:sz w:val="20"/>
              </w:rPr>
              <w:t xml:space="preserve"> улучшение</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өзгеріссіз</w:t>
            </w:r>
            <w:r>
              <w:rPr>
                <w:rFonts w:ascii="Times New Roman"/>
                <w:b w:val="false"/>
                <w:i w:val="false"/>
                <w:color w:val="000000"/>
                <w:sz w:val="20"/>
              </w:rPr>
              <w:t xml:space="preserve"> без изменени й</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нашарлау</w:t>
            </w:r>
            <w:r>
              <w:rPr>
                <w:rFonts w:ascii="Times New Roman"/>
                <w:b w:val="false"/>
                <w:i w:val="false"/>
                <w:color w:val="000000"/>
                <w:sz w:val="20"/>
              </w:rPr>
              <w:t xml:space="preserve"> ухудшени 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жақсару</w:t>
            </w:r>
            <w:r>
              <w:rPr>
                <w:rFonts w:ascii="Times New Roman"/>
                <w:b w:val="false"/>
                <w:i w:val="false"/>
                <w:color w:val="000000"/>
                <w:sz w:val="20"/>
              </w:rPr>
              <w:t xml:space="preserve"> улучшение</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 сіз</w:t>
            </w:r>
            <w:r>
              <w:rPr>
                <w:rFonts w:ascii="Times New Roman"/>
                <w:b w:val="false"/>
                <w:i w:val="false"/>
                <w:color w:val="000000"/>
                <w:sz w:val="20"/>
              </w:rPr>
              <w:t xml:space="preserve"> без изменен ий</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нашарлау</w:t>
            </w:r>
            <w:r>
              <w:rPr>
                <w:rFonts w:ascii="Times New Roman"/>
                <w:b w:val="false"/>
                <w:i w:val="false"/>
                <w:color w:val="000000"/>
                <w:sz w:val="20"/>
              </w:rPr>
              <w:t xml:space="preserve"> ухудшение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Мұнда және бұдан әрі есепті жылдың маусымында және желтоқсанында жарты жылдықтағы деректер толтырылады.</w:t>
      </w:r>
    </w:p>
    <w:p>
      <w:pPr>
        <w:spacing w:after="0"/>
        <w:ind w:left="0"/>
        <w:jc w:val="both"/>
      </w:pPr>
      <w:r>
        <w:rPr>
          <w:rFonts w:ascii="Times New Roman"/>
          <w:b w:val="false"/>
          <w:i w:val="false"/>
          <w:color w:val="000000"/>
          <w:sz w:val="28"/>
        </w:rPr>
        <w:t>
      Здесь и далее заполняются данные за полоугодие в июне и декабре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СНГ -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Наименование_________________________________   Адрес _______________</w:t>
      </w:r>
    </w:p>
    <w:p>
      <w:pPr>
        <w:spacing w:after="0"/>
        <w:ind w:left="0"/>
        <w:jc w:val="both"/>
      </w:pPr>
      <w:r>
        <w:rPr>
          <w:rFonts w:ascii="Times New Roman"/>
          <w:b w:val="false"/>
          <w:i w:val="false"/>
          <w:color w:val="000000"/>
          <w:sz w:val="28"/>
        </w:rPr>
        <w:t>
      __________________________________         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 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   ______________________________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 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25 бұйрығына 2-қосымша</w:t>
            </w:r>
          </w:p>
        </w:tc>
      </w:tr>
    </w:tbl>
    <w:bookmarkStart w:name="z34" w:id="32"/>
    <w:p>
      <w:pPr>
        <w:spacing w:after="0"/>
        <w:ind w:left="0"/>
        <w:jc w:val="left"/>
      </w:pPr>
      <w:r>
        <w:rPr>
          <w:rFonts w:ascii="Times New Roman"/>
          <w:b/>
          <w:i w:val="false"/>
          <w:color w:val="000000"/>
        </w:rPr>
        <w:t xml:space="preserve"> "Өнеркәсіп кәсіпорындарының қызметін конъюнктуралық зерттеу</w:t>
      </w:r>
      <w:r>
        <w:br/>
      </w:r>
      <w:r>
        <w:rPr>
          <w:rFonts w:ascii="Times New Roman"/>
          <w:b/>
          <w:i w:val="false"/>
          <w:color w:val="000000"/>
        </w:rPr>
        <w:t>сауалнамасы" (коды 1552101, индексі КП-001, кезеңділігі</w:t>
      </w:r>
      <w:r>
        <w:br/>
      </w:r>
      <w:r>
        <w:rPr>
          <w:rFonts w:ascii="Times New Roman"/>
          <w:b/>
          <w:i w:val="false"/>
          <w:color w:val="000000"/>
        </w:rPr>
        <w:t>тоқсандық) 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32"/>
    <w:bookmarkStart w:name="z35" w:id="33"/>
    <w:p>
      <w:pPr>
        <w:spacing w:after="0"/>
        <w:ind w:left="0"/>
        <w:jc w:val="both"/>
      </w:pPr>
      <w:r>
        <w:rPr>
          <w:rFonts w:ascii="Times New Roman"/>
          <w:b w:val="false"/>
          <w:i w:val="false"/>
          <w:color w:val="000000"/>
          <w:sz w:val="28"/>
        </w:rPr>
        <w:t xml:space="preserve">
      1. Осы "Өнеркәсіп кәсіпорындарының қызметін конъюнктуралық зерттеу сауалнамасы" (коды 1552101, индексі КП-001,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"Өнеркәсіп кәсіпорындарының қызметін конъюнктуралық зерттеу сауалнамасы" (коды 1552101, индексі КП-001, кезеңділігі тоқсандық) жалпымемлекеттік статистикалық байқаудың статистикалық нысанын толтыруды нақтылайды.</w:t>
      </w:r>
    </w:p>
    <w:bookmarkEnd w:id="33"/>
    <w:bookmarkStart w:name="z36" w:id="34"/>
    <w:p>
      <w:pPr>
        <w:spacing w:after="0"/>
        <w:ind w:left="0"/>
        <w:jc w:val="both"/>
      </w:pPr>
      <w:r>
        <w:rPr>
          <w:rFonts w:ascii="Times New Roman"/>
          <w:b w:val="false"/>
          <w:i w:val="false"/>
          <w:color w:val="000000"/>
          <w:sz w:val="28"/>
        </w:rPr>
        <w:t>
      2. Кәсіпорындардың (ұйымдардың) қаржы-шаруашылық қызметін байқау қоғамдық пікірді зерделеуге негізделеді. Жиналған ақпарат өзінің сипаты жағынан сапалы болып табылады және нақты қалыптасқан жағдайды, сондай-ақ жақын арадағы болашаққа болжамды көрсетеді.</w:t>
      </w:r>
    </w:p>
    <w:bookmarkEnd w:id="34"/>
    <w:p>
      <w:pPr>
        <w:spacing w:after="0"/>
        <w:ind w:left="0"/>
        <w:jc w:val="both"/>
      </w:pPr>
      <w:r>
        <w:rPr>
          <w:rFonts w:ascii="Times New Roman"/>
          <w:b w:val="false"/>
          <w:i w:val="false"/>
          <w:color w:val="000000"/>
          <w:sz w:val="28"/>
        </w:rPr>
        <w:t>
      Осы статистикалық нысан бойынша есепті кәсіпорындардың (ұйымдардың) басшылары тапсырады.</w:t>
      </w:r>
    </w:p>
    <w:p>
      <w:pPr>
        <w:spacing w:after="0"/>
        <w:ind w:left="0"/>
        <w:jc w:val="both"/>
      </w:pPr>
      <w:r>
        <w:rPr>
          <w:rFonts w:ascii="Times New Roman"/>
          <w:b w:val="false"/>
          <w:i w:val="false"/>
          <w:color w:val="000000"/>
          <w:sz w:val="28"/>
        </w:rPr>
        <w:t>
      Респонденттер "ұлғаю-азаю", "жақсару-нашарлау", "өзгеріссіз" баламаларының шеңберінде шаруашылық қызметінің негізгі көрсеткіштерінің нақты және күтілетін өзгерісін (өнімдерді шығару және сату көлемдерін, өндірістік ресурстарды, қызметтің қаржы нәтижелерін) бағалайды.</w:t>
      </w:r>
    </w:p>
    <w:p>
      <w:pPr>
        <w:spacing w:after="0"/>
        <w:ind w:left="0"/>
        <w:jc w:val="both"/>
      </w:pPr>
      <w:r>
        <w:rPr>
          <w:rFonts w:ascii="Times New Roman"/>
          <w:b w:val="false"/>
          <w:i w:val="false"/>
          <w:color w:val="000000"/>
          <w:sz w:val="28"/>
        </w:rPr>
        <w:t>
      Сұраққа жауап бере отырып, жауап "v" белгісімен сәйкес торда көрсетіледі. Жауап әрбір сұраққа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25 бұйрығына 3-қосымша</w:t>
            </w:r>
          </w:p>
        </w:tc>
      </w:tr>
    </w:tbl>
    <w:tbl>
      <w:tblPr>
        <w:tblW w:w="0" w:type="auto"/>
        <w:tblCellSpacing w:w="0" w:type="auto"/>
        <w:tblBorders>
          <w:top w:val="none"/>
          <w:left w:val="none"/>
          <w:bottom w:val="none"/>
          <w:right w:val="none"/>
          <w:insideH w:val="none"/>
          <w:insideV w:val="none"/>
        </w:tblBorders>
      </w:tblPr>
      <w:tblGrid>
        <w:gridCol w:w="1429"/>
        <w:gridCol w:w="232"/>
        <w:gridCol w:w="235"/>
        <w:gridCol w:w="12394"/>
      </w:tblGrid>
      <w:tr>
        <w:trPr>
          <w:trHeight w:val="30" w:hRule="atLeast"/>
        </w:trPr>
        <w:tc>
          <w:tcPr>
            <w:tcW w:w="14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4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статистике</w:t>
            </w:r>
          </w:p>
          <w:p>
            <w:pPr>
              <w:spacing w:after="20"/>
              <w:ind w:left="20"/>
              <w:jc w:val="both"/>
            </w:pPr>
            <w:r>
              <w:rPr>
                <w:rFonts w:ascii="Times New Roman"/>
                <w:b w:val="false"/>
                <w:i w:val="false"/>
                <w:color w:val="000000"/>
                <w:sz w:val="20"/>
              </w:rPr>
              <w:t>
Министерства национальной экономики Республики Казахстан</w:t>
            </w:r>
          </w:p>
          <w:p>
            <w:pPr>
              <w:spacing w:after="20"/>
              <w:ind w:left="20"/>
              <w:jc w:val="both"/>
            </w:pPr>
            <w:r>
              <w:rPr>
                <w:rFonts w:ascii="Times New Roman"/>
                <w:b w:val="false"/>
                <w:i w:val="false"/>
                <w:color w:val="000000"/>
                <w:sz w:val="20"/>
              </w:rPr>
              <w:t>
от 27 октября 2014 года № 25</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p>
          <w:p>
            <w:pPr>
              <w:spacing w:after="20"/>
              <w:ind w:left="20"/>
              <w:jc w:val="both"/>
            </w:pPr>
            <w:r>
              <w:rPr>
                <w:rFonts w:ascii="Times New Roman"/>
                <w:b w:val="false"/>
                <w:i w:val="false"/>
                <w:color w:val="000000"/>
                <w:sz w:val="20"/>
              </w:rPr>
              <w:t>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p>
          <w:p>
            <w:pPr>
              <w:spacing w:after="20"/>
              <w:ind w:left="20"/>
              <w:jc w:val="both"/>
            </w:pPr>
            <w:r>
              <w:rPr>
                <w:rFonts w:ascii="Times New Roman"/>
                <w:b w:val="false"/>
                <w:i w:val="false"/>
                <w:color w:val="000000"/>
                <w:sz w:val="20"/>
              </w:rPr>
              <w:t>
www.stat.gov.kz</w:t>
            </w:r>
            <w:r>
              <w:rPr>
                <w:rFonts w:ascii="Times New Roman"/>
                <w:b/>
                <w:i w:val="false"/>
                <w:color w:val="000000"/>
                <w:sz w:val="20"/>
              </w:rPr>
              <w:t xml:space="preserve"> сайтынан</w:t>
            </w:r>
          </w:p>
          <w:p>
            <w:pPr>
              <w:spacing w:after="20"/>
              <w:ind w:left="20"/>
              <w:jc w:val="both"/>
            </w:pPr>
            <w:r>
              <w:rPr>
                <w:rFonts w:ascii="Times New Roman"/>
                <w:b w:val="false"/>
                <w:i w:val="false"/>
                <w:color w:val="000000"/>
                <w:sz w:val="20"/>
              </w:rPr>
              <w:t>
алуға болады</w:t>
            </w:r>
          </w:p>
          <w:p>
            <w:pPr>
              <w:spacing w:after="20"/>
              <w:ind w:left="20"/>
              <w:jc w:val="both"/>
            </w:pPr>
            <w:r>
              <w:rPr>
                <w:rFonts w:ascii="Times New Roman"/>
                <w:b w:val="false"/>
                <w:i w:val="false"/>
                <w:color w:val="000000"/>
                <w:sz w:val="20"/>
              </w:rPr>
              <w:t>
Статистическую форму можно</w:t>
            </w:r>
          </w:p>
          <w:p>
            <w:pPr>
              <w:spacing w:after="20"/>
              <w:ind w:left="20"/>
              <w:jc w:val="both"/>
            </w:pPr>
            <w:r>
              <w:rPr>
                <w:rFonts w:ascii="Times New Roman"/>
                <w:b w:val="false"/>
                <w:i w:val="false"/>
                <w:color w:val="000000"/>
                <w:sz w:val="20"/>
              </w:rPr>
              <w:t xml:space="preserve">
получить на сайте </w:t>
            </w:r>
            <w:r>
              <w:rPr>
                <w:rFonts w:ascii="Times New Roman"/>
                <w:b w:val="false"/>
                <w:i w:val="false"/>
                <w:color w:val="000000"/>
                <w:sz w:val="20"/>
                <w:u w:val="single"/>
              </w:rPr>
              <w:t>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коды 1492102</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 1492102</w:t>
            </w:r>
          </w:p>
          <w:p>
            <w:pPr>
              <w:spacing w:after="20"/>
              <w:ind w:left="20"/>
              <w:jc w:val="both"/>
            </w:pPr>
            <w:r>
              <w:rPr>
                <w:rFonts w:ascii="Times New Roman"/>
                <w:b w:val="false"/>
                <w:i w:val="false"/>
                <w:color w:val="000000"/>
                <w:sz w:val="20"/>
              </w:rPr>
              <w:t>
КС-001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кәсіпорындарының қызметін коньюнктуралық зерттеу сауалнамасы</w:t>
            </w:r>
          </w:p>
          <w:p>
            <w:pPr>
              <w:spacing w:after="20"/>
              <w:ind w:left="20"/>
              <w:jc w:val="both"/>
            </w:pPr>
            <w:r>
              <w:rPr>
                <w:rFonts w:ascii="Times New Roman"/>
                <w:b w:val="false"/>
                <w:i w:val="false"/>
                <w:color w:val="000000"/>
                <w:sz w:val="20"/>
              </w:rPr>
              <w:t>
Анкета конъюнктурного обследования деятельности сельскохозяйственных предприятий</w:t>
            </w:r>
          </w:p>
        </w:tc>
      </w:tr>
      <w:tr>
        <w:trPr>
          <w:trHeight w:val="30" w:hRule="atLeast"/>
        </w:trPr>
        <w:tc>
          <w:tcPr>
            <w:tcW w:w="1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00100" cy="444500"/>
                          </a:xfrm>
                          <a:prstGeom prst="rect">
                            <a:avLst/>
                          </a:prstGeom>
                        </pic:spPr>
                      </pic:pic>
                    </a:graphicData>
                  </a:graphic>
                </wp:inline>
              </w:drawing>
            </w:r>
          </w:p>
          <w:p>
            <w:pPr>
              <w:spacing w:after="0"/>
              <w:ind w:left="0"/>
              <w:jc w:val="both"/>
            </w:pPr>
            <w:r>
              <w:rPr>
                <w:rFonts w:ascii="Times New Roman"/>
                <w:b/>
                <w:i w:val="false"/>
                <w:color w:val="000000"/>
                <w:sz w:val="20"/>
              </w:rPr>
              <w:t xml:space="preserve">тоқсан </w:t>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i w:val="false"/>
                <w:color w:val="000000"/>
                <w:sz w:val="20"/>
              </w:rPr>
              <w:t>жыл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Отчетный месяц    квартал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01.1-01.64-кодтарына сәйкес негізгі қызмет түрі бар заңды тұлғалар және (немесе) олардың құрылымдық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согласно кодом Общего классификатора видов эконимической деятельности 01.1-01.64.</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соңғы айының 25 күні.</w:t>
            </w:r>
          </w:p>
          <w:p>
            <w:pPr>
              <w:spacing w:after="20"/>
              <w:ind w:left="20"/>
              <w:jc w:val="both"/>
            </w:pP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25 числа последнего месяца отчетного периода</w:t>
            </w:r>
          </w:p>
        </w:tc>
      </w:tr>
      <w:tr>
        <w:trPr>
          <w:trHeight w:val="30" w:hRule="atLeast"/>
        </w:trPr>
        <w:tc>
          <w:tcPr>
            <w:tcW w:w="1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Құрметті басшы!</w:t>
      </w:r>
    </w:p>
    <w:p>
      <w:pPr>
        <w:spacing w:after="0"/>
        <w:ind w:left="0"/>
        <w:jc w:val="both"/>
      </w:pPr>
      <w:r>
        <w:rPr>
          <w:rFonts w:ascii="Times New Roman"/>
          <w:b w:val="false"/>
          <w:i w:val="false"/>
          <w:color w:val="000000"/>
          <w:sz w:val="28"/>
        </w:rPr>
        <w:t>
      Сізден сауалнамада өз кәсіпорныңыздың қаржы-шаруашылық қызметіндегі ағымдағы және күтілетін өзгерістерге баға қоюыңызды сұраймыз.</w:t>
      </w:r>
    </w:p>
    <w:p>
      <w:pPr>
        <w:spacing w:after="0"/>
        <w:ind w:left="0"/>
        <w:jc w:val="both"/>
      </w:pPr>
      <w:r>
        <w:rPr>
          <w:rFonts w:ascii="Times New Roman"/>
          <w:b w:val="false"/>
          <w:i w:val="false"/>
          <w:color w:val="000000"/>
          <w:sz w:val="28"/>
        </w:rPr>
        <w:t>
      Уважаемый руководитель!</w:t>
      </w:r>
    </w:p>
    <w:p>
      <w:pPr>
        <w:spacing w:after="0"/>
        <w:ind w:left="0"/>
        <w:jc w:val="both"/>
      </w:pPr>
      <w:r>
        <w:rPr>
          <w:rFonts w:ascii="Times New Roman"/>
          <w:b w:val="false"/>
          <w:i w:val="false"/>
          <w:color w:val="000000"/>
          <w:sz w:val="28"/>
        </w:rPr>
        <w:t>
      В анкете просим проставить Вашу оценку текущих и ожидаемых изменений финансово-хозяйственной деятельности Вашего предприятия.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Өз жауабыңызды тиісті торда "v" белгісімен көрсетуіңізді өтінеміз</w:t>
      </w:r>
    </w:p>
    <w:p>
      <w:pPr>
        <w:spacing w:after="0"/>
        <w:ind w:left="0"/>
        <w:jc w:val="both"/>
      </w:pPr>
      <w:r>
        <w:rPr>
          <w:rFonts w:ascii="Times New Roman"/>
          <w:b w:val="false"/>
          <w:i w:val="false"/>
          <w:color w:val="000000"/>
          <w:sz w:val="28"/>
        </w:rPr>
        <w:t>
      Пожалуйста, укажите Ваш ответ в соответствующей клетке знаком  "v"</w:t>
      </w:r>
    </w:p>
    <w:bookmarkStart w:name="z38" w:id="35"/>
    <w:p>
      <w:pPr>
        <w:spacing w:after="0"/>
        <w:ind w:left="0"/>
        <w:jc w:val="both"/>
      </w:pPr>
      <w:r>
        <w:rPr>
          <w:rFonts w:ascii="Times New Roman"/>
          <w:b w:val="false"/>
          <w:i w:val="false"/>
          <w:color w:val="000000"/>
          <w:sz w:val="28"/>
        </w:rPr>
        <w:t xml:space="preserve">
      </w:t>
      </w:r>
      <w:r>
        <w:rPr>
          <w:rFonts w:ascii="Times New Roman"/>
          <w:b/>
          <w:i w:val="false"/>
          <w:color w:val="000000"/>
          <w:sz w:val="28"/>
        </w:rPr>
        <w:t>1. Сіз өз кәсіпорныңыздың қызметінің келесі көрсеткіштерінің өзгерісін қалай бағалайсыз?</w:t>
      </w:r>
    </w:p>
    <w:bookmarkEnd w:id="35"/>
    <w:p>
      <w:pPr>
        <w:spacing w:after="0"/>
        <w:ind w:left="0"/>
        <w:jc w:val="both"/>
      </w:pPr>
      <w:r>
        <w:rPr>
          <w:rFonts w:ascii="Times New Roman"/>
          <w:b w:val="false"/>
          <w:i w:val="false"/>
          <w:color w:val="000000"/>
          <w:sz w:val="28"/>
        </w:rPr>
        <w:t>
      Как Вы оцениваете изменения следующих показателей деятельности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2020"/>
        <w:gridCol w:w="3659"/>
        <w:gridCol w:w="845"/>
        <w:gridCol w:w="845"/>
        <w:gridCol w:w="846"/>
        <w:gridCol w:w="846"/>
        <w:gridCol w:w="846"/>
        <w:gridCol w:w="846"/>
      </w:tblGrid>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 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тоқсанмен салыстырғанда ағымдағы тоқсанда</w:t>
            </w:r>
          </w:p>
          <w:p>
            <w:pPr>
              <w:spacing w:after="20"/>
              <w:ind w:left="20"/>
              <w:jc w:val="both"/>
            </w:pP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тоқсанмен салыстырғанда келесі тоқсанда</w:t>
            </w:r>
          </w:p>
          <w:p>
            <w:pPr>
              <w:spacing w:after="20"/>
              <w:ind w:left="20"/>
              <w:jc w:val="both"/>
            </w:pPr>
            <w:r>
              <w:rPr>
                <w:rFonts w:ascii="Times New Roman"/>
                <w:b w:val="false"/>
                <w:i w:val="false"/>
                <w:color w:val="000000"/>
                <w:sz w:val="20"/>
              </w:rPr>
              <w:t>
В следующем квартале по сравнению с текущим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өсуі</w:t>
            </w:r>
            <w:r>
              <w:rPr>
                <w:rFonts w:ascii="Times New Roman"/>
                <w:b w:val="false"/>
                <w:i w:val="false"/>
                <w:color w:val="000000"/>
                <w:sz w:val="20"/>
              </w:rPr>
              <w:t xml:space="preserve"> увеличен ие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 іссіз</w:t>
            </w:r>
          </w:p>
          <w:p>
            <w:pPr>
              <w:spacing w:after="20"/>
              <w:ind w:left="20"/>
              <w:jc w:val="both"/>
            </w:pPr>
            <w:r>
              <w:rPr>
                <w:rFonts w:ascii="Times New Roman"/>
                <w:b w:val="false"/>
                <w:i w:val="false"/>
                <w:color w:val="000000"/>
                <w:sz w:val="20"/>
              </w:rPr>
              <w:t>
без изменений</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кемуі</w:t>
            </w:r>
            <w:r>
              <w:rPr>
                <w:rFonts w:ascii="Times New Roman"/>
                <w:b w:val="false"/>
                <w:i w:val="false"/>
                <w:color w:val="000000"/>
                <w:sz w:val="20"/>
              </w:rPr>
              <w:t xml:space="preserve"> уменьшение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өсуі</w:t>
            </w:r>
            <w:r>
              <w:rPr>
                <w:rFonts w:ascii="Times New Roman"/>
                <w:b w:val="false"/>
                <w:i w:val="false"/>
                <w:color w:val="000000"/>
                <w:sz w:val="20"/>
              </w:rPr>
              <w:t xml:space="preserve"> увелич ение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 іссі з</w:t>
            </w:r>
          </w:p>
          <w:p>
            <w:pPr>
              <w:spacing w:after="20"/>
              <w:ind w:left="20"/>
              <w:jc w:val="both"/>
            </w:pPr>
            <w:r>
              <w:rPr>
                <w:rFonts w:ascii="Times New Roman"/>
                <w:b w:val="false"/>
                <w:i w:val="false"/>
                <w:color w:val="000000"/>
                <w:sz w:val="20"/>
              </w:rPr>
              <w:t>
без измен ений</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кемуі</w:t>
            </w:r>
            <w:r>
              <w:rPr>
                <w:rFonts w:ascii="Times New Roman"/>
                <w:b w:val="false"/>
                <w:i w:val="false"/>
                <w:color w:val="000000"/>
                <w:sz w:val="20"/>
              </w:rPr>
              <w:t xml:space="preserve"> умен ьшен ие</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көріністегі өнімнің негізгі түрлерін өндіру</w:t>
            </w:r>
          </w:p>
          <w:p>
            <w:pPr>
              <w:spacing w:after="20"/>
              <w:ind w:left="20"/>
              <w:jc w:val="both"/>
            </w:pPr>
            <w:r>
              <w:rPr>
                <w:rFonts w:ascii="Times New Roman"/>
                <w:b w:val="false"/>
                <w:i w:val="false"/>
                <w:color w:val="000000"/>
                <w:sz w:val="20"/>
              </w:rPr>
              <w:t>
Производств о основного вида продукции в  натуральном  выражении</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тірідей салмақтағы мал мен құс</w:t>
            </w:r>
          </w:p>
          <w:p>
            <w:pPr>
              <w:spacing w:after="20"/>
              <w:ind w:left="20"/>
              <w:jc w:val="both"/>
            </w:pPr>
            <w:r>
              <w:rPr>
                <w:rFonts w:ascii="Times New Roman"/>
                <w:b w:val="false"/>
                <w:i w:val="false"/>
                <w:color w:val="000000"/>
                <w:sz w:val="20"/>
              </w:rPr>
              <w:t>
скот и птица в живом весе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сүт</w:t>
            </w:r>
            <w:r>
              <w:rPr>
                <w:rFonts w:ascii="Times New Roman"/>
                <w:b w:val="false"/>
                <w:i w:val="false"/>
                <w:color w:val="000000"/>
                <w:sz w:val="20"/>
              </w:rPr>
              <w:t xml:space="preserve"> молоко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дәнді дақылдар</w:t>
            </w:r>
            <w:r>
              <w:rPr>
                <w:rFonts w:ascii="Times New Roman"/>
                <w:b w:val="false"/>
                <w:i w:val="false"/>
                <w:color w:val="000000"/>
                <w:sz w:val="20"/>
              </w:rPr>
              <w:t xml:space="preserve"> зерновые культуры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басқалар</w:t>
            </w:r>
            <w:r>
              <w:rPr>
                <w:rFonts w:ascii="Times New Roman"/>
                <w:b w:val="false"/>
                <w:i w:val="false"/>
                <w:color w:val="000000"/>
                <w:sz w:val="20"/>
              </w:rPr>
              <w:t xml:space="preserve"> другие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Күтілетін астық шығымдылығы</w:t>
            </w:r>
          </w:p>
          <w:p>
            <w:pPr>
              <w:spacing w:after="20"/>
              <w:ind w:left="20"/>
              <w:jc w:val="both"/>
            </w:pPr>
            <w:r>
              <w:rPr>
                <w:rFonts w:ascii="Times New Roman"/>
                <w:b w:val="false"/>
                <w:i w:val="false"/>
                <w:color w:val="000000"/>
                <w:sz w:val="20"/>
              </w:rPr>
              <w:t>
Ожидаемая урожайность</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мен құс саны</w:t>
            </w:r>
          </w:p>
          <w:p>
            <w:pPr>
              <w:spacing w:after="20"/>
              <w:ind w:left="20"/>
              <w:jc w:val="both"/>
            </w:pPr>
            <w:r>
              <w:rPr>
                <w:rFonts w:ascii="Times New Roman"/>
                <w:b w:val="false"/>
                <w:i w:val="false"/>
                <w:color w:val="000000"/>
                <w:sz w:val="20"/>
              </w:rPr>
              <w:t>
Численность скота и птицы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қаражаттарымен қамтамасыз етілуі</w:t>
            </w:r>
          </w:p>
          <w:p>
            <w:pPr>
              <w:spacing w:after="20"/>
              <w:ind w:left="20"/>
              <w:jc w:val="both"/>
            </w:pPr>
            <w:r>
              <w:rPr>
                <w:rFonts w:ascii="Times New Roman"/>
                <w:b w:val="false"/>
                <w:i w:val="false"/>
                <w:color w:val="000000"/>
                <w:sz w:val="20"/>
              </w:rPr>
              <w:t>
Обеспеченность финансовыми средствами</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 меншікті</w:t>
            </w:r>
          </w:p>
          <w:p>
            <w:pPr>
              <w:spacing w:after="20"/>
              <w:ind w:left="20"/>
              <w:jc w:val="both"/>
            </w:pPr>
            <w:r>
              <w:rPr>
                <w:rFonts w:ascii="Times New Roman"/>
                <w:b w:val="false"/>
                <w:i w:val="false"/>
                <w:color w:val="000000"/>
                <w:sz w:val="20"/>
              </w:rPr>
              <w:t>
собственными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w:t>
            </w:r>
          </w:p>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p>
          <w:p>
            <w:pPr>
              <w:spacing w:after="20"/>
              <w:ind w:left="20"/>
              <w:jc w:val="both"/>
            </w:pPr>
            <w:r>
              <w:rPr>
                <w:rFonts w:ascii="Times New Roman"/>
                <w:b w:val="false"/>
                <w:i w:val="false"/>
                <w:color w:val="000000"/>
                <w:sz w:val="20"/>
              </w:rPr>
              <w:t>
бюджетными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 кредиттер және қарыздар</w:t>
            </w:r>
            <w:r>
              <w:rPr>
                <w:rFonts w:ascii="Times New Roman"/>
                <w:b w:val="false"/>
                <w:i w:val="false"/>
                <w:color w:val="000000"/>
                <w:sz w:val="20"/>
              </w:rPr>
              <w:t xml:space="preserve"> кредитными и заемными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Өндірілетін өнімдерге сатып алу бағасы</w:t>
            </w:r>
          </w:p>
          <w:p>
            <w:pPr>
              <w:spacing w:after="20"/>
              <w:ind w:left="20"/>
              <w:jc w:val="both"/>
            </w:pPr>
            <w:r>
              <w:rPr>
                <w:rFonts w:ascii="Times New Roman"/>
                <w:b w:val="false"/>
                <w:i w:val="false"/>
                <w:color w:val="000000"/>
                <w:sz w:val="20"/>
              </w:rPr>
              <w:t>
Закупочные цены на производимую продукцию</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техникаларының болуы</w:t>
            </w:r>
          </w:p>
          <w:p>
            <w:pPr>
              <w:spacing w:after="20"/>
              <w:ind w:left="20"/>
              <w:jc w:val="both"/>
            </w:pPr>
            <w:r>
              <w:rPr>
                <w:rFonts w:ascii="Times New Roman"/>
                <w:b w:val="false"/>
                <w:i w:val="false"/>
                <w:color w:val="000000"/>
                <w:sz w:val="20"/>
              </w:rPr>
              <w:t>
Наличие сельскохозяйственной техники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xml:space="preserve">
      </w:t>
      </w:r>
      <w:r>
        <w:rPr>
          <w:rFonts w:ascii="Times New Roman"/>
          <w:b/>
          <w:i w:val="false"/>
          <w:color w:val="000000"/>
          <w:sz w:val="28"/>
        </w:rPr>
        <w:t>2. Материалдық-техникалық база</w:t>
      </w:r>
    </w:p>
    <w:bookmarkEnd w:id="36"/>
    <w:p>
      <w:pPr>
        <w:spacing w:after="0"/>
        <w:ind w:left="0"/>
        <w:jc w:val="both"/>
      </w:pPr>
      <w:r>
        <w:rPr>
          <w:rFonts w:ascii="Times New Roman"/>
          <w:b w:val="false"/>
          <w:i w:val="false"/>
          <w:color w:val="000000"/>
          <w:sz w:val="28"/>
        </w:rPr>
        <w:t>
      Материально-техническая база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1"/>
        <w:gridCol w:w="2266"/>
        <w:gridCol w:w="2077"/>
        <w:gridCol w:w="2078"/>
        <w:gridCol w:w="2078"/>
      </w:tblGrid>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 ки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Молынан жеткілікті</w:t>
            </w:r>
          </w:p>
          <w:p>
            <w:pPr>
              <w:spacing w:after="20"/>
              <w:ind w:left="20"/>
              <w:jc w:val="both"/>
            </w:pPr>
            <w:r>
              <w:rPr>
                <w:rFonts w:ascii="Times New Roman"/>
                <w:b w:val="false"/>
                <w:i w:val="false"/>
                <w:color w:val="000000"/>
                <w:sz w:val="20"/>
              </w:rPr>
              <w:t>
Более чем достаточно</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Жеткілікті</w:t>
            </w:r>
          </w:p>
          <w:p>
            <w:pPr>
              <w:spacing w:after="20"/>
              <w:ind w:left="20"/>
              <w:jc w:val="both"/>
            </w:pPr>
            <w:r>
              <w:rPr>
                <w:rFonts w:ascii="Times New Roman"/>
                <w:b w:val="false"/>
                <w:i w:val="false"/>
                <w:color w:val="000000"/>
                <w:sz w:val="20"/>
              </w:rPr>
              <w:t>
Достаточно</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Жеткіліксіз</w:t>
            </w:r>
          </w:p>
          <w:p>
            <w:pPr>
              <w:spacing w:after="20"/>
              <w:ind w:left="20"/>
              <w:jc w:val="both"/>
            </w:pPr>
            <w:r>
              <w:rPr>
                <w:rFonts w:ascii="Times New Roman"/>
                <w:b w:val="false"/>
                <w:i w:val="false"/>
                <w:color w:val="000000"/>
                <w:sz w:val="20"/>
              </w:rPr>
              <w:t>
Недостаточно</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Жанар-жағармай материалдары</w:t>
            </w:r>
          </w:p>
          <w:p>
            <w:pPr>
              <w:spacing w:after="20"/>
              <w:ind w:left="20"/>
              <w:jc w:val="both"/>
            </w:pPr>
            <w:r>
              <w:rPr>
                <w:rFonts w:ascii="Times New Roman"/>
                <w:b w:val="false"/>
                <w:i w:val="false"/>
                <w:color w:val="000000"/>
                <w:sz w:val="20"/>
              </w:rPr>
              <w:t>
Горюче-смазочные материалы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техникалары</w:t>
            </w:r>
          </w:p>
          <w:p>
            <w:pPr>
              <w:spacing w:after="20"/>
              <w:ind w:left="20"/>
              <w:jc w:val="both"/>
            </w:pPr>
            <w:r>
              <w:rPr>
                <w:rFonts w:ascii="Times New Roman"/>
                <w:b w:val="false"/>
                <w:i w:val="false"/>
                <w:color w:val="000000"/>
                <w:sz w:val="20"/>
              </w:rPr>
              <w:t>
Сельскохозяйственная техника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w:t>
      </w:r>
      <w:r>
        <w:rPr>
          <w:rFonts w:ascii="Times New Roman"/>
          <w:b/>
          <w:i w:val="false"/>
          <w:color w:val="000000"/>
          <w:sz w:val="28"/>
        </w:rPr>
        <w:t>3. Сіздің кәсіпорныңыздың өндірістік қызметі мен кәсіпкерлік белсенділігін қандай факторлар шектейді?</w:t>
      </w:r>
    </w:p>
    <w:bookmarkEnd w:id="37"/>
    <w:p>
      <w:pPr>
        <w:spacing w:after="0"/>
        <w:ind w:left="0"/>
        <w:jc w:val="both"/>
      </w:pPr>
      <w:r>
        <w:rPr>
          <w:rFonts w:ascii="Times New Roman"/>
          <w:b w:val="false"/>
          <w:i w:val="false"/>
          <w:color w:val="000000"/>
          <w:sz w:val="28"/>
        </w:rPr>
        <w:t>
      Какие факторы ограничивают производственную деятельность и предпринимательскую активность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9"/>
        <w:gridCol w:w="297"/>
        <w:gridCol w:w="7226"/>
        <w:gridCol w:w="298"/>
      </w:tblGrid>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Шектеу жоқ</w:t>
            </w:r>
          </w:p>
          <w:p>
            <w:pPr>
              <w:spacing w:after="20"/>
              <w:ind w:left="20"/>
              <w:jc w:val="both"/>
            </w:pPr>
            <w:r>
              <w:rPr>
                <w:rFonts w:ascii="Times New Roman"/>
                <w:b w:val="false"/>
                <w:i w:val="false"/>
                <w:color w:val="000000"/>
                <w:sz w:val="20"/>
              </w:rPr>
              <w:t>
Ограничений нет</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Өнімге төмен сатып алу бағалары</w:t>
            </w:r>
          </w:p>
          <w:p>
            <w:pPr>
              <w:spacing w:after="20"/>
              <w:ind w:left="20"/>
              <w:jc w:val="both"/>
            </w:pPr>
            <w:r>
              <w:rPr>
                <w:rFonts w:ascii="Times New Roman"/>
                <w:b w:val="false"/>
                <w:i w:val="false"/>
                <w:color w:val="000000"/>
                <w:sz w:val="20"/>
              </w:rPr>
              <w:t>
Низкие закупочные цены на продукцию</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Сатып алушының төлем қабілетсіздігі</w:t>
            </w:r>
          </w:p>
          <w:p>
            <w:pPr>
              <w:spacing w:after="20"/>
              <w:ind w:left="20"/>
              <w:jc w:val="both"/>
            </w:pPr>
            <w:r>
              <w:rPr>
                <w:rFonts w:ascii="Times New Roman"/>
                <w:b w:val="false"/>
                <w:i w:val="false"/>
                <w:color w:val="000000"/>
                <w:sz w:val="20"/>
              </w:rPr>
              <w:t>
Неплатежеспособность покупателя</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Айналым қаражатының жетіспеушілігі</w:t>
            </w:r>
          </w:p>
          <w:p>
            <w:pPr>
              <w:spacing w:after="20"/>
              <w:ind w:left="20"/>
              <w:jc w:val="both"/>
            </w:pPr>
            <w:r>
              <w:rPr>
                <w:rFonts w:ascii="Times New Roman"/>
                <w:b w:val="false"/>
                <w:i w:val="false"/>
                <w:color w:val="000000"/>
                <w:sz w:val="20"/>
              </w:rPr>
              <w:t>
Недостаток оборотных средств</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Ақша қаражаттарының жетіспеушілігі</w:t>
            </w:r>
          </w:p>
          <w:p>
            <w:pPr>
              <w:spacing w:after="20"/>
              <w:ind w:left="20"/>
              <w:jc w:val="both"/>
            </w:pPr>
            <w:r>
              <w:rPr>
                <w:rFonts w:ascii="Times New Roman"/>
                <w:b w:val="false"/>
                <w:i w:val="false"/>
                <w:color w:val="000000"/>
                <w:sz w:val="20"/>
              </w:rPr>
              <w:t>
Недостаток денежных средств</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Материалдық-техникалық базаның тозуы</w:t>
            </w:r>
          </w:p>
          <w:p>
            <w:pPr>
              <w:spacing w:after="20"/>
              <w:ind w:left="20"/>
              <w:jc w:val="both"/>
            </w:pPr>
            <w:r>
              <w:rPr>
                <w:rFonts w:ascii="Times New Roman"/>
                <w:b w:val="false"/>
                <w:i w:val="false"/>
                <w:color w:val="000000"/>
                <w:sz w:val="20"/>
              </w:rPr>
              <w:t>
Изношенность материально-технической базы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Кредит бойынша пайыздық мөлшерлеменің жоғары болуы</w:t>
            </w:r>
          </w:p>
          <w:p>
            <w:pPr>
              <w:spacing w:after="20"/>
              <w:ind w:left="20"/>
              <w:jc w:val="both"/>
            </w:pPr>
            <w:r>
              <w:rPr>
                <w:rFonts w:ascii="Times New Roman"/>
                <w:b w:val="false"/>
                <w:i w:val="false"/>
                <w:color w:val="000000"/>
                <w:sz w:val="20"/>
              </w:rPr>
              <w:t>
Высокие процентные ставки по кредитам</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Шаруашылықтың табиғи ресурстарының (топырақ, өсімдіктердің, малдың геноқоры) тозғаны</w:t>
            </w:r>
          </w:p>
          <w:p>
            <w:pPr>
              <w:spacing w:after="20"/>
              <w:ind w:left="20"/>
              <w:jc w:val="both"/>
            </w:pPr>
            <w:r>
              <w:rPr>
                <w:rFonts w:ascii="Times New Roman"/>
                <w:b w:val="false"/>
                <w:i w:val="false"/>
                <w:color w:val="000000"/>
                <w:sz w:val="20"/>
              </w:rPr>
              <w:t>
Истощенность природных ресурсов хозяйства</w:t>
            </w:r>
          </w:p>
          <w:p>
            <w:pPr>
              <w:spacing w:after="20"/>
              <w:ind w:left="20"/>
              <w:jc w:val="both"/>
            </w:pPr>
            <w:r>
              <w:rPr>
                <w:rFonts w:ascii="Times New Roman"/>
                <w:b w:val="false"/>
                <w:i w:val="false"/>
                <w:color w:val="000000"/>
                <w:sz w:val="20"/>
              </w:rPr>
              <w:t>
(почвы, генофонда растений, животных)</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Ішкі нарықтағы импорттық азық-түлік үлесінің өсуі</w:t>
            </w:r>
          </w:p>
          <w:p>
            <w:pPr>
              <w:spacing w:after="20"/>
              <w:ind w:left="20"/>
              <w:jc w:val="both"/>
            </w:pPr>
            <w:r>
              <w:rPr>
                <w:rFonts w:ascii="Times New Roman"/>
                <w:b w:val="false"/>
                <w:i w:val="false"/>
                <w:color w:val="000000"/>
                <w:sz w:val="20"/>
              </w:rPr>
              <w:t>
Увеличение доли импортного продовольствия на внутреннем рынке</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Сұраныс жеткіліксіз</w:t>
            </w:r>
          </w:p>
          <w:p>
            <w:pPr>
              <w:spacing w:after="20"/>
              <w:ind w:left="20"/>
              <w:jc w:val="both"/>
            </w:pPr>
            <w:r>
              <w:rPr>
                <w:rFonts w:ascii="Times New Roman"/>
                <w:b w:val="false"/>
                <w:i w:val="false"/>
                <w:color w:val="000000"/>
                <w:sz w:val="20"/>
              </w:rPr>
              <w:t>
Недостаточный спрос</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Жоғары салықтар</w:t>
            </w:r>
          </w:p>
          <w:p>
            <w:pPr>
              <w:spacing w:after="20"/>
              <w:ind w:left="20"/>
              <w:jc w:val="both"/>
            </w:pPr>
            <w:r>
              <w:rPr>
                <w:rFonts w:ascii="Times New Roman"/>
                <w:b w:val="false"/>
                <w:i w:val="false"/>
                <w:color w:val="000000"/>
                <w:sz w:val="20"/>
              </w:rPr>
              <w:t>
Высокие налоги</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Басқалар</w:t>
            </w:r>
          </w:p>
          <w:p>
            <w:pPr>
              <w:spacing w:after="20"/>
              <w:ind w:left="20"/>
              <w:jc w:val="both"/>
            </w:pPr>
            <w:r>
              <w:rPr>
                <w:rFonts w:ascii="Times New Roman"/>
                <w:b w:val="false"/>
                <w:i w:val="false"/>
                <w:color w:val="000000"/>
                <w:sz w:val="20"/>
              </w:rPr>
              <w:t>
Другие</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xml:space="preserve">
      </w:t>
      </w:r>
      <w:r>
        <w:rPr>
          <w:rFonts w:ascii="Times New Roman"/>
          <w:b/>
          <w:i w:val="false"/>
          <w:color w:val="000000"/>
          <w:sz w:val="28"/>
        </w:rPr>
        <w:t>4. Сіздің кәсіпорныңыздың өндірісін экономикалық сауықтыруға қандай шаралар ықпал етеді</w:t>
      </w:r>
      <w:r>
        <w:rPr>
          <w:rFonts w:ascii="Times New Roman"/>
          <w:b w:val="false"/>
          <w:i w:val="false"/>
          <w:color w:val="000000"/>
          <w:sz w:val="28"/>
        </w:rPr>
        <w:t>?</w:t>
      </w:r>
    </w:p>
    <w:bookmarkEnd w:id="38"/>
    <w:p>
      <w:pPr>
        <w:spacing w:after="0"/>
        <w:ind w:left="0"/>
        <w:jc w:val="both"/>
      </w:pPr>
      <w:r>
        <w:rPr>
          <w:rFonts w:ascii="Times New Roman"/>
          <w:b w:val="false"/>
          <w:i w:val="false"/>
          <w:color w:val="000000"/>
          <w:sz w:val="28"/>
        </w:rPr>
        <w:t>
      Какие мероприятия способствуют экономическому оздоровлению производства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5957"/>
        <w:gridCol w:w="1241"/>
        <w:gridCol w:w="1587"/>
        <w:gridCol w:w="1243"/>
      </w:tblGrid>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Шаралар атауы</w:t>
            </w:r>
          </w:p>
          <w:p>
            <w:pPr>
              <w:spacing w:after="20"/>
              <w:ind w:left="20"/>
              <w:jc w:val="both"/>
            </w:pPr>
            <w:r>
              <w:rPr>
                <w:rFonts w:ascii="Times New Roman"/>
                <w:b w:val="false"/>
                <w:i w:val="false"/>
                <w:color w:val="000000"/>
                <w:sz w:val="20"/>
              </w:rPr>
              <w:t>
Наименование мероприятии</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Жүзеге асырылады</w:t>
            </w:r>
          </w:p>
          <w:p>
            <w:pPr>
              <w:spacing w:after="20"/>
              <w:ind w:left="20"/>
              <w:jc w:val="both"/>
            </w:pPr>
            <w:r>
              <w:rPr>
                <w:rFonts w:ascii="Times New Roman"/>
                <w:b w:val="false"/>
                <w:i w:val="false"/>
                <w:color w:val="000000"/>
                <w:sz w:val="20"/>
              </w:rPr>
              <w:t>
Осуществляе тся</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Жүзеге асырылып жатқан жоқ</w:t>
            </w:r>
          </w:p>
          <w:p>
            <w:pPr>
              <w:spacing w:after="20"/>
              <w:ind w:left="20"/>
              <w:jc w:val="both"/>
            </w:pPr>
            <w:r>
              <w:rPr>
                <w:rFonts w:ascii="Times New Roman"/>
                <w:b w:val="false"/>
                <w:i w:val="false"/>
                <w:color w:val="000000"/>
                <w:sz w:val="20"/>
              </w:rPr>
              <w:t>
Не осуществля ется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Жоспарлануда</w:t>
            </w:r>
          </w:p>
          <w:p>
            <w:pPr>
              <w:spacing w:after="20"/>
              <w:ind w:left="20"/>
              <w:jc w:val="both"/>
            </w:pPr>
            <w:r>
              <w:rPr>
                <w:rFonts w:ascii="Times New Roman"/>
                <w:b w:val="false"/>
                <w:i w:val="false"/>
                <w:color w:val="000000"/>
                <w:sz w:val="20"/>
              </w:rPr>
              <w:t>
Планируетс я</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мұқтаждығы үшін ауыл шаруашылығы өнімдері үшін есептесуді аванстық нысанда қамтамасыз ету</w:t>
            </w:r>
          </w:p>
          <w:p>
            <w:pPr>
              <w:spacing w:after="20"/>
              <w:ind w:left="20"/>
              <w:jc w:val="both"/>
            </w:pPr>
            <w:r>
              <w:rPr>
                <w:rFonts w:ascii="Times New Roman"/>
                <w:b w:val="false"/>
                <w:i w:val="false"/>
                <w:color w:val="000000"/>
                <w:sz w:val="20"/>
              </w:rPr>
              <w:t>
Обеспечение авансовых форм расчетов за сельхозяйственную продукцию для государственных нужд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өнімге дотация алу</w:t>
            </w:r>
          </w:p>
          <w:p>
            <w:pPr>
              <w:spacing w:after="20"/>
              <w:ind w:left="20"/>
              <w:jc w:val="both"/>
            </w:pPr>
            <w:r>
              <w:rPr>
                <w:rFonts w:ascii="Times New Roman"/>
                <w:b w:val="false"/>
                <w:i w:val="false"/>
                <w:color w:val="000000"/>
                <w:sz w:val="20"/>
              </w:rPr>
              <w:t>
Получение дотаций на реализованную продукцию</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бағасының кепілденген ең аз деңгейі</w:t>
            </w:r>
          </w:p>
          <w:p>
            <w:pPr>
              <w:spacing w:after="20"/>
              <w:ind w:left="20"/>
              <w:jc w:val="both"/>
            </w:pPr>
            <w:r>
              <w:rPr>
                <w:rFonts w:ascii="Times New Roman"/>
                <w:b w:val="false"/>
                <w:i w:val="false"/>
                <w:color w:val="000000"/>
                <w:sz w:val="20"/>
              </w:rPr>
              <w:t>
Гарантирование минимального уровня закупочных цен</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Жеңілдікпен кредит алу</w:t>
            </w:r>
          </w:p>
          <w:p>
            <w:pPr>
              <w:spacing w:after="20"/>
              <w:ind w:left="20"/>
              <w:jc w:val="both"/>
            </w:pPr>
            <w:r>
              <w:rPr>
                <w:rFonts w:ascii="Times New Roman"/>
                <w:b w:val="false"/>
                <w:i w:val="false"/>
                <w:color w:val="000000"/>
                <w:sz w:val="20"/>
              </w:rPr>
              <w:t>
Получение льготных кредитов</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Лизинг шартында материалдық-техникалық ресурстарды ұсыну</w:t>
            </w:r>
          </w:p>
          <w:p>
            <w:pPr>
              <w:spacing w:after="20"/>
              <w:ind w:left="20"/>
              <w:jc w:val="both"/>
            </w:pPr>
            <w:r>
              <w:rPr>
                <w:rFonts w:ascii="Times New Roman"/>
                <w:b w:val="false"/>
                <w:i w:val="false"/>
                <w:color w:val="000000"/>
                <w:sz w:val="20"/>
              </w:rPr>
              <w:t>
Предоставление материально-технических ресурсов на условиях лизинга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резерві есебінен (республикалық және жергілікті) астық шықпай қалу және дүлей зілзалалардан залалды өтеу</w:t>
            </w:r>
          </w:p>
          <w:p>
            <w:pPr>
              <w:spacing w:after="20"/>
              <w:ind w:left="20"/>
              <w:jc w:val="both"/>
            </w:pPr>
            <w:r>
              <w:rPr>
                <w:rFonts w:ascii="Times New Roman"/>
                <w:b w:val="false"/>
                <w:i w:val="false"/>
                <w:color w:val="000000"/>
                <w:sz w:val="20"/>
              </w:rPr>
              <w:t>
Компенсация ущерба от неурожаев и стихийных бедствий за счет страховых резервов (республиканских и местных)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xml:space="preserve">
      </w:t>
      </w:r>
      <w:r>
        <w:rPr>
          <w:rFonts w:ascii="Times New Roman"/>
          <w:b/>
          <w:i w:val="false"/>
          <w:color w:val="000000"/>
          <w:sz w:val="28"/>
        </w:rPr>
        <w:t>5. Сіз өз кәсіпорныңыздағы экономикалық ахуалды қалай бағалайсыз</w:t>
      </w:r>
      <w:r>
        <w:rPr>
          <w:rFonts w:ascii="Times New Roman"/>
          <w:b w:val="false"/>
          <w:i w:val="false"/>
          <w:color w:val="000000"/>
          <w:sz w:val="28"/>
        </w:rPr>
        <w:t>?</w:t>
      </w:r>
    </w:p>
    <w:bookmarkEnd w:id="39"/>
    <w:p>
      <w:pPr>
        <w:spacing w:after="0"/>
        <w:ind w:left="0"/>
        <w:jc w:val="both"/>
      </w:pPr>
      <w:r>
        <w:rPr>
          <w:rFonts w:ascii="Times New Roman"/>
          <w:b w:val="false"/>
          <w:i w:val="false"/>
          <w:color w:val="000000"/>
          <w:sz w:val="28"/>
        </w:rPr>
        <w:t>
      Как Вы оцениваете экономическую ситуацию на Вашем предприятии?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9"/>
        <w:gridCol w:w="1719"/>
        <w:gridCol w:w="2380"/>
        <w:gridCol w:w="1719"/>
        <w:gridCol w:w="1719"/>
        <w:gridCol w:w="30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тоқсанмен салыстырғанда ағымдағы тоқсанда</w:t>
            </w:r>
          </w:p>
          <w:p>
            <w:pPr>
              <w:spacing w:after="20"/>
              <w:ind w:left="20"/>
              <w:jc w:val="both"/>
            </w:pP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тоқсанмен салыстырғанда келесі тоқсанда</w:t>
            </w:r>
          </w:p>
          <w:p>
            <w:pPr>
              <w:spacing w:after="20"/>
              <w:ind w:left="20"/>
              <w:jc w:val="both"/>
            </w:pPr>
            <w:r>
              <w:rPr>
                <w:rFonts w:ascii="Times New Roman"/>
                <w:b w:val="false"/>
                <w:i w:val="false"/>
                <w:color w:val="000000"/>
                <w:sz w:val="20"/>
              </w:rPr>
              <w:t>
В следующем квартале по сравнению с текущим</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қанағаттанарлық</w:t>
            </w:r>
          </w:p>
          <w:p>
            <w:pPr>
              <w:spacing w:after="20"/>
              <w:ind w:left="20"/>
              <w:jc w:val="both"/>
            </w:pPr>
            <w:r>
              <w:rPr>
                <w:rFonts w:ascii="Times New Roman"/>
                <w:b w:val="false"/>
                <w:i w:val="false"/>
                <w:color w:val="000000"/>
                <w:sz w:val="20"/>
              </w:rPr>
              <w:t>
удовлетвор ительно</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қанағаттанарлықсыз</w:t>
            </w:r>
          </w:p>
          <w:p>
            <w:pPr>
              <w:spacing w:after="20"/>
              <w:ind w:left="20"/>
              <w:jc w:val="both"/>
            </w:pPr>
            <w:r>
              <w:rPr>
                <w:rFonts w:ascii="Times New Roman"/>
                <w:b w:val="false"/>
                <w:i w:val="false"/>
                <w:color w:val="000000"/>
                <w:sz w:val="20"/>
              </w:rPr>
              <w:t>
неудовлетв орительно</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банкроттың</w:t>
            </w:r>
            <w:r>
              <w:rPr>
                <w:rFonts w:ascii="Times New Roman"/>
                <w:b/>
                <w:i w:val="false"/>
                <w:color w:val="000000"/>
                <w:sz w:val="20"/>
              </w:rPr>
              <w:t xml:space="preserve"> аз алдында</w:t>
            </w:r>
          </w:p>
          <w:p>
            <w:pPr>
              <w:spacing w:after="20"/>
              <w:ind w:left="20"/>
              <w:jc w:val="both"/>
            </w:pPr>
            <w:r>
              <w:rPr>
                <w:rFonts w:ascii="Times New Roman"/>
                <w:b w:val="false"/>
                <w:i w:val="false"/>
                <w:color w:val="000000"/>
                <w:sz w:val="20"/>
              </w:rPr>
              <w:t>
на грани банкротства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қанағаттанарлық</w:t>
            </w:r>
          </w:p>
          <w:p>
            <w:pPr>
              <w:spacing w:after="20"/>
              <w:ind w:left="20"/>
              <w:jc w:val="both"/>
            </w:pPr>
            <w:r>
              <w:rPr>
                <w:rFonts w:ascii="Times New Roman"/>
                <w:b w:val="false"/>
                <w:i w:val="false"/>
                <w:color w:val="000000"/>
                <w:sz w:val="20"/>
              </w:rPr>
              <w:t>
удовлетвор ительно</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қанағаттанарлықсыз</w:t>
            </w:r>
          </w:p>
          <w:p>
            <w:pPr>
              <w:spacing w:after="20"/>
              <w:ind w:left="20"/>
              <w:jc w:val="both"/>
            </w:pPr>
            <w:r>
              <w:rPr>
                <w:rFonts w:ascii="Times New Roman"/>
                <w:b w:val="false"/>
                <w:i w:val="false"/>
                <w:color w:val="000000"/>
                <w:sz w:val="20"/>
              </w:rPr>
              <w:t>
неудовлетво  рительно</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банкроттың</w:t>
            </w:r>
            <w:r>
              <w:rPr>
                <w:rFonts w:ascii="Times New Roman"/>
                <w:b/>
                <w:i w:val="false"/>
                <w:color w:val="000000"/>
                <w:sz w:val="20"/>
              </w:rPr>
              <w:t xml:space="preserve"> аз алдында</w:t>
            </w:r>
          </w:p>
          <w:p>
            <w:pPr>
              <w:spacing w:after="20"/>
              <w:ind w:left="20"/>
              <w:jc w:val="both"/>
            </w:pPr>
            <w:r>
              <w:rPr>
                <w:rFonts w:ascii="Times New Roman"/>
                <w:b w:val="false"/>
                <w:i w:val="false"/>
                <w:color w:val="000000"/>
                <w:sz w:val="20"/>
              </w:rPr>
              <w:t>
на грани банкротств а</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xml:space="preserve">
      </w:t>
      </w:r>
      <w:r>
        <w:rPr>
          <w:rFonts w:ascii="Times New Roman"/>
          <w:b/>
          <w:i w:val="false"/>
          <w:color w:val="000000"/>
          <w:sz w:val="28"/>
        </w:rPr>
        <w:t>6. Сіз өз кәсіпорныңыздың қаржылық көрсеткіштерінің өзгеруін қалай бағалайсыз</w:t>
      </w:r>
      <w:r>
        <w:rPr>
          <w:rFonts w:ascii="Times New Roman"/>
          <w:b w:val="false"/>
          <w:i w:val="false"/>
          <w:color w:val="000000"/>
          <w:sz w:val="28"/>
        </w:rPr>
        <w:t>?</w:t>
      </w:r>
    </w:p>
    <w:bookmarkEnd w:id="40"/>
    <w:p>
      <w:pPr>
        <w:spacing w:after="0"/>
        <w:ind w:left="0"/>
        <w:jc w:val="both"/>
      </w:pPr>
      <w:r>
        <w:rPr>
          <w:rFonts w:ascii="Times New Roman"/>
          <w:b w:val="false"/>
          <w:i w:val="false"/>
          <w:color w:val="000000"/>
          <w:sz w:val="28"/>
        </w:rPr>
        <w:t>
      Как Вы оцениваете изменения финансовых показателей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879"/>
        <w:gridCol w:w="4538"/>
        <w:gridCol w:w="879"/>
        <w:gridCol w:w="879"/>
        <w:gridCol w:w="879"/>
        <w:gridCol w:w="879"/>
        <w:gridCol w:w="879"/>
        <w:gridCol w:w="880"/>
      </w:tblGrid>
      <w:tr>
        <w:trPr>
          <w:trHeight w:val="30" w:hRule="atLeast"/>
        </w:trPr>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тоқсанмен салыстырғанда ағымдағы тоқсанда</w:t>
            </w:r>
          </w:p>
          <w:p>
            <w:pPr>
              <w:spacing w:after="20"/>
              <w:ind w:left="20"/>
              <w:jc w:val="both"/>
            </w:pP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тоқсанмен салыстырғанда келесі тоқсанда</w:t>
            </w:r>
          </w:p>
          <w:p>
            <w:pPr>
              <w:spacing w:after="20"/>
              <w:ind w:left="20"/>
              <w:jc w:val="both"/>
            </w:pPr>
            <w:r>
              <w:rPr>
                <w:rFonts w:ascii="Times New Roman"/>
                <w:b w:val="false"/>
                <w:i w:val="false"/>
                <w:color w:val="000000"/>
                <w:sz w:val="20"/>
              </w:rPr>
              <w:t>
В следующем квартале по сравнению с текущим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өсуі</w:t>
            </w:r>
            <w:r>
              <w:rPr>
                <w:rFonts w:ascii="Times New Roman"/>
                <w:b w:val="false"/>
                <w:i w:val="false"/>
                <w:color w:val="000000"/>
                <w:sz w:val="20"/>
              </w:rPr>
              <w:t xml:space="preserve"> увел ичен 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w:t>
            </w:r>
            <w:r>
              <w:rPr>
                <w:rFonts w:ascii="Times New Roman"/>
                <w:b/>
                <w:i w:val="false"/>
                <w:color w:val="000000"/>
                <w:sz w:val="20"/>
              </w:rPr>
              <w:t xml:space="preserve"> ссіз</w:t>
            </w:r>
            <w:r>
              <w:rPr>
                <w:rFonts w:ascii="Times New Roman"/>
                <w:b w:val="false"/>
                <w:i w:val="false"/>
                <w:color w:val="000000"/>
                <w:sz w:val="20"/>
              </w:rPr>
              <w:t xml:space="preserve"> без измене 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кемуі</w:t>
            </w:r>
          </w:p>
          <w:p>
            <w:pPr>
              <w:spacing w:after="20"/>
              <w:ind w:left="20"/>
              <w:jc w:val="both"/>
            </w:pPr>
            <w:r>
              <w:rPr>
                <w:rFonts w:ascii="Times New Roman"/>
                <w:b w:val="false"/>
                <w:i w:val="false"/>
                <w:color w:val="000000"/>
                <w:sz w:val="20"/>
              </w:rPr>
              <w:t>
умень шение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өсуі</w:t>
            </w:r>
          </w:p>
          <w:p>
            <w:pPr>
              <w:spacing w:after="20"/>
              <w:ind w:left="20"/>
              <w:jc w:val="both"/>
            </w:pPr>
            <w:r>
              <w:rPr>
                <w:rFonts w:ascii="Times New Roman"/>
                <w:b w:val="false"/>
                <w:i w:val="false"/>
                <w:color w:val="000000"/>
                <w:sz w:val="20"/>
              </w:rPr>
              <w:t>
увели 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w:t>
            </w:r>
            <w:r>
              <w:rPr>
                <w:rFonts w:ascii="Times New Roman"/>
                <w:b/>
                <w:i w:val="false"/>
                <w:color w:val="000000"/>
                <w:sz w:val="20"/>
              </w:rPr>
              <w:t xml:space="preserve"> ссіз</w:t>
            </w:r>
          </w:p>
          <w:p>
            <w:pPr>
              <w:spacing w:after="20"/>
              <w:ind w:left="20"/>
              <w:jc w:val="both"/>
            </w:pPr>
            <w:r>
              <w:rPr>
                <w:rFonts w:ascii="Times New Roman"/>
                <w:b w:val="false"/>
                <w:i w:val="false"/>
                <w:color w:val="000000"/>
                <w:sz w:val="20"/>
              </w:rPr>
              <w:t>
без измене ний</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кемуі</w:t>
            </w:r>
          </w:p>
          <w:p>
            <w:pPr>
              <w:spacing w:after="20"/>
              <w:ind w:left="20"/>
              <w:jc w:val="both"/>
            </w:pPr>
            <w:r>
              <w:rPr>
                <w:rFonts w:ascii="Times New Roman"/>
                <w:b w:val="false"/>
                <w:i w:val="false"/>
                <w:color w:val="000000"/>
                <w:sz w:val="20"/>
              </w:rPr>
              <w:t>
умен ьшен ие</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қаражат тары</w:t>
            </w:r>
          </w:p>
          <w:p>
            <w:pPr>
              <w:spacing w:after="20"/>
              <w:ind w:left="20"/>
              <w:jc w:val="both"/>
            </w:pPr>
            <w:r>
              <w:rPr>
                <w:rFonts w:ascii="Times New Roman"/>
                <w:b w:val="false"/>
                <w:i w:val="false"/>
                <w:color w:val="000000"/>
                <w:sz w:val="20"/>
              </w:rPr>
              <w:t>
Финансов ые средства</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r>
              <w:rPr>
                <w:rFonts w:ascii="Times New Roman"/>
                <w:b/>
                <w:i w:val="false"/>
                <w:color w:val="000000"/>
                <w:sz w:val="20"/>
              </w:rPr>
              <w:t>пайда (дотациясыз және өтемақысыз</w:t>
            </w:r>
            <w:r>
              <w:rPr>
                <w:rFonts w:ascii="Times New Roman"/>
                <w:b w:val="false"/>
                <w:i w:val="false"/>
                <w:color w:val="000000"/>
                <w:sz w:val="20"/>
              </w:rPr>
              <w:t>)</w:t>
            </w:r>
          </w:p>
          <w:p>
            <w:pPr>
              <w:spacing w:after="20"/>
              <w:ind w:left="20"/>
              <w:jc w:val="both"/>
            </w:pPr>
            <w:r>
              <w:rPr>
                <w:rFonts w:ascii="Times New Roman"/>
                <w:b w:val="false"/>
                <w:i w:val="false"/>
                <w:color w:val="000000"/>
                <w:sz w:val="20"/>
              </w:rPr>
              <w:t>
прибыль (без дотаций и компенсаций)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w:t>
            </w:r>
            <w:r>
              <w:rPr>
                <w:rFonts w:ascii="Times New Roman"/>
                <w:b/>
                <w:i w:val="false"/>
                <w:color w:val="000000"/>
                <w:sz w:val="20"/>
              </w:rPr>
              <w:t>бюджеттен дотациялар мен өтемақылар</w:t>
            </w:r>
            <w:r>
              <w:rPr>
                <w:rFonts w:ascii="Times New Roman"/>
                <w:b w:val="false"/>
                <w:i w:val="false"/>
                <w:color w:val="000000"/>
                <w:sz w:val="20"/>
              </w:rPr>
              <w:t xml:space="preserve"> дотации и компенсации из бюджета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 </w:t>
            </w:r>
            <w:r>
              <w:rPr>
                <w:rFonts w:ascii="Times New Roman"/>
                <w:b/>
                <w:i w:val="false"/>
                <w:color w:val="000000"/>
                <w:sz w:val="20"/>
              </w:rPr>
              <w:t>банк кредиттері</w:t>
            </w:r>
          </w:p>
          <w:p>
            <w:pPr>
              <w:spacing w:after="20"/>
              <w:ind w:left="20"/>
              <w:jc w:val="both"/>
            </w:pPr>
            <w:r>
              <w:rPr>
                <w:rFonts w:ascii="Times New Roman"/>
                <w:b w:val="false"/>
                <w:i w:val="false"/>
                <w:color w:val="000000"/>
                <w:sz w:val="20"/>
              </w:rPr>
              <w:t>
кредиты банков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w:t>
            </w:r>
            <w:r>
              <w:rPr>
                <w:rFonts w:ascii="Times New Roman"/>
                <w:b/>
                <w:i w:val="false"/>
                <w:color w:val="000000"/>
                <w:sz w:val="20"/>
              </w:rPr>
              <w:t>амортизациялық аударымдар</w:t>
            </w:r>
          </w:p>
          <w:p>
            <w:pPr>
              <w:spacing w:after="20"/>
              <w:ind w:left="20"/>
              <w:jc w:val="both"/>
            </w:pPr>
            <w:r>
              <w:rPr>
                <w:rFonts w:ascii="Times New Roman"/>
                <w:b w:val="false"/>
                <w:i w:val="false"/>
                <w:color w:val="000000"/>
                <w:sz w:val="20"/>
              </w:rPr>
              <w:t>
амортизационные отчисления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Мерзімі өткен берешек</w:t>
            </w:r>
          </w:p>
          <w:p>
            <w:pPr>
              <w:spacing w:after="20"/>
              <w:ind w:left="20"/>
              <w:jc w:val="both"/>
            </w:pPr>
            <w:r>
              <w:rPr>
                <w:rFonts w:ascii="Times New Roman"/>
                <w:b w:val="false"/>
                <w:i w:val="false"/>
                <w:color w:val="000000"/>
                <w:sz w:val="20"/>
              </w:rPr>
              <w:t>
Просроче нная</w:t>
            </w:r>
          </w:p>
          <w:p>
            <w:pPr>
              <w:spacing w:after="20"/>
              <w:ind w:left="20"/>
              <w:jc w:val="both"/>
            </w:pPr>
            <w:r>
              <w:rPr>
                <w:rFonts w:ascii="Times New Roman"/>
                <w:b w:val="false"/>
                <w:i w:val="false"/>
                <w:color w:val="000000"/>
                <w:sz w:val="20"/>
              </w:rPr>
              <w:t>
задолжен ность</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 </w:t>
            </w:r>
            <w:r>
              <w:rPr>
                <w:rFonts w:ascii="Times New Roman"/>
                <w:b/>
                <w:i w:val="false"/>
                <w:color w:val="000000"/>
                <w:sz w:val="20"/>
              </w:rPr>
              <w:t>дебиторлық</w:t>
            </w:r>
          </w:p>
          <w:p>
            <w:pPr>
              <w:spacing w:after="20"/>
              <w:ind w:left="20"/>
              <w:jc w:val="both"/>
            </w:pPr>
            <w:r>
              <w:rPr>
                <w:rFonts w:ascii="Times New Roman"/>
                <w:b w:val="false"/>
                <w:i w:val="false"/>
                <w:color w:val="000000"/>
                <w:sz w:val="20"/>
              </w:rPr>
              <w:t>
дебиторская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 міндеттемелер бойынша</w:t>
            </w:r>
          </w:p>
          <w:p>
            <w:pPr>
              <w:spacing w:after="20"/>
              <w:ind w:left="20"/>
              <w:jc w:val="both"/>
            </w:pPr>
            <w:r>
              <w:rPr>
                <w:rFonts w:ascii="Times New Roman"/>
                <w:b w:val="false"/>
                <w:i w:val="false"/>
                <w:color w:val="000000"/>
                <w:sz w:val="20"/>
              </w:rPr>
              <w:t>
по обязательствам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Қызметкелер еңбегіне төлем бойынша берешек</w:t>
            </w:r>
          </w:p>
          <w:p>
            <w:pPr>
              <w:spacing w:after="20"/>
              <w:ind w:left="20"/>
              <w:jc w:val="both"/>
            </w:pPr>
            <w:r>
              <w:rPr>
                <w:rFonts w:ascii="Times New Roman"/>
                <w:b w:val="false"/>
                <w:i w:val="false"/>
                <w:color w:val="000000"/>
                <w:sz w:val="20"/>
              </w:rPr>
              <w:t>
Задолженность по оплате труда работников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xml:space="preserve">
      7. </w:t>
      </w:r>
      <w:r>
        <w:rPr>
          <w:rFonts w:ascii="Times New Roman"/>
          <w:b/>
          <w:i w:val="false"/>
          <w:color w:val="000000"/>
          <w:sz w:val="28"/>
        </w:rPr>
        <w:t>Сіз басқа өндірушілердің ұқсас өнімдерімен салыстырғанда өз кәсіпорныңыздағы өнімнің бәсекеге қабілеттілік деңгейін қалай бағалайсыз?</w:t>
      </w:r>
      <w:r>
        <w:rPr>
          <w:rFonts w:ascii="Times New Roman"/>
          <w:b w:val="false"/>
          <w:i w:val="false"/>
          <w:color w:val="000000"/>
          <w:vertAlign w:val="superscript"/>
        </w:rPr>
        <w:t>1</w:t>
      </w:r>
    </w:p>
    <w:bookmarkEnd w:id="41"/>
    <w:p>
      <w:pPr>
        <w:spacing w:after="0"/>
        <w:ind w:left="0"/>
        <w:jc w:val="both"/>
      </w:pPr>
      <w:r>
        <w:rPr>
          <w:rFonts w:ascii="Times New Roman"/>
          <w:b w:val="false"/>
          <w:i w:val="false"/>
          <w:color w:val="000000"/>
          <w:sz w:val="28"/>
        </w:rPr>
        <w:t>
      Как Вы оцениваете уровень конкурентоспособности продукции своего предприятия в сравнении с аналогичной продукцией других производителей?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5"/>
        <w:gridCol w:w="2054"/>
        <w:gridCol w:w="1500"/>
        <w:gridCol w:w="1500"/>
        <w:gridCol w:w="1500"/>
        <w:gridCol w:w="1500"/>
        <w:gridCol w:w="1501"/>
      </w:tblGrid>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 и</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аумаққа тиесілігі</w:t>
            </w:r>
          </w:p>
          <w:p>
            <w:pPr>
              <w:spacing w:after="20"/>
              <w:ind w:left="20"/>
              <w:jc w:val="both"/>
            </w:pPr>
            <w:r>
              <w:rPr>
                <w:rFonts w:ascii="Times New Roman"/>
                <w:b w:val="false"/>
                <w:i w:val="false"/>
                <w:color w:val="000000"/>
                <w:sz w:val="20"/>
              </w:rPr>
              <w:t>
Территориальная принадлежность показателей</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w:t>
            </w:r>
          </w:p>
          <w:p>
            <w:pPr>
              <w:spacing w:after="20"/>
              <w:ind w:left="20"/>
              <w:jc w:val="both"/>
            </w:pPr>
            <w:r>
              <w:rPr>
                <w:rFonts w:ascii="Times New Roman"/>
                <w:b w:val="false"/>
                <w:i w:val="false"/>
                <w:color w:val="000000"/>
                <w:sz w:val="20"/>
              </w:rPr>
              <w:t>
Высокий</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p>
          <w:p>
            <w:pPr>
              <w:spacing w:after="20"/>
              <w:ind w:left="20"/>
              <w:jc w:val="both"/>
            </w:pPr>
            <w:r>
              <w:rPr>
                <w:rFonts w:ascii="Times New Roman"/>
                <w:b w:val="false"/>
                <w:i w:val="false"/>
                <w:color w:val="000000"/>
                <w:sz w:val="20"/>
              </w:rPr>
              <w:t>
Средни й</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w:t>
            </w:r>
          </w:p>
          <w:p>
            <w:pPr>
              <w:spacing w:after="20"/>
              <w:ind w:left="20"/>
              <w:jc w:val="both"/>
            </w:pPr>
            <w:r>
              <w:rPr>
                <w:rFonts w:ascii="Times New Roman"/>
                <w:b w:val="false"/>
                <w:i w:val="false"/>
                <w:color w:val="000000"/>
                <w:sz w:val="20"/>
              </w:rPr>
              <w:t>
Низкий</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Бәсекеге қабілетсіз</w:t>
            </w:r>
          </w:p>
          <w:p>
            <w:pPr>
              <w:spacing w:after="20"/>
              <w:ind w:left="20"/>
              <w:jc w:val="both"/>
            </w:pPr>
            <w:r>
              <w:rPr>
                <w:rFonts w:ascii="Times New Roman"/>
                <w:b w:val="false"/>
                <w:i w:val="false"/>
                <w:color w:val="000000"/>
                <w:sz w:val="20"/>
              </w:rPr>
              <w:t>
Неконкуренто-способна</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қиын</w:t>
            </w:r>
          </w:p>
          <w:p>
            <w:pPr>
              <w:spacing w:after="20"/>
              <w:ind w:left="20"/>
              <w:jc w:val="both"/>
            </w:pPr>
            <w:r>
              <w:rPr>
                <w:rFonts w:ascii="Times New Roman"/>
                <w:b w:val="false"/>
                <w:i w:val="false"/>
                <w:color w:val="000000"/>
                <w:sz w:val="20"/>
              </w:rPr>
              <w:t>
Трудно оценить</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p>
            <w:pPr>
              <w:spacing w:after="20"/>
              <w:ind w:left="20"/>
              <w:jc w:val="both"/>
            </w:pPr>
            <w:r>
              <w:rPr>
                <w:rFonts w:ascii="Times New Roman"/>
                <w:b w:val="false"/>
                <w:i w:val="false"/>
                <w:color w:val="000000"/>
                <w:sz w:val="20"/>
              </w:rPr>
              <w:t>
Из Республики Казахстан</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2</w:t>
            </w:r>
            <w:r>
              <w:rPr>
                <w:rFonts w:ascii="Times New Roman"/>
                <w:b/>
                <w:i w:val="false"/>
                <w:color w:val="000000"/>
                <w:sz w:val="20"/>
              </w:rPr>
              <w:t xml:space="preserve"> елдерінен</w:t>
            </w:r>
          </w:p>
          <w:p>
            <w:pPr>
              <w:spacing w:after="20"/>
              <w:ind w:left="20"/>
              <w:jc w:val="both"/>
            </w:pPr>
            <w:r>
              <w:rPr>
                <w:rFonts w:ascii="Times New Roman"/>
                <w:b w:val="false"/>
                <w:i w:val="false"/>
                <w:color w:val="000000"/>
                <w:sz w:val="20"/>
              </w:rPr>
              <w:t>
Из стран СНГ</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елдерден</w:t>
            </w:r>
          </w:p>
          <w:p>
            <w:pPr>
              <w:spacing w:after="20"/>
              <w:ind w:left="20"/>
              <w:jc w:val="both"/>
            </w:pPr>
            <w:r>
              <w:rPr>
                <w:rFonts w:ascii="Times New Roman"/>
                <w:b w:val="false"/>
                <w:i w:val="false"/>
                <w:color w:val="000000"/>
                <w:sz w:val="20"/>
              </w:rPr>
              <w:t>
Из стран вне СНГ</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Наименование_______________________ Адрес ___________________________</w:t>
      </w:r>
    </w:p>
    <w:p>
      <w:pPr>
        <w:spacing w:after="0"/>
        <w:ind w:left="0"/>
        <w:jc w:val="both"/>
      </w:pPr>
      <w:r>
        <w:rPr>
          <w:rFonts w:ascii="Times New Roman"/>
          <w:b w:val="false"/>
          <w:i w:val="false"/>
          <w:color w:val="000000"/>
          <w:sz w:val="28"/>
        </w:rPr>
        <w:t>
      ___________________________________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  ____________________________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есепті жылдың маусымында және желтоқсанында жарты жылдықтағы деректер толтырылады.</w:t>
      </w:r>
    </w:p>
    <w:p>
      <w:pPr>
        <w:spacing w:after="0"/>
        <w:ind w:left="0"/>
        <w:jc w:val="both"/>
      </w:pPr>
      <w:r>
        <w:rPr>
          <w:rFonts w:ascii="Times New Roman"/>
          <w:b w:val="false"/>
          <w:i w:val="false"/>
          <w:color w:val="000000"/>
          <w:sz w:val="28"/>
        </w:rPr>
        <w:t>
      Здесь заполняються данные за полугодие в июне и декабре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ТМД-Тәуелсіз мемлекеттер достастығы.</w:t>
      </w:r>
    </w:p>
    <w:p>
      <w:pPr>
        <w:spacing w:after="0"/>
        <w:ind w:left="0"/>
        <w:jc w:val="both"/>
      </w:pPr>
      <w:r>
        <w:rPr>
          <w:rFonts w:ascii="Times New Roman"/>
          <w:b w:val="false"/>
          <w:i w:val="false"/>
          <w:color w:val="000000"/>
          <w:sz w:val="28"/>
        </w:rPr>
        <w:t>
      СНГ-Содружества независимых государств.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25 бұйрығына 4-қосымша</w:t>
            </w:r>
          </w:p>
        </w:tc>
      </w:tr>
    </w:tbl>
    <w:bookmarkStart w:name="z46" w:id="42"/>
    <w:p>
      <w:pPr>
        <w:spacing w:after="0"/>
        <w:ind w:left="0"/>
        <w:jc w:val="left"/>
      </w:pPr>
      <w:r>
        <w:rPr>
          <w:rFonts w:ascii="Times New Roman"/>
          <w:b/>
          <w:i w:val="false"/>
          <w:color w:val="000000"/>
        </w:rPr>
        <w:t xml:space="preserve"> "Ауыл шаруашылығы кәсіпорындарының қызметін конъюнктуралық</w:t>
      </w:r>
      <w:r>
        <w:br/>
      </w:r>
      <w:r>
        <w:rPr>
          <w:rFonts w:ascii="Times New Roman"/>
          <w:b/>
          <w:i w:val="false"/>
          <w:color w:val="000000"/>
        </w:rPr>
        <w:t>зерттеу сауалнамасы" (коды 1492102, индексі КС-001, кезеңділігі</w:t>
      </w:r>
      <w:r>
        <w:br/>
      </w:r>
      <w:r>
        <w:rPr>
          <w:rFonts w:ascii="Times New Roman"/>
          <w:b/>
          <w:i w:val="false"/>
          <w:color w:val="000000"/>
        </w:rPr>
        <w:t>тоқсандық) 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42"/>
    <w:bookmarkStart w:name="z47" w:id="43"/>
    <w:p>
      <w:pPr>
        <w:spacing w:after="0"/>
        <w:ind w:left="0"/>
        <w:jc w:val="both"/>
      </w:pPr>
      <w:r>
        <w:rPr>
          <w:rFonts w:ascii="Times New Roman"/>
          <w:b w:val="false"/>
          <w:i w:val="false"/>
          <w:color w:val="000000"/>
          <w:sz w:val="28"/>
        </w:rPr>
        <w:t xml:space="preserve">
      1. Осы "Ауыл шаруашылығы кәсіпорындарының қызметін конъюнктуралық зерттеу сауалнамасы" (коды 1492102, индексі КС-001,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"Ауыл шаруашылығы кәсіпорындарының қызметін конъюнктуралық зерттеу сауалнамасы" (коды 1492102, индексі КС-001, кезеңділігі тоқсандық) жалпымемлекеттік статистикалық байқаудың статистикалық нысанын толтыруды нақтылайды.</w:t>
      </w:r>
    </w:p>
    <w:bookmarkEnd w:id="43"/>
    <w:bookmarkStart w:name="z48" w:id="44"/>
    <w:p>
      <w:pPr>
        <w:spacing w:after="0"/>
        <w:ind w:left="0"/>
        <w:jc w:val="both"/>
      </w:pPr>
      <w:r>
        <w:rPr>
          <w:rFonts w:ascii="Times New Roman"/>
          <w:b w:val="false"/>
          <w:i w:val="false"/>
          <w:color w:val="000000"/>
          <w:sz w:val="28"/>
        </w:rPr>
        <w:t>
      2. Кәсіпорындардың (ұйымдардың) қаржы-шаруашылық қызметін байқау қоғамдық пікірді зерделеуге негізделеді. Жиналған ақпарат өзінің сипаты жағынан сапалы болып табылады және нақты қалыптасқан жағдайды, сондай-ақ жақын арадағы болашаққа болжамды көрсетеді.</w:t>
      </w:r>
    </w:p>
    <w:bookmarkEnd w:id="44"/>
    <w:p>
      <w:pPr>
        <w:spacing w:after="0"/>
        <w:ind w:left="0"/>
        <w:jc w:val="both"/>
      </w:pPr>
      <w:r>
        <w:rPr>
          <w:rFonts w:ascii="Times New Roman"/>
          <w:b w:val="false"/>
          <w:i w:val="false"/>
          <w:color w:val="000000"/>
          <w:sz w:val="28"/>
        </w:rPr>
        <w:t>
      Осы статистикалық нысан бойынша есепті кәсіпорындардың (ұйымдардың) басшылары тапсырады.</w:t>
      </w:r>
    </w:p>
    <w:p>
      <w:pPr>
        <w:spacing w:after="0"/>
        <w:ind w:left="0"/>
        <w:jc w:val="both"/>
      </w:pPr>
      <w:r>
        <w:rPr>
          <w:rFonts w:ascii="Times New Roman"/>
          <w:b w:val="false"/>
          <w:i w:val="false"/>
          <w:color w:val="000000"/>
          <w:sz w:val="28"/>
        </w:rPr>
        <w:t>
      Респонденттер "ұлғаю-азаю", "жақсару-нашарлау", "өзгеріссіз" баламаларының шеңберінде шаруашылық қызметінің негізгі көрсеткіштерінің нақты және күтілетін өзгерістерін (өнімдерді шығару және сату көлемдерін, өндірістік ресурстарды, қаржы нәтижелерін) бағалайды.</w:t>
      </w:r>
    </w:p>
    <w:p>
      <w:pPr>
        <w:spacing w:after="0"/>
        <w:ind w:left="0"/>
        <w:jc w:val="both"/>
      </w:pPr>
      <w:r>
        <w:rPr>
          <w:rFonts w:ascii="Times New Roman"/>
          <w:b w:val="false"/>
          <w:i w:val="false"/>
          <w:color w:val="000000"/>
          <w:sz w:val="28"/>
        </w:rPr>
        <w:t>
      Сұраққа жауап бере отырып, жауап "v" белгісімен сәйкес торда көрсетіледі. Жауап әрбір сұраққа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25 бұйрығына 5-қосымша</w:t>
            </w:r>
          </w:p>
        </w:tc>
      </w:tr>
    </w:tbl>
    <w:tbl>
      <w:tblPr>
        <w:tblW w:w="0" w:type="auto"/>
        <w:tblCellSpacing w:w="0" w:type="auto"/>
        <w:tblBorders>
          <w:top w:val="none"/>
          <w:left w:val="none"/>
          <w:bottom w:val="none"/>
          <w:right w:val="none"/>
          <w:insideH w:val="none"/>
          <w:insideV w:val="none"/>
        </w:tblBorders>
      </w:tblPr>
      <w:tblGrid>
        <w:gridCol w:w="1429"/>
        <w:gridCol w:w="232"/>
        <w:gridCol w:w="235"/>
        <w:gridCol w:w="12394"/>
      </w:tblGrid>
      <w:tr>
        <w:trPr>
          <w:trHeight w:val="30" w:hRule="atLeast"/>
        </w:trPr>
        <w:tc>
          <w:tcPr>
            <w:tcW w:w="14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4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Председателя Комитета по статистике</w:t>
            </w:r>
          </w:p>
          <w:p>
            <w:pPr>
              <w:spacing w:after="20"/>
              <w:ind w:left="20"/>
              <w:jc w:val="both"/>
            </w:pPr>
            <w:r>
              <w:rPr>
                <w:rFonts w:ascii="Times New Roman"/>
                <w:b w:val="false"/>
                <w:i w:val="false"/>
                <w:color w:val="000000"/>
                <w:sz w:val="20"/>
              </w:rPr>
              <w:t>
Министерства национальной экономики Республики Казахстан</w:t>
            </w:r>
          </w:p>
          <w:p>
            <w:pPr>
              <w:spacing w:after="20"/>
              <w:ind w:left="20"/>
              <w:jc w:val="both"/>
            </w:pPr>
            <w:r>
              <w:rPr>
                <w:rFonts w:ascii="Times New Roman"/>
                <w:b w:val="false"/>
                <w:i w:val="false"/>
                <w:color w:val="000000"/>
                <w:sz w:val="20"/>
              </w:rPr>
              <w:t>
от 27 октября 2014 года № 25</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p>
          <w:p>
            <w:pPr>
              <w:spacing w:after="20"/>
              <w:ind w:left="20"/>
              <w:jc w:val="both"/>
            </w:pPr>
            <w:r>
              <w:rPr>
                <w:rFonts w:ascii="Times New Roman"/>
                <w:b w:val="false"/>
                <w:i w:val="false"/>
                <w:color w:val="000000"/>
                <w:sz w:val="20"/>
              </w:rPr>
              <w:t>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p>
          <w:p>
            <w:pPr>
              <w:spacing w:after="20"/>
              <w:ind w:left="20"/>
              <w:jc w:val="both"/>
            </w:pPr>
            <w:r>
              <w:rPr>
                <w:rFonts w:ascii="Times New Roman"/>
                <w:b w:val="false"/>
                <w:i w:val="false"/>
                <w:color w:val="000000"/>
                <w:sz w:val="20"/>
              </w:rPr>
              <w:t>
www.stat.gov.kz</w:t>
            </w:r>
            <w:r>
              <w:rPr>
                <w:rFonts w:ascii="Times New Roman"/>
                <w:b/>
                <w:i w:val="false"/>
                <w:color w:val="000000"/>
                <w:sz w:val="20"/>
              </w:rPr>
              <w:t xml:space="preserve"> сайтынан</w:t>
            </w:r>
          </w:p>
          <w:p>
            <w:pPr>
              <w:spacing w:after="20"/>
              <w:ind w:left="20"/>
              <w:jc w:val="both"/>
            </w:pPr>
            <w:r>
              <w:rPr>
                <w:rFonts w:ascii="Times New Roman"/>
                <w:b w:val="false"/>
                <w:i w:val="false"/>
                <w:color w:val="000000"/>
                <w:sz w:val="20"/>
              </w:rPr>
              <w:t>
алуға болады</w:t>
            </w:r>
          </w:p>
          <w:p>
            <w:pPr>
              <w:spacing w:after="20"/>
              <w:ind w:left="20"/>
              <w:jc w:val="both"/>
            </w:pPr>
            <w:r>
              <w:rPr>
                <w:rFonts w:ascii="Times New Roman"/>
                <w:b w:val="false"/>
                <w:i w:val="false"/>
                <w:color w:val="000000"/>
                <w:sz w:val="20"/>
              </w:rPr>
              <w:t>
Статистическую форму можно</w:t>
            </w:r>
          </w:p>
          <w:p>
            <w:pPr>
              <w:spacing w:after="20"/>
              <w:ind w:left="20"/>
              <w:jc w:val="both"/>
            </w:pPr>
            <w:r>
              <w:rPr>
                <w:rFonts w:ascii="Times New Roman"/>
                <w:b w:val="false"/>
                <w:i w:val="false"/>
                <w:color w:val="000000"/>
                <w:sz w:val="20"/>
              </w:rPr>
              <w:t xml:space="preserve">
получить на сайте </w:t>
            </w:r>
            <w:r>
              <w:rPr>
                <w:rFonts w:ascii="Times New Roman"/>
                <w:b w:val="false"/>
                <w:i w:val="false"/>
                <w:color w:val="000000"/>
                <w:sz w:val="20"/>
                <w:u w:val="single"/>
              </w:rPr>
              <w:t>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коды 1482102</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 1482102</w:t>
            </w:r>
          </w:p>
          <w:p>
            <w:pPr>
              <w:spacing w:after="20"/>
              <w:ind w:left="20"/>
              <w:jc w:val="both"/>
            </w:pPr>
            <w:r>
              <w:rPr>
                <w:rFonts w:ascii="Times New Roman"/>
                <w:b w:val="false"/>
                <w:i w:val="false"/>
                <w:color w:val="000000"/>
                <w:sz w:val="20"/>
              </w:rPr>
              <w:t>
КС-002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ұйымдарының қызметін коньюнктуралық зерттеу сауалнамасы</w:t>
            </w:r>
          </w:p>
          <w:p>
            <w:pPr>
              <w:spacing w:after="20"/>
              <w:ind w:left="20"/>
              <w:jc w:val="both"/>
            </w:pPr>
            <w:r>
              <w:rPr>
                <w:rFonts w:ascii="Times New Roman"/>
                <w:b w:val="false"/>
                <w:i w:val="false"/>
                <w:color w:val="000000"/>
                <w:sz w:val="20"/>
              </w:rPr>
              <w:t>
Анкета конъюнктурного обследования деятельности строительных организаций</w:t>
            </w:r>
          </w:p>
        </w:tc>
      </w:tr>
      <w:tr>
        <w:trPr>
          <w:trHeight w:val="30" w:hRule="atLeast"/>
        </w:trPr>
        <w:tc>
          <w:tcPr>
            <w:tcW w:w="1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00100" cy="444500"/>
                          </a:xfrm>
                          <a:prstGeom prst="rect">
                            <a:avLst/>
                          </a:prstGeom>
                        </pic:spPr>
                      </pic:pic>
                    </a:graphicData>
                  </a:graphic>
                </wp:inline>
              </w:drawing>
            </w:r>
          </w:p>
          <w:p>
            <w:pPr>
              <w:spacing w:after="0"/>
              <w:ind w:left="0"/>
              <w:jc w:val="both"/>
            </w:pPr>
            <w:r>
              <w:rPr>
                <w:rFonts w:ascii="Times New Roman"/>
                <w:b/>
                <w:i w:val="false"/>
                <w:color w:val="000000"/>
                <w:sz w:val="20"/>
              </w:rPr>
              <w:t xml:space="preserve">тоқсан </w:t>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i w:val="false"/>
                <w:color w:val="000000"/>
                <w:sz w:val="20"/>
              </w:rPr>
              <w:t>жыл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Отчетный период</w:t>
            </w:r>
            <w:r>
              <w:rPr>
                <w:rFonts w:ascii="Times New Roman"/>
                <w:b/>
                <w:i w:val="false"/>
                <w:color w:val="000000"/>
                <w:sz w:val="20"/>
              </w:rPr>
              <w:t xml:space="preserve">    квартал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41-43 кодтарына сәйкес негізгі қызмет түрі бар заңды тұлғалар және (немесе) олардың құрылымдық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согласно кодом Общего классификатора видов эконимической деятельности - 41-43.</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соңғы айының 25 күні.</w:t>
            </w:r>
          </w:p>
          <w:p>
            <w:pPr>
              <w:spacing w:after="20"/>
              <w:ind w:left="20"/>
              <w:jc w:val="both"/>
            </w:pP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25 числа последнего месяца отчетного периода</w:t>
            </w:r>
          </w:p>
        </w:tc>
      </w:tr>
      <w:tr>
        <w:trPr>
          <w:trHeight w:val="30" w:hRule="atLeast"/>
        </w:trPr>
        <w:tc>
          <w:tcPr>
            <w:tcW w:w="1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Құрметті басшы!</w:t>
      </w:r>
    </w:p>
    <w:p>
      <w:pPr>
        <w:spacing w:after="0"/>
        <w:ind w:left="0"/>
        <w:jc w:val="both"/>
      </w:pPr>
      <w:r>
        <w:rPr>
          <w:rFonts w:ascii="Times New Roman"/>
          <w:b w:val="false"/>
          <w:i w:val="false"/>
          <w:color w:val="000000"/>
          <w:sz w:val="28"/>
        </w:rPr>
        <w:t>
      Сізден сауалнамада өз кәсіпорныңыздың қаржы-шаруашылық қызметіндегі ағымдағы және күтілетін өзгерістерге баға қоюыңызды сұраймыз</w:t>
      </w:r>
      <w:r>
        <w:rPr>
          <w:rFonts w:ascii="Times New Roman"/>
          <w:b/>
          <w:i w:val="false"/>
          <w:color w:val="000000"/>
          <w:sz w:val="28"/>
        </w:rPr>
        <w:t>.</w:t>
      </w:r>
    </w:p>
    <w:p>
      <w:pPr>
        <w:spacing w:after="0"/>
        <w:ind w:left="0"/>
        <w:jc w:val="both"/>
      </w:pPr>
      <w:r>
        <w:rPr>
          <w:rFonts w:ascii="Times New Roman"/>
          <w:b w:val="false"/>
          <w:i w:val="false"/>
          <w:color w:val="000000"/>
          <w:sz w:val="28"/>
        </w:rPr>
        <w:t>
      Уважаемый руководитель!</w:t>
      </w:r>
    </w:p>
    <w:p>
      <w:pPr>
        <w:spacing w:after="0"/>
        <w:ind w:left="0"/>
        <w:jc w:val="both"/>
      </w:pPr>
      <w:r>
        <w:rPr>
          <w:rFonts w:ascii="Times New Roman"/>
          <w:b w:val="false"/>
          <w:i w:val="false"/>
          <w:color w:val="000000"/>
          <w:sz w:val="28"/>
        </w:rPr>
        <w:t>
      В анкете просим проставить Вашу оценку текущих и ожидаемых изменений финансово-хозяйственной деятельности Вашего предприятия.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Өз жауабыңызды тиісті торда "v" белгісімен көрсетуіңізді өтінеміз</w:t>
      </w:r>
    </w:p>
    <w:p>
      <w:pPr>
        <w:spacing w:after="0"/>
        <w:ind w:left="0"/>
        <w:jc w:val="both"/>
      </w:pPr>
      <w:r>
        <w:rPr>
          <w:rFonts w:ascii="Times New Roman"/>
          <w:b w:val="false"/>
          <w:i w:val="false"/>
          <w:color w:val="000000"/>
          <w:sz w:val="28"/>
        </w:rPr>
        <w:t>
      Пожалуйста, укажите Ваш ответ в соответствующей клетке знаком "v"</w:t>
      </w:r>
    </w:p>
    <w:bookmarkStart w:name="z50" w:id="45"/>
    <w:p>
      <w:pPr>
        <w:spacing w:after="0"/>
        <w:ind w:left="0"/>
        <w:jc w:val="both"/>
      </w:pPr>
      <w:r>
        <w:rPr>
          <w:rFonts w:ascii="Times New Roman"/>
          <w:b w:val="false"/>
          <w:i w:val="false"/>
          <w:color w:val="000000"/>
          <w:sz w:val="28"/>
        </w:rPr>
        <w:t xml:space="preserve">
      </w:t>
      </w:r>
      <w:r>
        <w:rPr>
          <w:rFonts w:ascii="Times New Roman"/>
          <w:b/>
          <w:i w:val="false"/>
          <w:color w:val="000000"/>
          <w:sz w:val="28"/>
        </w:rPr>
        <w:t>1. Cіз өз кәсіпорныңыздың қызметінің келесі көрсеткіштерінің өзгерісін қалай бағалайсыз?</w:t>
      </w:r>
    </w:p>
    <w:bookmarkEnd w:id="45"/>
    <w:p>
      <w:pPr>
        <w:spacing w:after="0"/>
        <w:ind w:left="0"/>
        <w:jc w:val="both"/>
      </w:pPr>
      <w:r>
        <w:rPr>
          <w:rFonts w:ascii="Times New Roman"/>
          <w:b w:val="false"/>
          <w:i w:val="false"/>
          <w:color w:val="000000"/>
          <w:sz w:val="28"/>
        </w:rPr>
        <w:t>
      Как Вы оцениваете изменения следующих показателей деятельности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1247"/>
        <w:gridCol w:w="3410"/>
        <w:gridCol w:w="976"/>
        <w:gridCol w:w="976"/>
        <w:gridCol w:w="976"/>
        <w:gridCol w:w="976"/>
        <w:gridCol w:w="976"/>
        <w:gridCol w:w="977"/>
      </w:tblGrid>
      <w:tr>
        <w:trPr>
          <w:trHeight w:val="30" w:hRule="atLeast"/>
        </w:trPr>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тоқсанмен салыстырғанда ағымдағы тоқсанда</w:t>
            </w:r>
          </w:p>
          <w:p>
            <w:pPr>
              <w:spacing w:after="20"/>
              <w:ind w:left="20"/>
              <w:jc w:val="both"/>
            </w:pP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тоқсанмен салыстырғанда келесі тоқсанда</w:t>
            </w:r>
          </w:p>
          <w:p>
            <w:pPr>
              <w:spacing w:after="20"/>
              <w:ind w:left="20"/>
              <w:jc w:val="both"/>
            </w:pPr>
            <w:r>
              <w:rPr>
                <w:rFonts w:ascii="Times New Roman"/>
                <w:b w:val="false"/>
                <w:i w:val="false"/>
                <w:color w:val="000000"/>
                <w:sz w:val="20"/>
              </w:rPr>
              <w:t>
В следующем квартале по сравнению с текущим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өсуі</w:t>
            </w:r>
          </w:p>
          <w:p>
            <w:pPr>
              <w:spacing w:after="20"/>
              <w:ind w:left="20"/>
              <w:jc w:val="both"/>
            </w:pPr>
            <w:r>
              <w:rPr>
                <w:rFonts w:ascii="Times New Roman"/>
                <w:b w:val="false"/>
                <w:i w:val="false"/>
                <w:color w:val="000000"/>
                <w:sz w:val="20"/>
              </w:rPr>
              <w:t>
увеличение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w:t>
            </w:r>
            <w:r>
              <w:rPr>
                <w:rFonts w:ascii="Times New Roman"/>
                <w:b/>
                <w:i w:val="false"/>
                <w:color w:val="000000"/>
                <w:sz w:val="20"/>
              </w:rPr>
              <w:t xml:space="preserve"> іссіз</w:t>
            </w:r>
          </w:p>
          <w:p>
            <w:pPr>
              <w:spacing w:after="20"/>
              <w:ind w:left="20"/>
              <w:jc w:val="both"/>
            </w:pPr>
            <w:r>
              <w:rPr>
                <w:rFonts w:ascii="Times New Roman"/>
                <w:b w:val="false"/>
                <w:i w:val="false"/>
                <w:color w:val="000000"/>
                <w:sz w:val="20"/>
              </w:rPr>
              <w:t>
без измен ений</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кемуі</w:t>
            </w:r>
          </w:p>
          <w:p>
            <w:pPr>
              <w:spacing w:after="20"/>
              <w:ind w:left="20"/>
              <w:jc w:val="both"/>
            </w:pPr>
            <w:r>
              <w:rPr>
                <w:rFonts w:ascii="Times New Roman"/>
                <w:b w:val="false"/>
                <w:i w:val="false"/>
                <w:color w:val="000000"/>
                <w:sz w:val="20"/>
              </w:rPr>
              <w:t>
умень шение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өсуі</w:t>
            </w:r>
            <w:r>
              <w:rPr>
                <w:rFonts w:ascii="Times New Roman"/>
                <w:b w:val="false"/>
                <w:i w:val="false"/>
                <w:color w:val="000000"/>
                <w:sz w:val="20"/>
              </w:rPr>
              <w:t xml:space="preserve"> увели чение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өзгеріссіз</w:t>
            </w:r>
            <w:r>
              <w:rPr>
                <w:rFonts w:ascii="Times New Roman"/>
                <w:b w:val="false"/>
                <w:i w:val="false"/>
                <w:color w:val="000000"/>
                <w:sz w:val="20"/>
              </w:rPr>
              <w:t xml:space="preserve"> без измене ний</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кемуі</w:t>
            </w:r>
            <w:r>
              <w:rPr>
                <w:rFonts w:ascii="Times New Roman"/>
                <w:b w:val="false"/>
                <w:i w:val="false"/>
                <w:color w:val="000000"/>
                <w:sz w:val="20"/>
              </w:rPr>
              <w:t xml:space="preserve"> умень шение</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Жұмыстың нақты көлемі</w:t>
            </w:r>
          </w:p>
          <w:p>
            <w:pPr>
              <w:spacing w:after="20"/>
              <w:ind w:left="20"/>
              <w:jc w:val="both"/>
            </w:pPr>
            <w:r>
              <w:rPr>
                <w:rFonts w:ascii="Times New Roman"/>
                <w:b w:val="false"/>
                <w:i w:val="false"/>
                <w:color w:val="000000"/>
                <w:sz w:val="20"/>
              </w:rPr>
              <w:t>
Физический объем работ</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Жұмыспен қамтылғандар саны</w:t>
            </w:r>
          </w:p>
          <w:p>
            <w:pPr>
              <w:spacing w:after="20"/>
              <w:ind w:left="20"/>
              <w:jc w:val="both"/>
            </w:pPr>
            <w:r>
              <w:rPr>
                <w:rFonts w:ascii="Times New Roman"/>
                <w:b w:val="false"/>
                <w:i w:val="false"/>
                <w:color w:val="000000"/>
                <w:sz w:val="20"/>
              </w:rPr>
              <w:t>
Численность занятых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ресурстарымен қамтамасыз етілуі</w:t>
            </w:r>
          </w:p>
          <w:p>
            <w:pPr>
              <w:spacing w:after="20"/>
              <w:ind w:left="20"/>
              <w:jc w:val="both"/>
            </w:pPr>
            <w:r>
              <w:rPr>
                <w:rFonts w:ascii="Times New Roman"/>
                <w:b w:val="false"/>
                <w:i w:val="false"/>
                <w:color w:val="000000"/>
                <w:sz w:val="20"/>
              </w:rPr>
              <w:t>
Обеспеченность финансовыми ресурсами</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r>
              <w:rPr>
                <w:rFonts w:ascii="Times New Roman"/>
                <w:b/>
                <w:i w:val="false"/>
                <w:color w:val="000000"/>
                <w:sz w:val="20"/>
              </w:rPr>
              <w:t>меншікті</w:t>
            </w:r>
          </w:p>
          <w:p>
            <w:pPr>
              <w:spacing w:after="20"/>
              <w:ind w:left="20"/>
              <w:jc w:val="both"/>
            </w:pPr>
            <w:r>
              <w:rPr>
                <w:rFonts w:ascii="Times New Roman"/>
                <w:b w:val="false"/>
                <w:i w:val="false"/>
                <w:color w:val="000000"/>
                <w:sz w:val="20"/>
              </w:rPr>
              <w:t>
собственными</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r>
              <w:rPr>
                <w:rFonts w:ascii="Times New Roman"/>
                <w:b/>
                <w:i w:val="false"/>
                <w:color w:val="000000"/>
                <w:sz w:val="20"/>
              </w:rPr>
              <w:t>бюджеттік</w:t>
            </w:r>
          </w:p>
          <w:p>
            <w:pPr>
              <w:spacing w:after="20"/>
              <w:ind w:left="20"/>
              <w:jc w:val="both"/>
            </w:pPr>
            <w:r>
              <w:rPr>
                <w:rFonts w:ascii="Times New Roman"/>
                <w:b w:val="false"/>
                <w:i w:val="false"/>
                <w:color w:val="000000"/>
                <w:sz w:val="20"/>
              </w:rPr>
              <w:t>
бюджетными</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r>
              <w:rPr>
                <w:rFonts w:ascii="Times New Roman"/>
                <w:b/>
                <w:i w:val="false"/>
                <w:color w:val="000000"/>
                <w:sz w:val="20"/>
              </w:rPr>
              <w:t>кредиттер және қарыздар</w:t>
            </w:r>
          </w:p>
          <w:p>
            <w:pPr>
              <w:spacing w:after="20"/>
              <w:ind w:left="20"/>
              <w:jc w:val="both"/>
            </w:pPr>
            <w:r>
              <w:rPr>
                <w:rFonts w:ascii="Times New Roman"/>
                <w:b w:val="false"/>
                <w:i w:val="false"/>
                <w:color w:val="000000"/>
                <w:sz w:val="20"/>
              </w:rPr>
              <w:t>
кредитными и заемными</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қоржыны</w:t>
            </w:r>
          </w:p>
          <w:p>
            <w:pPr>
              <w:spacing w:after="20"/>
              <w:ind w:left="20"/>
              <w:jc w:val="both"/>
            </w:pPr>
            <w:r>
              <w:rPr>
                <w:rFonts w:ascii="Times New Roman"/>
                <w:b w:val="false"/>
                <w:i w:val="false"/>
                <w:color w:val="000000"/>
                <w:sz w:val="20"/>
              </w:rPr>
              <w:t>
Портфель заказов</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Құрылыс-монтаждау жұмыстарының құны</w:t>
            </w:r>
          </w:p>
          <w:p>
            <w:pPr>
              <w:spacing w:after="20"/>
              <w:ind w:left="20"/>
              <w:jc w:val="both"/>
            </w:pPr>
            <w:r>
              <w:rPr>
                <w:rFonts w:ascii="Times New Roman"/>
                <w:b w:val="false"/>
                <w:i w:val="false"/>
                <w:color w:val="000000"/>
                <w:sz w:val="20"/>
              </w:rPr>
              <w:t>
Стоимость строительно-монтажных работ</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Мерзімі өткен кредиттік берешектер</w:t>
            </w:r>
          </w:p>
          <w:p>
            <w:pPr>
              <w:spacing w:after="20"/>
              <w:ind w:left="20"/>
              <w:jc w:val="both"/>
            </w:pPr>
            <w:r>
              <w:rPr>
                <w:rFonts w:ascii="Times New Roman"/>
                <w:b w:val="false"/>
                <w:i w:val="false"/>
                <w:color w:val="000000"/>
                <w:sz w:val="20"/>
              </w:rPr>
              <w:t>
Просроченная кредиторская задолженность</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жұмыстарға тапсырыс берушінің жалпы берешегі</w:t>
            </w:r>
          </w:p>
          <w:p>
            <w:pPr>
              <w:spacing w:after="20"/>
              <w:ind w:left="20"/>
              <w:jc w:val="both"/>
            </w:pPr>
            <w:r>
              <w:rPr>
                <w:rFonts w:ascii="Times New Roman"/>
                <w:b w:val="false"/>
                <w:i w:val="false"/>
                <w:color w:val="000000"/>
                <w:sz w:val="20"/>
              </w:rPr>
              <w:t>
Общая задолженность заказчиков за выполненные работы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 пайда</w:t>
            </w:r>
          </w:p>
          <w:p>
            <w:pPr>
              <w:spacing w:after="20"/>
              <w:ind w:left="20"/>
              <w:jc w:val="both"/>
            </w:pPr>
            <w:r>
              <w:rPr>
                <w:rFonts w:ascii="Times New Roman"/>
                <w:b w:val="false"/>
                <w:i w:val="false"/>
                <w:color w:val="000000"/>
                <w:sz w:val="20"/>
              </w:rPr>
              <w:t>
Чистая прибыль</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xml:space="preserve">
      </w:t>
      </w:r>
      <w:r>
        <w:rPr>
          <w:rFonts w:ascii="Times New Roman"/>
          <w:b/>
          <w:i w:val="false"/>
          <w:color w:val="000000"/>
          <w:sz w:val="28"/>
        </w:rPr>
        <w:t>2. Сіздің кәсіпорныңыздың өндірістік қызметін және кәсіпкерлік белсенділігін қандай факторлар шектейді?</w:t>
      </w:r>
    </w:p>
    <w:bookmarkEnd w:id="46"/>
    <w:p>
      <w:pPr>
        <w:spacing w:after="0"/>
        <w:ind w:left="0"/>
        <w:jc w:val="both"/>
      </w:pPr>
      <w:r>
        <w:rPr>
          <w:rFonts w:ascii="Times New Roman"/>
          <w:b w:val="false"/>
          <w:i w:val="false"/>
          <w:color w:val="000000"/>
          <w:sz w:val="28"/>
        </w:rPr>
        <w:t>
      Какие факторы ограничивают производственную деятельность и предпринимательскую активность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2"/>
        <w:gridCol w:w="327"/>
        <w:gridCol w:w="6443"/>
        <w:gridCol w:w="328"/>
      </w:tblGrid>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r>
              <w:rPr>
                <w:rFonts w:ascii="Times New Roman"/>
                <w:b/>
                <w:i w:val="false"/>
                <w:color w:val="000000"/>
                <w:sz w:val="20"/>
              </w:rPr>
              <w:t>Шектеу жоқ</w:t>
            </w:r>
          </w:p>
          <w:p>
            <w:pPr>
              <w:spacing w:after="20"/>
              <w:ind w:left="20"/>
              <w:jc w:val="both"/>
            </w:pPr>
            <w:r>
              <w:rPr>
                <w:rFonts w:ascii="Times New Roman"/>
                <w:b w:val="false"/>
                <w:i w:val="false"/>
                <w:color w:val="000000"/>
                <w:sz w:val="20"/>
              </w:rPr>
              <w:t>
Ограничений нет</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r>
              <w:rPr>
                <w:rFonts w:ascii="Times New Roman"/>
                <w:b/>
                <w:i w:val="false"/>
                <w:color w:val="000000"/>
                <w:sz w:val="20"/>
              </w:rPr>
              <w:t>Материалдар, конструкциялар және бұйымдар құнының жоғарылығы</w:t>
            </w:r>
          </w:p>
          <w:p>
            <w:pPr>
              <w:spacing w:after="20"/>
              <w:ind w:left="20"/>
              <w:jc w:val="both"/>
            </w:pPr>
            <w:r>
              <w:rPr>
                <w:rFonts w:ascii="Times New Roman"/>
                <w:b w:val="false"/>
                <w:i w:val="false"/>
                <w:color w:val="000000"/>
                <w:sz w:val="20"/>
              </w:rPr>
              <w:t>
Высокая стоимость материалов, конструкций, изделий</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 </w:t>
            </w:r>
            <w:r>
              <w:rPr>
                <w:rFonts w:ascii="Times New Roman"/>
                <w:b/>
                <w:i w:val="false"/>
                <w:color w:val="000000"/>
                <w:sz w:val="20"/>
              </w:rPr>
              <w:t>Тапсырыс берушілердің төлем қабілетсіздігі</w:t>
            </w:r>
          </w:p>
          <w:p>
            <w:pPr>
              <w:spacing w:after="20"/>
              <w:ind w:left="20"/>
              <w:jc w:val="both"/>
            </w:pPr>
            <w:r>
              <w:rPr>
                <w:rFonts w:ascii="Times New Roman"/>
                <w:b w:val="false"/>
                <w:i w:val="false"/>
                <w:color w:val="000000"/>
                <w:sz w:val="20"/>
              </w:rPr>
              <w:t>
Неплатежеспособность заказчиков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r>
              <w:rPr>
                <w:rFonts w:ascii="Times New Roman"/>
                <w:b/>
                <w:i w:val="false"/>
                <w:color w:val="000000"/>
                <w:sz w:val="20"/>
              </w:rPr>
              <w:t>Басқа кұрылыс фирмалары тарапынан бәсекелестік</w:t>
            </w:r>
          </w:p>
          <w:p>
            <w:pPr>
              <w:spacing w:after="20"/>
              <w:ind w:left="20"/>
              <w:jc w:val="both"/>
            </w:pPr>
            <w:r>
              <w:rPr>
                <w:rFonts w:ascii="Times New Roman"/>
                <w:b w:val="false"/>
                <w:i w:val="false"/>
                <w:color w:val="000000"/>
                <w:sz w:val="20"/>
              </w:rPr>
              <w:t>
Конкуренция со стороны других строительных фирм</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r>
              <w:rPr>
                <w:rFonts w:ascii="Times New Roman"/>
                <w:b/>
                <w:i w:val="false"/>
                <w:color w:val="000000"/>
                <w:sz w:val="20"/>
              </w:rPr>
              <w:t>Жоғары салықтар</w:t>
            </w:r>
          </w:p>
          <w:p>
            <w:pPr>
              <w:spacing w:after="20"/>
              <w:ind w:left="20"/>
              <w:jc w:val="both"/>
            </w:pPr>
            <w:r>
              <w:rPr>
                <w:rFonts w:ascii="Times New Roman"/>
                <w:b w:val="false"/>
                <w:i w:val="false"/>
                <w:color w:val="000000"/>
                <w:sz w:val="20"/>
              </w:rPr>
              <w:t>
Высокие налоги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r>
              <w:rPr>
                <w:rFonts w:ascii="Times New Roman"/>
                <w:b/>
                <w:i w:val="false"/>
                <w:color w:val="000000"/>
                <w:sz w:val="20"/>
              </w:rPr>
              <w:t>Инвесторлардың жоқтығы</w:t>
            </w:r>
          </w:p>
          <w:p>
            <w:pPr>
              <w:spacing w:after="20"/>
              <w:ind w:left="20"/>
              <w:jc w:val="both"/>
            </w:pPr>
            <w:r>
              <w:rPr>
                <w:rFonts w:ascii="Times New Roman"/>
                <w:b w:val="false"/>
                <w:i w:val="false"/>
                <w:color w:val="000000"/>
                <w:sz w:val="20"/>
              </w:rPr>
              <w:t>
Отсутствие инвесторов</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r>
              <w:rPr>
                <w:rFonts w:ascii="Times New Roman"/>
                <w:b/>
                <w:i w:val="false"/>
                <w:color w:val="000000"/>
                <w:sz w:val="20"/>
              </w:rPr>
              <w:t>Жұмысқа тапсырыстардың жетіспеушілігі</w:t>
            </w:r>
          </w:p>
          <w:p>
            <w:pPr>
              <w:spacing w:after="20"/>
              <w:ind w:left="20"/>
              <w:jc w:val="both"/>
            </w:pPr>
            <w:r>
              <w:rPr>
                <w:rFonts w:ascii="Times New Roman"/>
                <w:b w:val="false"/>
                <w:i w:val="false"/>
                <w:color w:val="000000"/>
                <w:sz w:val="20"/>
              </w:rPr>
              <w:t>
Недостаток заказов на работы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r>
              <w:rPr>
                <w:rFonts w:ascii="Times New Roman"/>
                <w:b/>
                <w:i w:val="false"/>
                <w:color w:val="000000"/>
                <w:sz w:val="20"/>
              </w:rPr>
              <w:t>Меншікті айналым құралдарының тапшылығы</w:t>
            </w:r>
          </w:p>
          <w:p>
            <w:pPr>
              <w:spacing w:after="20"/>
              <w:ind w:left="20"/>
              <w:jc w:val="both"/>
            </w:pPr>
            <w:r>
              <w:rPr>
                <w:rFonts w:ascii="Times New Roman"/>
                <w:b w:val="false"/>
                <w:i w:val="false"/>
                <w:color w:val="000000"/>
                <w:sz w:val="20"/>
              </w:rPr>
              <w:t>
Дефицит собственных оборотных средств</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rPr>
                <w:rFonts w:ascii="Times New Roman"/>
                <w:b/>
                <w:i w:val="false"/>
                <w:color w:val="000000"/>
                <w:sz w:val="20"/>
              </w:rPr>
              <w:t>Кредит бойынша пайыздық мөлшерлеменің жоғары болуы</w:t>
            </w:r>
          </w:p>
          <w:p>
            <w:pPr>
              <w:spacing w:after="20"/>
              <w:ind w:left="20"/>
              <w:jc w:val="both"/>
            </w:pPr>
            <w:r>
              <w:rPr>
                <w:rFonts w:ascii="Times New Roman"/>
                <w:b w:val="false"/>
                <w:i w:val="false"/>
                <w:color w:val="000000"/>
                <w:sz w:val="20"/>
              </w:rPr>
              <w:t>
Высокие процентные ставки по кредитам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r>
              <w:rPr>
                <w:rFonts w:ascii="Times New Roman"/>
                <w:b/>
                <w:i w:val="false"/>
                <w:color w:val="000000"/>
                <w:sz w:val="20"/>
              </w:rPr>
              <w:t>Құрылыс машиналары мен механизмдерінің жетіспеушілігі және тозуы</w:t>
            </w:r>
          </w:p>
          <w:p>
            <w:pPr>
              <w:spacing w:after="20"/>
              <w:ind w:left="20"/>
              <w:jc w:val="both"/>
            </w:pPr>
            <w:r>
              <w:rPr>
                <w:rFonts w:ascii="Times New Roman"/>
                <w:b w:val="false"/>
                <w:i w:val="false"/>
                <w:color w:val="000000"/>
                <w:sz w:val="20"/>
              </w:rPr>
              <w:t>
Нехватка и изношенность строительных машин и механизмов</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r>
              <w:rPr>
                <w:rFonts w:ascii="Times New Roman"/>
                <w:b/>
                <w:i w:val="false"/>
                <w:color w:val="000000"/>
                <w:sz w:val="20"/>
              </w:rPr>
              <w:t>Білікті қызметкелердің жетіспеушілігі</w:t>
            </w:r>
          </w:p>
          <w:p>
            <w:pPr>
              <w:spacing w:after="20"/>
              <w:ind w:left="20"/>
              <w:jc w:val="both"/>
            </w:pPr>
            <w:r>
              <w:rPr>
                <w:rFonts w:ascii="Times New Roman"/>
                <w:b w:val="false"/>
                <w:i w:val="false"/>
                <w:color w:val="000000"/>
                <w:sz w:val="20"/>
              </w:rPr>
              <w:t>
Недостаток квалифицированных работников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r>
              <w:rPr>
                <w:rFonts w:ascii="Times New Roman"/>
                <w:b/>
                <w:i w:val="false"/>
                <w:color w:val="000000"/>
                <w:sz w:val="20"/>
              </w:rPr>
              <w:t>Басқалар</w:t>
            </w:r>
          </w:p>
          <w:p>
            <w:pPr>
              <w:spacing w:after="20"/>
              <w:ind w:left="20"/>
              <w:jc w:val="both"/>
            </w:pPr>
            <w:r>
              <w:rPr>
                <w:rFonts w:ascii="Times New Roman"/>
                <w:b w:val="false"/>
                <w:i w:val="false"/>
                <w:color w:val="000000"/>
                <w:sz w:val="20"/>
              </w:rPr>
              <w:t>
Другие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xml:space="preserve">
      </w:t>
      </w:r>
      <w:r>
        <w:rPr>
          <w:rFonts w:ascii="Times New Roman"/>
          <w:b/>
          <w:i w:val="false"/>
          <w:color w:val="000000"/>
          <w:sz w:val="28"/>
        </w:rPr>
        <w:t>3. Сіз тапсырыстармен қандай мерзімге қамтамасыз етілдіңіз</w:t>
      </w:r>
      <w:r>
        <w:rPr>
          <w:rFonts w:ascii="Times New Roman"/>
          <w:b w:val="false"/>
          <w:i w:val="false"/>
          <w:color w:val="000000"/>
          <w:sz w:val="28"/>
        </w:rPr>
        <w:t>?</w:t>
      </w:r>
    </w:p>
    <w:bookmarkEnd w:id="47"/>
    <w:p>
      <w:pPr>
        <w:spacing w:after="0"/>
        <w:ind w:left="0"/>
        <w:jc w:val="both"/>
      </w:pPr>
      <w:r>
        <w:rPr>
          <w:rFonts w:ascii="Times New Roman"/>
          <w:b w:val="false"/>
          <w:i w:val="false"/>
          <w:color w:val="000000"/>
          <w:sz w:val="28"/>
        </w:rPr>
        <w:t>
      На какой срок вы обеспечены заказами?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1934"/>
        <w:gridCol w:w="1935"/>
        <w:gridCol w:w="1935"/>
        <w:gridCol w:w="1935"/>
        <w:gridCol w:w="2627"/>
      </w:tblGrid>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айға</w:t>
            </w:r>
          </w:p>
          <w:p>
            <w:pPr>
              <w:spacing w:after="20"/>
              <w:ind w:left="20"/>
              <w:jc w:val="both"/>
            </w:pPr>
            <w:r>
              <w:rPr>
                <w:rFonts w:ascii="Times New Roman"/>
                <w:b w:val="false"/>
                <w:i w:val="false"/>
                <w:color w:val="000000"/>
                <w:sz w:val="20"/>
              </w:rPr>
              <w:t>
на 1 месяц</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айға</w:t>
            </w:r>
          </w:p>
          <w:p>
            <w:pPr>
              <w:spacing w:after="20"/>
              <w:ind w:left="20"/>
              <w:jc w:val="both"/>
            </w:pPr>
            <w:r>
              <w:rPr>
                <w:rFonts w:ascii="Times New Roman"/>
                <w:b w:val="false"/>
                <w:i w:val="false"/>
                <w:color w:val="000000"/>
                <w:sz w:val="20"/>
              </w:rPr>
              <w:t>
на 2 месяца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айға</w:t>
            </w:r>
          </w:p>
          <w:p>
            <w:pPr>
              <w:spacing w:after="20"/>
              <w:ind w:left="20"/>
              <w:jc w:val="both"/>
            </w:pPr>
            <w:r>
              <w:rPr>
                <w:rFonts w:ascii="Times New Roman"/>
                <w:b w:val="false"/>
                <w:i w:val="false"/>
                <w:color w:val="000000"/>
                <w:sz w:val="20"/>
              </w:rPr>
              <w:t>
на 3 месяца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айға</w:t>
            </w:r>
          </w:p>
          <w:p>
            <w:pPr>
              <w:spacing w:after="20"/>
              <w:ind w:left="20"/>
              <w:jc w:val="both"/>
            </w:pPr>
            <w:r>
              <w:rPr>
                <w:rFonts w:ascii="Times New Roman"/>
                <w:b w:val="false"/>
                <w:i w:val="false"/>
                <w:color w:val="000000"/>
                <w:sz w:val="20"/>
              </w:rPr>
              <w:t>
на 4 месяца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айға</w:t>
            </w:r>
          </w:p>
          <w:p>
            <w:pPr>
              <w:spacing w:after="20"/>
              <w:ind w:left="20"/>
              <w:jc w:val="both"/>
            </w:pPr>
            <w:r>
              <w:rPr>
                <w:rFonts w:ascii="Times New Roman"/>
                <w:b w:val="false"/>
                <w:i w:val="false"/>
                <w:color w:val="000000"/>
                <w:sz w:val="20"/>
              </w:rPr>
              <w:t>
на 5 месяцев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және одан көп айға</w:t>
            </w:r>
          </w:p>
          <w:p>
            <w:pPr>
              <w:spacing w:after="20"/>
              <w:ind w:left="20"/>
              <w:jc w:val="both"/>
            </w:pPr>
            <w:r>
              <w:rPr>
                <w:rFonts w:ascii="Times New Roman"/>
                <w:b w:val="false"/>
                <w:i w:val="false"/>
                <w:color w:val="000000"/>
                <w:sz w:val="20"/>
              </w:rPr>
              <w:t>
на 6 и более месяцев</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xml:space="preserve">
      </w:t>
      </w:r>
      <w:r>
        <w:rPr>
          <w:rFonts w:ascii="Times New Roman"/>
          <w:b/>
          <w:i w:val="false"/>
          <w:color w:val="000000"/>
          <w:sz w:val="28"/>
        </w:rPr>
        <w:t>4. Сіз өз кәсіпорныңыздағы экономикалық ахуалды қалай бағалайсыз</w:t>
      </w:r>
      <w:r>
        <w:rPr>
          <w:rFonts w:ascii="Times New Roman"/>
          <w:b w:val="false"/>
          <w:i w:val="false"/>
          <w:color w:val="000000"/>
          <w:sz w:val="28"/>
        </w:rPr>
        <w:t>?</w:t>
      </w:r>
    </w:p>
    <w:bookmarkEnd w:id="48"/>
    <w:p>
      <w:pPr>
        <w:spacing w:after="0"/>
        <w:ind w:left="0"/>
        <w:jc w:val="both"/>
      </w:pPr>
      <w:r>
        <w:rPr>
          <w:rFonts w:ascii="Times New Roman"/>
          <w:b w:val="false"/>
          <w:i w:val="false"/>
          <w:color w:val="000000"/>
          <w:sz w:val="28"/>
        </w:rPr>
        <w:t>
      Как Вы оцениваете экономическую ситуацию на Вашем предприятии?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1892"/>
        <w:gridCol w:w="840"/>
        <w:gridCol w:w="1366"/>
        <w:gridCol w:w="1893"/>
        <w:gridCol w:w="1367"/>
        <w:gridCol w:w="1367"/>
        <w:gridCol w:w="1367"/>
        <w:gridCol w:w="13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кезіндегі</w:t>
            </w:r>
          </w:p>
          <w:p>
            <w:pPr>
              <w:spacing w:after="20"/>
              <w:ind w:left="20"/>
              <w:jc w:val="both"/>
            </w:pPr>
            <w:r>
              <w:rPr>
                <w:rFonts w:ascii="Times New Roman"/>
                <w:b w:val="false"/>
                <w:i w:val="false"/>
                <w:color w:val="000000"/>
                <w:sz w:val="20"/>
              </w:rPr>
              <w:t>
На момент обследования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тоқсанмен салыстырғанда ағымдағы тоқсанда</w:t>
            </w:r>
          </w:p>
          <w:p>
            <w:pPr>
              <w:spacing w:after="20"/>
              <w:ind w:left="20"/>
              <w:jc w:val="both"/>
            </w:pP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тоқсанмен салыстырғанда келесі тоқсанда</w:t>
            </w:r>
          </w:p>
          <w:p>
            <w:pPr>
              <w:spacing w:after="20"/>
              <w:ind w:left="20"/>
              <w:jc w:val="both"/>
            </w:pPr>
            <w:r>
              <w:rPr>
                <w:rFonts w:ascii="Times New Roman"/>
                <w:b w:val="false"/>
                <w:i w:val="false"/>
                <w:color w:val="000000"/>
                <w:sz w:val="20"/>
              </w:rPr>
              <w:t>
В следующем квартале по сравнению с текущим</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жақсы</w:t>
            </w:r>
          </w:p>
          <w:p>
            <w:pPr>
              <w:spacing w:after="20"/>
              <w:ind w:left="20"/>
              <w:jc w:val="both"/>
            </w:pPr>
            <w:r>
              <w:rPr>
                <w:rFonts w:ascii="Times New Roman"/>
                <w:b w:val="false"/>
                <w:i w:val="false"/>
                <w:color w:val="000000"/>
                <w:sz w:val="20"/>
              </w:rPr>
              <w:t>
хорошая</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қанағаттанарлық</w:t>
            </w:r>
          </w:p>
          <w:p>
            <w:pPr>
              <w:spacing w:after="20"/>
              <w:ind w:left="20"/>
              <w:jc w:val="both"/>
            </w:pPr>
            <w:r>
              <w:rPr>
                <w:rFonts w:ascii="Times New Roman"/>
                <w:b w:val="false"/>
                <w:i w:val="false"/>
                <w:color w:val="000000"/>
                <w:sz w:val="20"/>
              </w:rPr>
              <w:t>
удовлет ворите льная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нашар</w:t>
            </w:r>
          </w:p>
          <w:p>
            <w:pPr>
              <w:spacing w:after="20"/>
              <w:ind w:left="20"/>
              <w:jc w:val="both"/>
            </w:pPr>
            <w:r>
              <w:rPr>
                <w:rFonts w:ascii="Times New Roman"/>
                <w:b w:val="false"/>
                <w:i w:val="false"/>
                <w:color w:val="000000"/>
                <w:sz w:val="20"/>
              </w:rPr>
              <w:t>
плохая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жақсару</w:t>
            </w:r>
          </w:p>
          <w:p>
            <w:pPr>
              <w:spacing w:after="20"/>
              <w:ind w:left="20"/>
              <w:jc w:val="both"/>
            </w:pPr>
            <w:r>
              <w:rPr>
                <w:rFonts w:ascii="Times New Roman"/>
                <w:b w:val="false"/>
                <w:i w:val="false"/>
                <w:color w:val="000000"/>
                <w:sz w:val="20"/>
              </w:rPr>
              <w:t>
улучше ние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өзгеріссіз</w:t>
            </w:r>
          </w:p>
          <w:p>
            <w:pPr>
              <w:spacing w:after="20"/>
              <w:ind w:left="20"/>
              <w:jc w:val="both"/>
            </w:pPr>
            <w:r>
              <w:rPr>
                <w:rFonts w:ascii="Times New Roman"/>
                <w:b w:val="false"/>
                <w:i w:val="false"/>
                <w:color w:val="000000"/>
                <w:sz w:val="20"/>
              </w:rPr>
              <w:t>
без измене 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нашарлау</w:t>
            </w:r>
          </w:p>
          <w:p>
            <w:pPr>
              <w:spacing w:after="20"/>
              <w:ind w:left="20"/>
              <w:jc w:val="both"/>
            </w:pPr>
            <w:r>
              <w:rPr>
                <w:rFonts w:ascii="Times New Roman"/>
                <w:b w:val="false"/>
                <w:i w:val="false"/>
                <w:color w:val="000000"/>
                <w:sz w:val="20"/>
              </w:rPr>
              <w:t>
ухудшени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жақсару</w:t>
            </w:r>
            <w:r>
              <w:rPr>
                <w:rFonts w:ascii="Times New Roman"/>
                <w:b w:val="false"/>
                <w:i w:val="false"/>
                <w:color w:val="000000"/>
                <w:sz w:val="20"/>
              </w:rPr>
              <w:t xml:space="preserve"> улучше 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өзгеріссіз</w:t>
            </w:r>
          </w:p>
          <w:p>
            <w:pPr>
              <w:spacing w:after="20"/>
              <w:ind w:left="20"/>
              <w:jc w:val="both"/>
            </w:pPr>
            <w:r>
              <w:rPr>
                <w:rFonts w:ascii="Times New Roman"/>
                <w:b w:val="false"/>
                <w:i w:val="false"/>
                <w:color w:val="000000"/>
                <w:sz w:val="20"/>
              </w:rPr>
              <w:t>
без изменений</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нашарлау</w:t>
            </w:r>
          </w:p>
          <w:p>
            <w:pPr>
              <w:spacing w:after="20"/>
              <w:ind w:left="20"/>
              <w:jc w:val="both"/>
            </w:pPr>
            <w:r>
              <w:rPr>
                <w:rFonts w:ascii="Times New Roman"/>
                <w:b w:val="false"/>
                <w:i w:val="false"/>
                <w:color w:val="000000"/>
                <w:sz w:val="20"/>
              </w:rPr>
              <w:t>
ухудшен ие</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xml:space="preserve">
      </w:t>
      </w:r>
      <w:r>
        <w:rPr>
          <w:rFonts w:ascii="Times New Roman"/>
          <w:b/>
          <w:i w:val="false"/>
          <w:color w:val="000000"/>
          <w:sz w:val="28"/>
        </w:rPr>
        <w:t>5. Сіз өз салаңыздың нарығында кәсіпорныңыздың көрсететін қызметтерінің бәсеке деңгейін қалай бағалайсыз</w:t>
      </w:r>
      <w:r>
        <w:rPr>
          <w:rFonts w:ascii="Times New Roman"/>
          <w:b w:val="false"/>
          <w:i w:val="false"/>
          <w:color w:val="000000"/>
          <w:sz w:val="28"/>
        </w:rPr>
        <w:t>?</w:t>
      </w:r>
      <w:r>
        <w:rPr>
          <w:rFonts w:ascii="Times New Roman"/>
          <w:b w:val="false"/>
          <w:i w:val="false"/>
          <w:color w:val="000000"/>
          <w:vertAlign w:val="superscript"/>
        </w:rPr>
        <w:t>2</w:t>
      </w:r>
    </w:p>
    <w:bookmarkEnd w:id="49"/>
    <w:p>
      <w:pPr>
        <w:spacing w:after="0"/>
        <w:ind w:left="0"/>
        <w:jc w:val="both"/>
      </w:pPr>
      <w:r>
        <w:rPr>
          <w:rFonts w:ascii="Times New Roman"/>
          <w:b w:val="false"/>
          <w:i w:val="false"/>
          <w:color w:val="000000"/>
          <w:sz w:val="28"/>
        </w:rPr>
        <w:t>
      Как Вы оцениваете уровень конкуренции услуг своего предприятия на рынках своей отрасли?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031"/>
        <w:gridCol w:w="1483"/>
        <w:gridCol w:w="1484"/>
        <w:gridCol w:w="1484"/>
        <w:gridCol w:w="1619"/>
        <w:gridCol w:w="1485"/>
      </w:tblGrid>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аумаққа тиесілігі</w:t>
            </w:r>
          </w:p>
          <w:p>
            <w:pPr>
              <w:spacing w:after="20"/>
              <w:ind w:left="20"/>
              <w:jc w:val="both"/>
            </w:pPr>
            <w:r>
              <w:rPr>
                <w:rFonts w:ascii="Times New Roman"/>
                <w:b w:val="false"/>
                <w:i w:val="false"/>
                <w:color w:val="000000"/>
                <w:sz w:val="20"/>
              </w:rPr>
              <w:t>
Территориальная принадлежность показателей</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w:t>
            </w:r>
            <w:r>
              <w:rPr>
                <w:rFonts w:ascii="Times New Roman"/>
                <w:b w:val="false"/>
                <w:i w:val="false"/>
                <w:color w:val="000000"/>
                <w:sz w:val="20"/>
              </w:rPr>
              <w:t>Высокий</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p>
          <w:p>
            <w:pPr>
              <w:spacing w:after="20"/>
              <w:ind w:left="20"/>
              <w:jc w:val="both"/>
            </w:pPr>
            <w:r>
              <w:rPr>
                <w:rFonts w:ascii="Times New Roman"/>
                <w:b w:val="false"/>
                <w:i w:val="false"/>
                <w:color w:val="000000"/>
                <w:sz w:val="20"/>
              </w:rPr>
              <w:t>
Средний</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w:t>
            </w:r>
          </w:p>
          <w:p>
            <w:pPr>
              <w:spacing w:after="20"/>
              <w:ind w:left="20"/>
              <w:jc w:val="both"/>
            </w:pPr>
            <w:r>
              <w:rPr>
                <w:rFonts w:ascii="Times New Roman"/>
                <w:b w:val="false"/>
                <w:i w:val="false"/>
                <w:color w:val="000000"/>
                <w:sz w:val="20"/>
              </w:rPr>
              <w:t>
Низкий</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Бәсекеге қабілетсіз</w:t>
            </w:r>
          </w:p>
          <w:p>
            <w:pPr>
              <w:spacing w:after="20"/>
              <w:ind w:left="20"/>
              <w:jc w:val="both"/>
            </w:pPr>
            <w:r>
              <w:rPr>
                <w:rFonts w:ascii="Times New Roman"/>
                <w:b w:val="false"/>
                <w:i w:val="false"/>
                <w:color w:val="000000"/>
                <w:sz w:val="20"/>
              </w:rPr>
              <w:t>
Неконкуренто- способна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қиын</w:t>
            </w:r>
          </w:p>
          <w:p>
            <w:pPr>
              <w:spacing w:after="20"/>
              <w:ind w:left="20"/>
              <w:jc w:val="both"/>
            </w:pPr>
            <w:r>
              <w:rPr>
                <w:rFonts w:ascii="Times New Roman"/>
                <w:b w:val="false"/>
                <w:i w:val="false"/>
                <w:color w:val="000000"/>
                <w:sz w:val="20"/>
              </w:rPr>
              <w:t>
Трудно оценить</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p>
            <w:pPr>
              <w:spacing w:after="20"/>
              <w:ind w:left="20"/>
              <w:jc w:val="both"/>
            </w:pPr>
            <w:r>
              <w:rPr>
                <w:rFonts w:ascii="Times New Roman"/>
                <w:b w:val="false"/>
                <w:i w:val="false"/>
                <w:color w:val="000000"/>
                <w:sz w:val="20"/>
              </w:rPr>
              <w:t>
Из Республики Казахстан</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3</w:t>
            </w:r>
            <w:r>
              <w:rPr>
                <w:rFonts w:ascii="Times New Roman"/>
                <w:b/>
                <w:i w:val="false"/>
                <w:color w:val="000000"/>
                <w:sz w:val="20"/>
              </w:rPr>
              <w:t xml:space="preserve"> елдерінен</w:t>
            </w:r>
          </w:p>
          <w:p>
            <w:pPr>
              <w:spacing w:after="20"/>
              <w:ind w:left="20"/>
              <w:jc w:val="both"/>
            </w:pPr>
            <w:r>
              <w:rPr>
                <w:rFonts w:ascii="Times New Roman"/>
                <w:b w:val="false"/>
                <w:i w:val="false"/>
                <w:color w:val="000000"/>
                <w:sz w:val="20"/>
              </w:rPr>
              <w:t>
Из стран СНГ</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елдерден</w:t>
            </w:r>
          </w:p>
          <w:p>
            <w:pPr>
              <w:spacing w:after="20"/>
              <w:ind w:left="20"/>
              <w:jc w:val="both"/>
            </w:pPr>
            <w:r>
              <w:rPr>
                <w:rFonts w:ascii="Times New Roman"/>
                <w:b w:val="false"/>
                <w:i w:val="false"/>
                <w:color w:val="000000"/>
                <w:sz w:val="20"/>
              </w:rPr>
              <w:t>
Из стран вне СНГ</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зерттеу кезіндегі жағдай көрсетіледі</w:t>
      </w:r>
      <w:r>
        <w:rPr>
          <w:rFonts w:ascii="Times New Roman"/>
          <w:b w:val="false"/>
          <w:i w:val="false"/>
          <w:color w:val="000000"/>
          <w:sz w:val="28"/>
        </w:rPr>
        <w:t>.</w:t>
      </w:r>
    </w:p>
    <w:p>
      <w:pPr>
        <w:spacing w:after="0"/>
        <w:ind w:left="0"/>
        <w:jc w:val="both"/>
      </w:pPr>
      <w:r>
        <w:rPr>
          <w:rFonts w:ascii="Times New Roman"/>
          <w:b w:val="false"/>
          <w:i w:val="false"/>
          <w:color w:val="000000"/>
          <w:sz w:val="28"/>
        </w:rPr>
        <w:t>
      Здесь указывается ситуация на момент обследования.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Мұнда есепті жылдың маусында және желтоқсанында жарты жылдықтағы деректер толтырылады</w:t>
      </w:r>
      <w:r>
        <w:rPr>
          <w:rFonts w:ascii="Times New Roman"/>
          <w:b w:val="false"/>
          <w:i w:val="false"/>
          <w:color w:val="000000"/>
          <w:sz w:val="28"/>
        </w:rPr>
        <w:t>.</w:t>
      </w:r>
    </w:p>
    <w:p>
      <w:pPr>
        <w:spacing w:after="0"/>
        <w:ind w:left="0"/>
        <w:jc w:val="both"/>
      </w:pPr>
      <w:r>
        <w:rPr>
          <w:rFonts w:ascii="Times New Roman"/>
          <w:b w:val="false"/>
          <w:i w:val="false"/>
          <w:color w:val="000000"/>
          <w:sz w:val="28"/>
        </w:rPr>
        <w:t>
      Здесь заполняються данные за полугодие в июне и декабре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ТМД-Тәуелсіз мемлекеттер достастығы</w:t>
      </w:r>
      <w:r>
        <w:rPr>
          <w:rFonts w:ascii="Times New Roman"/>
          <w:b w:val="false"/>
          <w:i w:val="false"/>
          <w:color w:val="000000"/>
          <w:sz w:val="28"/>
        </w:rPr>
        <w:t>.</w:t>
      </w:r>
    </w:p>
    <w:p>
      <w:pPr>
        <w:spacing w:after="0"/>
        <w:ind w:left="0"/>
        <w:jc w:val="both"/>
      </w:pPr>
      <w:r>
        <w:rPr>
          <w:rFonts w:ascii="Times New Roman"/>
          <w:b w:val="false"/>
          <w:i w:val="false"/>
          <w:color w:val="000000"/>
          <w:sz w:val="28"/>
        </w:rPr>
        <w:t>
      СНГ-Содружество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Наименование______________________________ Адрес ____________________</w:t>
      </w:r>
    </w:p>
    <w:p>
      <w:pPr>
        <w:spacing w:after="0"/>
        <w:ind w:left="0"/>
        <w:jc w:val="both"/>
      </w:pPr>
      <w:r>
        <w:rPr>
          <w:rFonts w:ascii="Times New Roman"/>
          <w:b w:val="false"/>
          <w:i w:val="false"/>
          <w:color w:val="000000"/>
          <w:sz w:val="28"/>
        </w:rPr>
        <w:t>
      ______________________________ __________________________</w:t>
      </w:r>
    </w:p>
    <w:p>
      <w:pPr>
        <w:spacing w:after="0"/>
        <w:ind w:left="0"/>
        <w:jc w:val="both"/>
      </w:pPr>
      <w:r>
        <w:rPr>
          <w:rFonts w:ascii="Times New Roman"/>
          <w:b w:val="false"/>
          <w:i w:val="false"/>
          <w:color w:val="000000"/>
          <w:sz w:val="28"/>
        </w:rPr>
        <w:t>
      Телефон 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 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аты          телефон</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 ____________________________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25 бұйрығына 6-қосымша</w:t>
            </w:r>
          </w:p>
        </w:tc>
      </w:tr>
    </w:tbl>
    <w:bookmarkStart w:name="z57" w:id="50"/>
    <w:p>
      <w:pPr>
        <w:spacing w:after="0"/>
        <w:ind w:left="0"/>
        <w:jc w:val="left"/>
      </w:pPr>
      <w:r>
        <w:rPr>
          <w:rFonts w:ascii="Times New Roman"/>
          <w:b/>
          <w:i w:val="false"/>
          <w:color w:val="000000"/>
        </w:rPr>
        <w:t xml:space="preserve"> "Құрылыс ұйымдарының қызметін конъюнктуралық зерттеу</w:t>
      </w:r>
      <w:r>
        <w:br/>
      </w:r>
      <w:r>
        <w:rPr>
          <w:rFonts w:ascii="Times New Roman"/>
          <w:b/>
          <w:i w:val="false"/>
          <w:color w:val="000000"/>
        </w:rPr>
        <w:t>сауалнамасы" (коды 1482102, индексі КС-002, кезеңділігі</w:t>
      </w:r>
      <w:r>
        <w:br/>
      </w:r>
      <w:r>
        <w:rPr>
          <w:rFonts w:ascii="Times New Roman"/>
          <w:b/>
          <w:i w:val="false"/>
          <w:color w:val="000000"/>
        </w:rPr>
        <w:t>тоқсандық) 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50"/>
    <w:bookmarkStart w:name="z58" w:id="51"/>
    <w:p>
      <w:pPr>
        <w:spacing w:after="0"/>
        <w:ind w:left="0"/>
        <w:jc w:val="both"/>
      </w:pPr>
      <w:r>
        <w:rPr>
          <w:rFonts w:ascii="Times New Roman"/>
          <w:b w:val="false"/>
          <w:i w:val="false"/>
          <w:color w:val="000000"/>
          <w:sz w:val="28"/>
        </w:rPr>
        <w:t xml:space="preserve">
      1. Осы "Құрылыс ұйымдарының қызметін конъюнктуралық зерттеу сауалнамасы" (коды 1482102, индексі КС-002,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"Құрылыс ұйымдарының қызметін конъюнктуралық зерттеу сауалнамасы" (коды 1482102, индексі КС-002, кезеңділігі тоқсандық) жалпымемлекеттік статистикалық байқаудың статистикалық нысанын толтыруды нақтылайды.</w:t>
      </w:r>
    </w:p>
    <w:bookmarkEnd w:id="51"/>
    <w:bookmarkStart w:name="z59" w:id="52"/>
    <w:p>
      <w:pPr>
        <w:spacing w:after="0"/>
        <w:ind w:left="0"/>
        <w:jc w:val="both"/>
      </w:pPr>
      <w:r>
        <w:rPr>
          <w:rFonts w:ascii="Times New Roman"/>
          <w:b w:val="false"/>
          <w:i w:val="false"/>
          <w:color w:val="000000"/>
          <w:sz w:val="28"/>
        </w:rPr>
        <w:t>
      2. Келесі анықтама осы статистикалық нысанды толтыру мақсатында қолданылады:</w:t>
      </w:r>
    </w:p>
    <w:bookmarkEnd w:id="52"/>
    <w:p>
      <w:pPr>
        <w:spacing w:after="0"/>
        <w:ind w:left="0"/>
        <w:jc w:val="both"/>
      </w:pPr>
      <w:r>
        <w:rPr>
          <w:rFonts w:ascii="Times New Roman"/>
          <w:b w:val="false"/>
          <w:i w:val="false"/>
          <w:color w:val="000000"/>
          <w:sz w:val="28"/>
        </w:rPr>
        <w:t>
      қызметкерлердің тізімдік саны – шартты жасасу мерзіміне қарамастан, еңбек шарты бойынша қабылданған адамдар саны.</w:t>
      </w:r>
    </w:p>
    <w:bookmarkStart w:name="z60" w:id="53"/>
    <w:p>
      <w:pPr>
        <w:spacing w:after="0"/>
        <w:ind w:left="0"/>
        <w:jc w:val="both"/>
      </w:pPr>
      <w:r>
        <w:rPr>
          <w:rFonts w:ascii="Times New Roman"/>
          <w:b w:val="false"/>
          <w:i w:val="false"/>
          <w:color w:val="000000"/>
          <w:sz w:val="28"/>
        </w:rPr>
        <w:t>
      3. Кәсіпорындардың (ұйымдардың) қаржы-шаруашылық қызметін байқау қоғамдық пікірді зерделеуге негізделеді. Жиналған ақпарат өзінің сипаты жағынан сапалы болып табылады және нақты қалыптасқан жағдайды, сондай-ақ жақын арадағы болашаққа болжамды көрсетеді.</w:t>
      </w:r>
    </w:p>
    <w:bookmarkEnd w:id="53"/>
    <w:p>
      <w:pPr>
        <w:spacing w:after="0"/>
        <w:ind w:left="0"/>
        <w:jc w:val="both"/>
      </w:pPr>
      <w:r>
        <w:rPr>
          <w:rFonts w:ascii="Times New Roman"/>
          <w:b w:val="false"/>
          <w:i w:val="false"/>
          <w:color w:val="000000"/>
          <w:sz w:val="28"/>
        </w:rPr>
        <w:t>
      Осы статистикалық нысан бойынша есепті кәсіпорындардың (ұйымдардың) басшылары тапсырады.</w:t>
      </w:r>
    </w:p>
    <w:p>
      <w:pPr>
        <w:spacing w:after="0"/>
        <w:ind w:left="0"/>
        <w:jc w:val="both"/>
      </w:pPr>
      <w:r>
        <w:rPr>
          <w:rFonts w:ascii="Times New Roman"/>
          <w:b w:val="false"/>
          <w:i w:val="false"/>
          <w:color w:val="000000"/>
          <w:sz w:val="28"/>
        </w:rPr>
        <w:t>
      Респонденттер "ұлғаю-азаю", "жақсару-нашарлау", "өзгеріссіз" баламаларының шеңберінде шаруашылық қызметінің негізгі көрсеткіштерінің нақты және күтілетін өзгерістерін (өнімдерді шығару және сату көлемдерін, өндірістік ресурстарды, қаржы нәтижелерін) бағалайды.</w:t>
      </w:r>
    </w:p>
    <w:p>
      <w:pPr>
        <w:spacing w:after="0"/>
        <w:ind w:left="0"/>
        <w:jc w:val="both"/>
      </w:pPr>
      <w:r>
        <w:rPr>
          <w:rFonts w:ascii="Times New Roman"/>
          <w:b w:val="false"/>
          <w:i w:val="false"/>
          <w:color w:val="000000"/>
          <w:sz w:val="28"/>
        </w:rPr>
        <w:t>
      Сұраққа жауап бергенде жауап "v" белгісімен тиісті торда көрсетіледі. Жауап әрбір сұраққа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25 бұйрығына 7-қосымша</w:t>
            </w:r>
          </w:p>
        </w:tc>
      </w:tr>
    </w:tbl>
    <w:tbl>
      <w:tblPr>
        <w:tblW w:w="0" w:type="auto"/>
        <w:tblCellSpacing w:w="0" w:type="auto"/>
        <w:tblBorders>
          <w:top w:val="none"/>
          <w:left w:val="none"/>
          <w:bottom w:val="none"/>
          <w:right w:val="none"/>
          <w:insideH w:val="none"/>
          <w:insideV w:val="none"/>
        </w:tblBorders>
      </w:tblPr>
      <w:tblGrid>
        <w:gridCol w:w="1429"/>
        <w:gridCol w:w="232"/>
        <w:gridCol w:w="235"/>
        <w:gridCol w:w="12394"/>
      </w:tblGrid>
      <w:tr>
        <w:trPr>
          <w:trHeight w:val="30" w:hRule="atLeast"/>
        </w:trPr>
        <w:tc>
          <w:tcPr>
            <w:tcW w:w="14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4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 Председателя Комитета по статистике</w:t>
            </w:r>
          </w:p>
          <w:p>
            <w:pPr>
              <w:spacing w:after="20"/>
              <w:ind w:left="20"/>
              <w:jc w:val="both"/>
            </w:pPr>
            <w:r>
              <w:rPr>
                <w:rFonts w:ascii="Times New Roman"/>
                <w:b w:val="false"/>
                <w:i w:val="false"/>
                <w:color w:val="000000"/>
                <w:sz w:val="20"/>
              </w:rPr>
              <w:t>
Министерства национальной экономики Республики Казахстан</w:t>
            </w:r>
          </w:p>
          <w:p>
            <w:pPr>
              <w:spacing w:after="20"/>
              <w:ind w:left="20"/>
              <w:jc w:val="both"/>
            </w:pPr>
            <w:r>
              <w:rPr>
                <w:rFonts w:ascii="Times New Roman"/>
                <w:b w:val="false"/>
                <w:i w:val="false"/>
                <w:color w:val="000000"/>
                <w:sz w:val="20"/>
              </w:rPr>
              <w:t>
от 27 октября 2014 года № 25</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p>
          <w:p>
            <w:pPr>
              <w:spacing w:after="20"/>
              <w:ind w:left="20"/>
              <w:jc w:val="both"/>
            </w:pPr>
            <w:r>
              <w:rPr>
                <w:rFonts w:ascii="Times New Roman"/>
                <w:b w:val="false"/>
                <w:i w:val="false"/>
                <w:color w:val="000000"/>
                <w:sz w:val="20"/>
              </w:rPr>
              <w:t>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p>
          <w:p>
            <w:pPr>
              <w:spacing w:after="20"/>
              <w:ind w:left="20"/>
              <w:jc w:val="both"/>
            </w:pPr>
            <w:r>
              <w:rPr>
                <w:rFonts w:ascii="Times New Roman"/>
                <w:b w:val="false"/>
                <w:i w:val="false"/>
                <w:color w:val="000000"/>
                <w:sz w:val="20"/>
              </w:rPr>
              <w:t>
www.stat.gov.kz</w:t>
            </w:r>
            <w:r>
              <w:rPr>
                <w:rFonts w:ascii="Times New Roman"/>
                <w:b/>
                <w:i w:val="false"/>
                <w:color w:val="000000"/>
                <w:sz w:val="20"/>
              </w:rPr>
              <w:t xml:space="preserve"> сайтынан</w:t>
            </w:r>
          </w:p>
          <w:p>
            <w:pPr>
              <w:spacing w:after="20"/>
              <w:ind w:left="20"/>
              <w:jc w:val="both"/>
            </w:pPr>
            <w:r>
              <w:rPr>
                <w:rFonts w:ascii="Times New Roman"/>
                <w:b w:val="false"/>
                <w:i w:val="false"/>
                <w:color w:val="000000"/>
                <w:sz w:val="20"/>
              </w:rPr>
              <w:t>
алуға болады</w:t>
            </w:r>
          </w:p>
          <w:p>
            <w:pPr>
              <w:spacing w:after="20"/>
              <w:ind w:left="20"/>
              <w:jc w:val="both"/>
            </w:pPr>
            <w:r>
              <w:rPr>
                <w:rFonts w:ascii="Times New Roman"/>
                <w:b w:val="false"/>
                <w:i w:val="false"/>
                <w:color w:val="000000"/>
                <w:sz w:val="20"/>
              </w:rPr>
              <w:t>
Статистическую форму можно</w:t>
            </w:r>
          </w:p>
          <w:p>
            <w:pPr>
              <w:spacing w:after="20"/>
              <w:ind w:left="20"/>
              <w:jc w:val="both"/>
            </w:pPr>
            <w:r>
              <w:rPr>
                <w:rFonts w:ascii="Times New Roman"/>
                <w:b w:val="false"/>
                <w:i w:val="false"/>
                <w:color w:val="000000"/>
                <w:sz w:val="20"/>
              </w:rPr>
              <w:t xml:space="preserve">
получить на сайте </w:t>
            </w:r>
            <w:r>
              <w:rPr>
                <w:rFonts w:ascii="Times New Roman"/>
                <w:b w:val="false"/>
                <w:i w:val="false"/>
                <w:color w:val="000000"/>
                <w:sz w:val="20"/>
                <w:u w:val="single"/>
              </w:rPr>
              <w:t>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коды 1472102</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 1472102</w:t>
            </w:r>
          </w:p>
          <w:p>
            <w:pPr>
              <w:spacing w:after="20"/>
              <w:ind w:left="20"/>
              <w:jc w:val="both"/>
            </w:pPr>
            <w:r>
              <w:rPr>
                <w:rFonts w:ascii="Times New Roman"/>
                <w:b w:val="false"/>
                <w:i w:val="false"/>
                <w:color w:val="000000"/>
                <w:sz w:val="20"/>
              </w:rPr>
              <w:t>
КСВ-1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кәсіпорындарының қызметін коньюнктуралық зерттеу сауалнамасы</w:t>
            </w:r>
          </w:p>
          <w:p>
            <w:pPr>
              <w:spacing w:after="20"/>
              <w:ind w:left="20"/>
              <w:jc w:val="both"/>
            </w:pPr>
            <w:r>
              <w:rPr>
                <w:rFonts w:ascii="Times New Roman"/>
                <w:b w:val="false"/>
                <w:i w:val="false"/>
                <w:color w:val="000000"/>
                <w:sz w:val="20"/>
              </w:rPr>
              <w:t>
Анкета конъюнктурного обследования деятельности предприятий связи</w:t>
            </w:r>
          </w:p>
        </w:tc>
      </w:tr>
      <w:tr>
        <w:trPr>
          <w:trHeight w:val="30" w:hRule="atLeast"/>
        </w:trPr>
        <w:tc>
          <w:tcPr>
            <w:tcW w:w="1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00100" cy="444500"/>
                          </a:xfrm>
                          <a:prstGeom prst="rect">
                            <a:avLst/>
                          </a:prstGeom>
                        </pic:spPr>
                      </pic:pic>
                    </a:graphicData>
                  </a:graphic>
                </wp:inline>
              </w:drawing>
            </w:r>
          </w:p>
          <w:p>
            <w:pPr>
              <w:spacing w:after="0"/>
              <w:ind w:left="0"/>
              <w:jc w:val="both"/>
            </w:pPr>
            <w:r>
              <w:rPr>
                <w:rFonts w:ascii="Times New Roman"/>
                <w:b/>
                <w:i w:val="false"/>
                <w:color w:val="000000"/>
                <w:sz w:val="20"/>
              </w:rPr>
              <w:t xml:space="preserve">тоқсан </w:t>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i w:val="false"/>
                <w:color w:val="000000"/>
                <w:sz w:val="20"/>
              </w:rPr>
              <w:t>жыл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Отчетный месяц</w:t>
            </w:r>
            <w:r>
              <w:rPr>
                <w:rFonts w:ascii="Times New Roman"/>
                <w:b/>
                <w:i w:val="false"/>
                <w:color w:val="000000"/>
                <w:sz w:val="20"/>
              </w:rPr>
              <w:t xml:space="preserve">    квартал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53, 61-кодтарына сәйкес негізгі қызмет түрі бар заңды тұлғалар және (немесе) олардың құрылымдық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согласно кодом Общего классификатора видов эконимической деятельности - 53,61.</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соңғы айының 25 күні.</w:t>
            </w:r>
          </w:p>
          <w:p>
            <w:pPr>
              <w:spacing w:after="20"/>
              <w:ind w:left="20"/>
              <w:jc w:val="both"/>
            </w:pP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25 числа последнего месяца отчетного периода</w:t>
            </w:r>
          </w:p>
        </w:tc>
      </w:tr>
      <w:tr>
        <w:trPr>
          <w:trHeight w:val="30" w:hRule="atLeast"/>
        </w:trPr>
        <w:tc>
          <w:tcPr>
            <w:tcW w:w="1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Құрметті басшы!</w:t>
      </w:r>
    </w:p>
    <w:p>
      <w:pPr>
        <w:spacing w:after="0"/>
        <w:ind w:left="0"/>
        <w:jc w:val="both"/>
      </w:pPr>
      <w:r>
        <w:rPr>
          <w:rFonts w:ascii="Times New Roman"/>
          <w:b w:val="false"/>
          <w:i w:val="false"/>
          <w:color w:val="000000"/>
          <w:sz w:val="28"/>
        </w:rPr>
        <w:t>
      Сізден сауалнамада өз кәсіпорныңыздың қаржы-шаруашылық қызметіндегі ағымдағы және күтілетін өзгерістерге баға қоюыңызды сұраймыз.</w:t>
      </w:r>
    </w:p>
    <w:p>
      <w:pPr>
        <w:spacing w:after="0"/>
        <w:ind w:left="0"/>
        <w:jc w:val="both"/>
      </w:pPr>
      <w:r>
        <w:rPr>
          <w:rFonts w:ascii="Times New Roman"/>
          <w:b w:val="false"/>
          <w:i w:val="false"/>
          <w:color w:val="000000"/>
          <w:sz w:val="28"/>
        </w:rPr>
        <w:t>
      Уважаемый руководитель!</w:t>
      </w:r>
    </w:p>
    <w:p>
      <w:pPr>
        <w:spacing w:after="0"/>
        <w:ind w:left="0"/>
        <w:jc w:val="both"/>
      </w:pPr>
      <w:r>
        <w:rPr>
          <w:rFonts w:ascii="Times New Roman"/>
          <w:b w:val="false"/>
          <w:i w:val="false"/>
          <w:color w:val="000000"/>
          <w:sz w:val="28"/>
        </w:rPr>
        <w:t>
      В анкете просим проставить Вашу оценку текущих и ожидаемых изменений финансово-хозяйственной деятельности Вашего предприятия.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Өз жауабыңызды тиісті торда "v" белгісімен көрсетуіңізді өтінеміз</w:t>
      </w:r>
    </w:p>
    <w:p>
      <w:pPr>
        <w:spacing w:after="0"/>
        <w:ind w:left="0"/>
        <w:jc w:val="both"/>
      </w:pPr>
      <w:r>
        <w:rPr>
          <w:rFonts w:ascii="Times New Roman"/>
          <w:b w:val="false"/>
          <w:i w:val="false"/>
          <w:color w:val="000000"/>
          <w:sz w:val="28"/>
        </w:rPr>
        <w:t>
      Пожалуйста, укажите Ваш ответ в соответствующей клетке знаком "v"</w:t>
      </w:r>
    </w:p>
    <w:bookmarkStart w:name="z61" w:id="54"/>
    <w:p>
      <w:pPr>
        <w:spacing w:after="0"/>
        <w:ind w:left="0"/>
        <w:jc w:val="both"/>
      </w:pPr>
      <w:r>
        <w:rPr>
          <w:rFonts w:ascii="Times New Roman"/>
          <w:b w:val="false"/>
          <w:i w:val="false"/>
          <w:color w:val="000000"/>
          <w:sz w:val="28"/>
        </w:rPr>
        <w:t xml:space="preserve">
      </w:t>
      </w:r>
      <w:r>
        <w:rPr>
          <w:rFonts w:ascii="Times New Roman"/>
          <w:b/>
          <w:i w:val="false"/>
          <w:color w:val="000000"/>
          <w:sz w:val="28"/>
        </w:rPr>
        <w:t>1. Сіз өз кәсіпорныңыздың қызметінің келесі қызмет көрсеткіштерінің өзгерісін қалай бағалайсыз</w:t>
      </w:r>
      <w:r>
        <w:rPr>
          <w:rFonts w:ascii="Times New Roman"/>
          <w:b w:val="false"/>
          <w:i w:val="false"/>
          <w:color w:val="000000"/>
          <w:sz w:val="28"/>
        </w:rPr>
        <w:t>?</w:t>
      </w:r>
    </w:p>
    <w:bookmarkEnd w:id="54"/>
    <w:p>
      <w:pPr>
        <w:spacing w:after="0"/>
        <w:ind w:left="0"/>
        <w:jc w:val="both"/>
      </w:pPr>
      <w:r>
        <w:rPr>
          <w:rFonts w:ascii="Times New Roman"/>
          <w:b w:val="false"/>
          <w:i w:val="false"/>
          <w:color w:val="000000"/>
          <w:sz w:val="28"/>
        </w:rPr>
        <w:t>
      Как Вы оцениваете изменения следующих показателей деятельности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0"/>
        <w:gridCol w:w="1503"/>
        <w:gridCol w:w="3391"/>
        <w:gridCol w:w="946"/>
        <w:gridCol w:w="946"/>
        <w:gridCol w:w="946"/>
        <w:gridCol w:w="946"/>
        <w:gridCol w:w="946"/>
        <w:gridCol w:w="946"/>
      </w:tblGrid>
      <w:tr>
        <w:trPr>
          <w:trHeight w:val="30" w:hRule="atLeast"/>
        </w:trPr>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тоқсанмен салыстырғанда ағымдағы тоқсанда</w:t>
            </w:r>
          </w:p>
          <w:p>
            <w:pPr>
              <w:spacing w:after="20"/>
              <w:ind w:left="20"/>
              <w:jc w:val="both"/>
            </w:pP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тоқсанмен салыстырғанда келесі тоқсанда</w:t>
            </w:r>
          </w:p>
          <w:p>
            <w:pPr>
              <w:spacing w:after="20"/>
              <w:ind w:left="20"/>
              <w:jc w:val="both"/>
            </w:pPr>
            <w:r>
              <w:rPr>
                <w:rFonts w:ascii="Times New Roman"/>
                <w:b w:val="false"/>
                <w:i w:val="false"/>
                <w:color w:val="000000"/>
                <w:sz w:val="20"/>
              </w:rPr>
              <w:t>
В следующем квартале по сравнению с текущим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өсуі</w:t>
            </w:r>
            <w:r>
              <w:rPr>
                <w:rFonts w:ascii="Times New Roman"/>
                <w:b w:val="false"/>
                <w:i w:val="false"/>
                <w:color w:val="000000"/>
                <w:sz w:val="20"/>
              </w:rPr>
              <w:t xml:space="preserve"> увели чение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өзгеріссіз</w:t>
            </w:r>
            <w:r>
              <w:rPr>
                <w:rFonts w:ascii="Times New Roman"/>
                <w:b w:val="false"/>
                <w:i w:val="false"/>
                <w:color w:val="000000"/>
                <w:sz w:val="20"/>
              </w:rPr>
              <w:t xml:space="preserve"> без изменений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кемуі</w:t>
            </w:r>
            <w:r>
              <w:rPr>
                <w:rFonts w:ascii="Times New Roman"/>
                <w:b w:val="false"/>
                <w:i w:val="false"/>
                <w:color w:val="000000"/>
                <w:sz w:val="20"/>
              </w:rPr>
              <w:t xml:space="preserve"> умень шение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өсуі</w:t>
            </w:r>
            <w:r>
              <w:rPr>
                <w:rFonts w:ascii="Times New Roman"/>
                <w:b w:val="false"/>
                <w:i w:val="false"/>
                <w:color w:val="000000"/>
                <w:sz w:val="20"/>
              </w:rPr>
              <w:t xml:space="preserve"> увели чение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өзгеріссіз</w:t>
            </w:r>
            <w:r>
              <w:rPr>
                <w:rFonts w:ascii="Times New Roman"/>
                <w:b w:val="false"/>
                <w:i w:val="false"/>
                <w:color w:val="000000"/>
                <w:sz w:val="20"/>
              </w:rPr>
              <w:t xml:space="preserve"> без изме нений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кемуі</w:t>
            </w:r>
            <w:r>
              <w:rPr>
                <w:rFonts w:ascii="Times New Roman"/>
                <w:b w:val="false"/>
                <w:i w:val="false"/>
                <w:color w:val="000000"/>
                <w:sz w:val="20"/>
              </w:rPr>
              <w:t xml:space="preserve"> уменьшение</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Кәсіпорындағы жұмыспен қамтылғандар адамдар саны</w:t>
            </w:r>
          </w:p>
          <w:p>
            <w:pPr>
              <w:spacing w:after="20"/>
              <w:ind w:left="20"/>
              <w:jc w:val="both"/>
            </w:pPr>
            <w:r>
              <w:rPr>
                <w:rFonts w:ascii="Times New Roman"/>
                <w:b w:val="false"/>
                <w:i w:val="false"/>
                <w:color w:val="000000"/>
                <w:sz w:val="20"/>
              </w:rPr>
              <w:t>
Численность занятых на предприятии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қызметтерін іске асыру көлемі</w:t>
            </w:r>
          </w:p>
          <w:p>
            <w:pPr>
              <w:spacing w:after="20"/>
              <w:ind w:left="20"/>
              <w:jc w:val="both"/>
            </w:pPr>
            <w:r>
              <w:rPr>
                <w:rFonts w:ascii="Times New Roman"/>
                <w:b w:val="false"/>
                <w:i w:val="false"/>
                <w:color w:val="000000"/>
                <w:sz w:val="20"/>
              </w:rPr>
              <w:t>
Объем реализации услуг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ресурстарымен қамтамасыз етілуі</w:t>
            </w:r>
            <w:r>
              <w:rPr>
                <w:rFonts w:ascii="Times New Roman"/>
                <w:b w:val="false"/>
                <w:i w:val="false"/>
                <w:color w:val="000000"/>
                <w:sz w:val="20"/>
              </w:rPr>
              <w:t>:</w:t>
            </w:r>
          </w:p>
          <w:p>
            <w:pPr>
              <w:spacing w:after="20"/>
              <w:ind w:left="20"/>
              <w:jc w:val="both"/>
            </w:pPr>
            <w:r>
              <w:rPr>
                <w:rFonts w:ascii="Times New Roman"/>
                <w:b w:val="false"/>
                <w:i w:val="false"/>
                <w:color w:val="000000"/>
                <w:sz w:val="20"/>
              </w:rPr>
              <w:t>
Обеспеченность финансовыми ресурсами:</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r>
              <w:rPr>
                <w:rFonts w:ascii="Times New Roman"/>
                <w:b/>
                <w:i w:val="false"/>
                <w:color w:val="000000"/>
                <w:sz w:val="20"/>
              </w:rPr>
              <w:t>меншікті</w:t>
            </w:r>
          </w:p>
          <w:p>
            <w:pPr>
              <w:spacing w:after="20"/>
              <w:ind w:left="20"/>
              <w:jc w:val="both"/>
            </w:pPr>
            <w:r>
              <w:rPr>
                <w:rFonts w:ascii="Times New Roman"/>
                <w:b w:val="false"/>
                <w:i w:val="false"/>
                <w:color w:val="000000"/>
                <w:sz w:val="20"/>
              </w:rPr>
              <w:t>
собственными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r>
              <w:rPr>
                <w:rFonts w:ascii="Times New Roman"/>
                <w:b/>
                <w:i w:val="false"/>
                <w:color w:val="000000"/>
                <w:sz w:val="20"/>
              </w:rPr>
              <w:t>кредиттер және қарыздар</w:t>
            </w:r>
          </w:p>
          <w:p>
            <w:pPr>
              <w:spacing w:after="20"/>
              <w:ind w:left="20"/>
              <w:jc w:val="both"/>
            </w:pPr>
            <w:r>
              <w:rPr>
                <w:rFonts w:ascii="Times New Roman"/>
                <w:b w:val="false"/>
                <w:i w:val="false"/>
                <w:color w:val="000000"/>
                <w:sz w:val="20"/>
              </w:rPr>
              <w:t>
кредитными и заемными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Инвестициялар</w:t>
            </w:r>
            <w:r>
              <w:rPr>
                <w:rFonts w:ascii="Times New Roman"/>
                <w:b w:val="false"/>
                <w:i w:val="false"/>
                <w:color w:val="000000"/>
                <w:sz w:val="20"/>
              </w:rPr>
              <w:t>:</w:t>
            </w:r>
          </w:p>
          <w:p>
            <w:pPr>
              <w:spacing w:after="20"/>
              <w:ind w:left="20"/>
              <w:jc w:val="both"/>
            </w:pPr>
            <w:r>
              <w:rPr>
                <w:rFonts w:ascii="Times New Roman"/>
                <w:b w:val="false"/>
                <w:i w:val="false"/>
                <w:color w:val="000000"/>
                <w:sz w:val="20"/>
              </w:rPr>
              <w:t>
Инвестиции:</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r>
              <w:rPr>
                <w:rFonts w:ascii="Times New Roman"/>
                <w:b/>
                <w:i w:val="false"/>
                <w:color w:val="000000"/>
                <w:sz w:val="20"/>
              </w:rPr>
              <w:t>негізгі капиталға</w:t>
            </w:r>
          </w:p>
          <w:p>
            <w:pPr>
              <w:spacing w:after="20"/>
              <w:ind w:left="20"/>
              <w:jc w:val="both"/>
            </w:pPr>
            <w:r>
              <w:rPr>
                <w:rFonts w:ascii="Times New Roman"/>
                <w:b w:val="false"/>
                <w:i w:val="false"/>
                <w:color w:val="000000"/>
                <w:sz w:val="20"/>
              </w:rPr>
              <w:t>
в основной капитал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 1.4.2 жабдықтарға</w:t>
            </w:r>
          </w:p>
          <w:p>
            <w:pPr>
              <w:spacing w:after="20"/>
              <w:ind w:left="20"/>
              <w:jc w:val="both"/>
            </w:pPr>
            <w:r>
              <w:rPr>
                <w:rFonts w:ascii="Times New Roman"/>
                <w:b w:val="false"/>
                <w:i w:val="false"/>
                <w:color w:val="000000"/>
                <w:sz w:val="20"/>
              </w:rPr>
              <w:t>
в том числе: в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қызметтеріне жалпы сұраныс</w:t>
            </w:r>
          </w:p>
          <w:p>
            <w:pPr>
              <w:spacing w:after="20"/>
              <w:ind w:left="20"/>
              <w:jc w:val="both"/>
            </w:pPr>
            <w:r>
              <w:rPr>
                <w:rFonts w:ascii="Times New Roman"/>
                <w:b w:val="false"/>
                <w:i w:val="false"/>
                <w:color w:val="000000"/>
                <w:sz w:val="20"/>
              </w:rPr>
              <w:t>
Общий спрос на услуги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Мерзімі өткен берешек</w:t>
            </w:r>
            <w:r>
              <w:rPr>
                <w:rFonts w:ascii="Times New Roman"/>
                <w:b w:val="false"/>
                <w:i w:val="false"/>
                <w:color w:val="000000"/>
                <w:sz w:val="20"/>
              </w:rPr>
              <w:t>:</w:t>
            </w:r>
          </w:p>
          <w:p>
            <w:pPr>
              <w:spacing w:after="20"/>
              <w:ind w:left="20"/>
              <w:jc w:val="both"/>
            </w:pPr>
            <w:r>
              <w:rPr>
                <w:rFonts w:ascii="Times New Roman"/>
                <w:b w:val="false"/>
                <w:i w:val="false"/>
                <w:color w:val="000000"/>
                <w:sz w:val="20"/>
              </w:rPr>
              <w:t>
Просроченна я задолженнос ть:</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r>
              <w:rPr>
                <w:rFonts w:ascii="Times New Roman"/>
                <w:b/>
                <w:i w:val="false"/>
                <w:color w:val="000000"/>
                <w:sz w:val="20"/>
              </w:rPr>
              <w:t>дебиторлық</w:t>
            </w:r>
          </w:p>
          <w:p>
            <w:pPr>
              <w:spacing w:after="20"/>
              <w:ind w:left="20"/>
              <w:jc w:val="both"/>
            </w:pPr>
            <w:r>
              <w:rPr>
                <w:rFonts w:ascii="Times New Roman"/>
                <w:b w:val="false"/>
                <w:i w:val="false"/>
                <w:color w:val="000000"/>
                <w:sz w:val="20"/>
              </w:rPr>
              <w:t>
дебиторская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r>
              <w:rPr>
                <w:rFonts w:ascii="Times New Roman"/>
                <w:b/>
                <w:i w:val="false"/>
                <w:color w:val="000000"/>
                <w:sz w:val="20"/>
              </w:rPr>
              <w:t>міндеттемелер бойынша</w:t>
            </w:r>
          </w:p>
          <w:p>
            <w:pPr>
              <w:spacing w:after="20"/>
              <w:ind w:left="20"/>
              <w:jc w:val="both"/>
            </w:pPr>
            <w:r>
              <w:rPr>
                <w:rFonts w:ascii="Times New Roman"/>
                <w:b w:val="false"/>
                <w:i w:val="false"/>
                <w:color w:val="000000"/>
                <w:sz w:val="20"/>
              </w:rPr>
              <w:t>
по обязательства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 пайда</w:t>
            </w:r>
          </w:p>
          <w:p>
            <w:pPr>
              <w:spacing w:after="20"/>
              <w:ind w:left="20"/>
              <w:jc w:val="both"/>
            </w:pPr>
            <w:r>
              <w:rPr>
                <w:rFonts w:ascii="Times New Roman"/>
                <w:b w:val="false"/>
                <w:i w:val="false"/>
                <w:color w:val="000000"/>
                <w:sz w:val="20"/>
              </w:rPr>
              <w:t>
Чистая прибыль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2" w:id="55"/>
    <w:p>
      <w:pPr>
        <w:spacing w:after="0"/>
        <w:ind w:left="0"/>
        <w:jc w:val="both"/>
      </w:pPr>
      <w:r>
        <w:rPr>
          <w:rFonts w:ascii="Times New Roman"/>
          <w:b w:val="false"/>
          <w:i w:val="false"/>
          <w:color w:val="000000"/>
          <w:sz w:val="28"/>
        </w:rPr>
        <w:t xml:space="preserve">
      </w:t>
      </w:r>
      <w:r>
        <w:rPr>
          <w:rFonts w:ascii="Times New Roman"/>
          <w:b/>
          <w:i w:val="false"/>
          <w:color w:val="000000"/>
          <w:sz w:val="28"/>
        </w:rPr>
        <w:t>2. Сіз байланыс қызметтеріне тарифтердің өзгерісін қалай бағалайсыз?</w:t>
      </w:r>
    </w:p>
    <w:bookmarkEnd w:id="55"/>
    <w:p>
      <w:pPr>
        <w:spacing w:after="0"/>
        <w:ind w:left="0"/>
        <w:jc w:val="both"/>
      </w:pPr>
      <w:r>
        <w:rPr>
          <w:rFonts w:ascii="Times New Roman"/>
          <w:b w:val="false"/>
          <w:i w:val="false"/>
          <w:color w:val="000000"/>
          <w:sz w:val="28"/>
        </w:rPr>
        <w:t>
      Как Вы оцениваете изменение тарифов на услуги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7"/>
        <w:gridCol w:w="2905"/>
        <w:gridCol w:w="1375"/>
        <w:gridCol w:w="1375"/>
        <w:gridCol w:w="1376"/>
        <w:gridCol w:w="1376"/>
        <w:gridCol w:w="1376"/>
      </w:tblGrid>
      <w:tr>
        <w:trPr>
          <w:trHeight w:val="30" w:hRule="atLeast"/>
        </w:trPr>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Кезеңдер</w:t>
            </w:r>
          </w:p>
          <w:p>
            <w:pPr>
              <w:spacing w:after="20"/>
              <w:ind w:left="20"/>
              <w:jc w:val="both"/>
            </w:pPr>
            <w:r>
              <w:rPr>
                <w:rFonts w:ascii="Times New Roman"/>
                <w:b w:val="false"/>
                <w:i w:val="false"/>
                <w:color w:val="000000"/>
                <w:sz w:val="20"/>
              </w:rPr>
              <w:t>
Периоды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Жоғарылауы, қарқынмен</w:t>
            </w:r>
            <w:r>
              <w:rPr>
                <w:rFonts w:ascii="Times New Roman"/>
                <w:b w:val="false"/>
                <w:i w:val="false"/>
                <w:color w:val="000000"/>
                <w:sz w:val="20"/>
              </w:rPr>
              <w:t>:</w:t>
            </w:r>
          </w:p>
          <w:p>
            <w:pPr>
              <w:spacing w:after="20"/>
              <w:ind w:left="20"/>
              <w:jc w:val="both"/>
            </w:pPr>
            <w:r>
              <w:rPr>
                <w:rFonts w:ascii="Times New Roman"/>
                <w:b w:val="false"/>
                <w:i w:val="false"/>
                <w:color w:val="000000"/>
                <w:sz w:val="20"/>
              </w:rPr>
              <w:t>
Повышение, темпами:</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Өзгеріссіз</w:t>
            </w:r>
          </w:p>
          <w:p>
            <w:pPr>
              <w:spacing w:after="20"/>
              <w:ind w:left="20"/>
              <w:jc w:val="both"/>
            </w:pPr>
            <w:r>
              <w:rPr>
                <w:rFonts w:ascii="Times New Roman"/>
                <w:b w:val="false"/>
                <w:i w:val="false"/>
                <w:color w:val="000000"/>
                <w:sz w:val="20"/>
              </w:rPr>
              <w:t>
Без измене ний</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Төмендеуі</w:t>
            </w:r>
          </w:p>
          <w:p>
            <w:pPr>
              <w:spacing w:after="20"/>
              <w:ind w:left="20"/>
              <w:jc w:val="both"/>
            </w:pPr>
            <w:r>
              <w:rPr>
                <w:rFonts w:ascii="Times New Roman"/>
                <w:b w:val="false"/>
                <w:i w:val="false"/>
                <w:color w:val="000000"/>
                <w:sz w:val="20"/>
              </w:rPr>
              <w:t>
Снижение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бұрынғы</w:t>
            </w:r>
          </w:p>
          <w:p>
            <w:pPr>
              <w:spacing w:after="20"/>
              <w:ind w:left="20"/>
              <w:jc w:val="both"/>
            </w:pPr>
            <w:r>
              <w:rPr>
                <w:rFonts w:ascii="Times New Roman"/>
                <w:b w:val="false"/>
                <w:i w:val="false"/>
                <w:color w:val="000000"/>
                <w:sz w:val="20"/>
              </w:rPr>
              <w:t>
прежним 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үлкен</w:t>
            </w:r>
          </w:p>
          <w:p>
            <w:pPr>
              <w:spacing w:after="20"/>
              <w:ind w:left="20"/>
              <w:jc w:val="both"/>
            </w:pPr>
            <w:r>
              <w:rPr>
                <w:rFonts w:ascii="Times New Roman"/>
                <w:b w:val="false"/>
                <w:i w:val="false"/>
                <w:color w:val="000000"/>
                <w:sz w:val="20"/>
              </w:rPr>
              <w:t>
большими</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w:t>
            </w:r>
            <w:r>
              <w:rPr>
                <w:rFonts w:ascii="Times New Roman"/>
                <w:b w:val="false"/>
                <w:i w:val="false"/>
                <w:color w:val="000000"/>
                <w:sz w:val="20"/>
              </w:rPr>
              <w:t xml:space="preserve"> меньшими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тоқсанмен салыстырғанда ағымдағы тоқсанда</w:t>
            </w:r>
          </w:p>
          <w:p>
            <w:pPr>
              <w:spacing w:after="20"/>
              <w:ind w:left="20"/>
              <w:jc w:val="both"/>
            </w:pPr>
            <w:r>
              <w:rPr>
                <w:rFonts w:ascii="Times New Roman"/>
                <w:b w:val="false"/>
                <w:i w:val="false"/>
                <w:color w:val="000000"/>
                <w:sz w:val="20"/>
              </w:rPr>
              <w:t>
В текущем квартале по сравнению с предыдущим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тоқсанмен салыстырғанда келесі тоқсанда</w:t>
            </w:r>
          </w:p>
          <w:p>
            <w:pPr>
              <w:spacing w:after="20"/>
              <w:ind w:left="20"/>
              <w:jc w:val="both"/>
            </w:pPr>
            <w:r>
              <w:rPr>
                <w:rFonts w:ascii="Times New Roman"/>
                <w:b w:val="false"/>
                <w:i w:val="false"/>
                <w:color w:val="000000"/>
                <w:sz w:val="20"/>
              </w:rPr>
              <w:t>
В следующем квартале по сравнению с текущим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3" w:id="56"/>
    <w:p>
      <w:pPr>
        <w:spacing w:after="0"/>
        <w:ind w:left="0"/>
        <w:jc w:val="both"/>
      </w:pPr>
      <w:r>
        <w:rPr>
          <w:rFonts w:ascii="Times New Roman"/>
          <w:b w:val="false"/>
          <w:i w:val="false"/>
          <w:color w:val="000000"/>
          <w:sz w:val="28"/>
        </w:rPr>
        <w:t xml:space="preserve">
      </w:t>
      </w:r>
      <w:r>
        <w:rPr>
          <w:rFonts w:ascii="Times New Roman"/>
          <w:b/>
          <w:i w:val="false"/>
          <w:color w:val="000000"/>
          <w:sz w:val="28"/>
        </w:rPr>
        <w:t>3. Сіздің кәсіпорныңыздың қызметі көлемінің өсуін қандай факторлар шектейді?</w:t>
      </w:r>
    </w:p>
    <w:bookmarkEnd w:id="56"/>
    <w:p>
      <w:pPr>
        <w:spacing w:after="0"/>
        <w:ind w:left="0"/>
        <w:jc w:val="both"/>
      </w:pPr>
      <w:r>
        <w:rPr>
          <w:rFonts w:ascii="Times New Roman"/>
          <w:b w:val="false"/>
          <w:i w:val="false"/>
          <w:color w:val="000000"/>
          <w:sz w:val="28"/>
        </w:rPr>
        <w:t>
      Какие факторы ограничивают увеличение объемов услуг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4"/>
        <w:gridCol w:w="2758"/>
        <w:gridCol w:w="206"/>
        <w:gridCol w:w="2794"/>
        <w:gridCol w:w="3281"/>
        <w:gridCol w:w="2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r>
              <w:rPr>
                <w:rFonts w:ascii="Times New Roman"/>
                <w:b/>
                <w:i w:val="false"/>
                <w:color w:val="000000"/>
                <w:sz w:val="20"/>
              </w:rPr>
              <w:t>Шектеу жоқ</w:t>
            </w:r>
          </w:p>
          <w:p>
            <w:pPr>
              <w:spacing w:after="20"/>
              <w:ind w:left="20"/>
              <w:jc w:val="both"/>
            </w:pPr>
            <w:r>
              <w:rPr>
                <w:rFonts w:ascii="Times New Roman"/>
                <w:b w:val="false"/>
                <w:i w:val="false"/>
                <w:color w:val="000000"/>
                <w:sz w:val="20"/>
              </w:rPr>
              <w:t>
Ограничений нет</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rPr>
                <w:rFonts w:ascii="Times New Roman"/>
                <w:b/>
                <w:i w:val="false"/>
                <w:color w:val="000000"/>
                <w:sz w:val="20"/>
              </w:rPr>
              <w:t xml:space="preserve"> Қажетті жабдықтардың жетіспеушілігі</w:t>
            </w:r>
          </w:p>
          <w:p>
            <w:pPr>
              <w:spacing w:after="20"/>
              <w:ind w:left="20"/>
              <w:jc w:val="both"/>
            </w:pPr>
            <w:r>
              <w:rPr>
                <w:rFonts w:ascii="Times New Roman"/>
                <w:b w:val="false"/>
                <w:i w:val="false"/>
                <w:color w:val="000000"/>
                <w:sz w:val="20"/>
              </w:rPr>
              <w:t>
Недостаток необходимого оборудования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r>
              <w:rPr>
                <w:rFonts w:ascii="Times New Roman"/>
                <w:b/>
                <w:i w:val="false"/>
                <w:color w:val="000000"/>
                <w:sz w:val="20"/>
              </w:rPr>
              <w:t>Кәсіпорындар тарапынан нарықтық бәсекелестік</w:t>
            </w:r>
            <w:r>
              <w:rPr>
                <w:rFonts w:ascii="Times New Roman"/>
                <w:b w:val="false"/>
                <w:i w:val="false"/>
                <w:color w:val="000000"/>
                <w:sz w:val="20"/>
              </w:rPr>
              <w:t>:</w:t>
            </w:r>
          </w:p>
          <w:p>
            <w:pPr>
              <w:spacing w:after="20"/>
              <w:ind w:left="20"/>
              <w:jc w:val="both"/>
            </w:pPr>
            <w:r>
              <w:rPr>
                <w:rFonts w:ascii="Times New Roman"/>
                <w:b w:val="false"/>
                <w:i w:val="false"/>
                <w:color w:val="000000"/>
                <w:sz w:val="20"/>
              </w:rPr>
              <w:t>
Рыночная конкуренция со стороны предприятий:</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r>
              <w:rPr>
                <w:rFonts w:ascii="Times New Roman"/>
                <w:b/>
                <w:i w:val="false"/>
                <w:color w:val="000000"/>
                <w:sz w:val="20"/>
              </w:rPr>
              <w:t>отандық</w:t>
            </w:r>
          </w:p>
          <w:p>
            <w:pPr>
              <w:spacing w:after="20"/>
              <w:ind w:left="20"/>
              <w:jc w:val="both"/>
            </w:pPr>
            <w:r>
              <w:rPr>
                <w:rFonts w:ascii="Times New Roman"/>
                <w:b w:val="false"/>
                <w:i w:val="false"/>
                <w:color w:val="000000"/>
                <w:sz w:val="20"/>
              </w:rPr>
              <w:t>
отечественных</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r>
              <w:rPr>
                <w:rFonts w:ascii="Times New Roman"/>
                <w:b/>
                <w:i w:val="false"/>
                <w:color w:val="000000"/>
                <w:sz w:val="20"/>
              </w:rPr>
              <w:t>Ақша қаражаттарының жетіспеушілігі</w:t>
            </w:r>
            <w:r>
              <w:rPr>
                <w:rFonts w:ascii="Times New Roman"/>
                <w:b w:val="false"/>
                <w:i w:val="false"/>
                <w:color w:val="000000"/>
                <w:sz w:val="20"/>
              </w:rPr>
              <w:t>:</w:t>
            </w:r>
          </w:p>
          <w:p>
            <w:pPr>
              <w:spacing w:after="20"/>
              <w:ind w:left="20"/>
              <w:jc w:val="both"/>
            </w:pPr>
            <w:r>
              <w:rPr>
                <w:rFonts w:ascii="Times New Roman"/>
                <w:b w:val="false"/>
                <w:i w:val="false"/>
                <w:color w:val="000000"/>
                <w:sz w:val="20"/>
              </w:rPr>
              <w:t>
Недостаток денежных средств:</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r>
              <w:rPr>
                <w:rFonts w:ascii="Times New Roman"/>
                <w:b/>
                <w:i w:val="false"/>
                <w:color w:val="000000"/>
                <w:sz w:val="20"/>
              </w:rPr>
              <w:t>меншікті</w:t>
            </w:r>
          </w:p>
          <w:p>
            <w:pPr>
              <w:spacing w:after="20"/>
              <w:ind w:left="20"/>
              <w:jc w:val="both"/>
            </w:pPr>
            <w:r>
              <w:rPr>
                <w:rFonts w:ascii="Times New Roman"/>
                <w:b w:val="false"/>
                <w:i w:val="false"/>
                <w:color w:val="000000"/>
                <w:sz w:val="20"/>
              </w:rPr>
              <w:t>
собственных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r>
              <w:rPr>
                <w:rFonts w:ascii="Times New Roman"/>
                <w:b/>
                <w:i w:val="false"/>
                <w:color w:val="000000"/>
                <w:sz w:val="20"/>
              </w:rPr>
              <w:t>шетелдік</w:t>
            </w:r>
          </w:p>
          <w:p>
            <w:pPr>
              <w:spacing w:after="20"/>
              <w:ind w:left="20"/>
              <w:jc w:val="both"/>
            </w:pPr>
            <w:r>
              <w:rPr>
                <w:rFonts w:ascii="Times New Roman"/>
                <w:b w:val="false"/>
                <w:i w:val="false"/>
                <w:color w:val="000000"/>
                <w:sz w:val="20"/>
              </w:rPr>
              <w:t>
зарубежных</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r>
              <w:rPr>
                <w:rFonts w:ascii="Times New Roman"/>
                <w:b/>
                <w:i w:val="false"/>
                <w:color w:val="000000"/>
                <w:sz w:val="20"/>
              </w:rPr>
              <w:t>кредиттер және қарыздар</w:t>
            </w:r>
          </w:p>
          <w:p>
            <w:pPr>
              <w:spacing w:after="20"/>
              <w:ind w:left="20"/>
              <w:jc w:val="both"/>
            </w:pPr>
            <w:r>
              <w:rPr>
                <w:rFonts w:ascii="Times New Roman"/>
                <w:b w:val="false"/>
                <w:i w:val="false"/>
                <w:color w:val="000000"/>
                <w:sz w:val="20"/>
              </w:rPr>
              <w:t>
кредитных и заемных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r>
              <w:rPr>
                <w:rFonts w:ascii="Times New Roman"/>
                <w:b/>
                <w:i w:val="false"/>
                <w:color w:val="000000"/>
                <w:sz w:val="20"/>
              </w:rPr>
              <w:t>Тұтынушылардың төлем қабілетсіздігі</w:t>
            </w:r>
          </w:p>
          <w:p>
            <w:pPr>
              <w:spacing w:after="20"/>
              <w:ind w:left="20"/>
              <w:jc w:val="both"/>
            </w:pPr>
            <w:r>
              <w:rPr>
                <w:rFonts w:ascii="Times New Roman"/>
                <w:b w:val="false"/>
                <w:i w:val="false"/>
                <w:color w:val="000000"/>
                <w:sz w:val="20"/>
              </w:rPr>
              <w:t>
Неплатежеспособность потребителей</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r>
              <w:rPr>
                <w:rFonts w:ascii="Times New Roman"/>
                <w:b/>
                <w:i w:val="false"/>
                <w:color w:val="000000"/>
                <w:sz w:val="20"/>
              </w:rPr>
              <w:t>Көрсетілетін қызметтер нарығының жетіспеушілігі</w:t>
            </w:r>
          </w:p>
          <w:p>
            <w:pPr>
              <w:spacing w:after="20"/>
              <w:ind w:left="20"/>
              <w:jc w:val="both"/>
            </w:pPr>
            <w:r>
              <w:rPr>
                <w:rFonts w:ascii="Times New Roman"/>
                <w:b w:val="false"/>
                <w:i w:val="false"/>
                <w:color w:val="000000"/>
                <w:sz w:val="20"/>
              </w:rPr>
              <w:t>
Недостаток рынка предоставляемых услуг</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r>
              <w:rPr>
                <w:rFonts w:ascii="Times New Roman"/>
                <w:b/>
                <w:i w:val="false"/>
                <w:color w:val="000000"/>
                <w:sz w:val="20"/>
              </w:rPr>
              <w:t>Негізгі құралдардың тозуы</w:t>
            </w:r>
          </w:p>
          <w:p>
            <w:pPr>
              <w:spacing w:after="20"/>
              <w:ind w:left="20"/>
              <w:jc w:val="both"/>
            </w:pPr>
            <w:r>
              <w:rPr>
                <w:rFonts w:ascii="Times New Roman"/>
                <w:b w:val="false"/>
                <w:i w:val="false"/>
                <w:color w:val="000000"/>
                <w:sz w:val="20"/>
              </w:rPr>
              <w:t>
Изношенность основных средств</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r>
              <w:rPr>
                <w:rFonts w:ascii="Times New Roman"/>
                <w:b/>
                <w:i w:val="false"/>
                <w:color w:val="000000"/>
                <w:sz w:val="20"/>
              </w:rPr>
              <w:t>Білікті қызметкерлердің жетіспеушілігі</w:t>
            </w:r>
          </w:p>
          <w:p>
            <w:pPr>
              <w:spacing w:after="20"/>
              <w:ind w:left="20"/>
              <w:jc w:val="both"/>
            </w:pPr>
            <w:r>
              <w:rPr>
                <w:rFonts w:ascii="Times New Roman"/>
                <w:b w:val="false"/>
                <w:i w:val="false"/>
                <w:color w:val="000000"/>
                <w:sz w:val="20"/>
              </w:rPr>
              <w:t>
Недостаток квалифицированных работников</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r>
              <w:rPr>
                <w:rFonts w:ascii="Times New Roman"/>
                <w:b/>
                <w:i w:val="false"/>
                <w:color w:val="000000"/>
                <w:sz w:val="20"/>
              </w:rPr>
              <w:t>Инвестициялардың тапшылығы</w:t>
            </w:r>
          </w:p>
          <w:p>
            <w:pPr>
              <w:spacing w:after="20"/>
              <w:ind w:left="20"/>
              <w:jc w:val="both"/>
            </w:pPr>
            <w:r>
              <w:rPr>
                <w:rFonts w:ascii="Times New Roman"/>
                <w:b w:val="false"/>
                <w:i w:val="false"/>
                <w:color w:val="000000"/>
                <w:sz w:val="20"/>
              </w:rPr>
              <w:t>
Дефицит инвестиций</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r>
              <w:rPr>
                <w:rFonts w:ascii="Times New Roman"/>
                <w:b/>
                <w:i w:val="false"/>
                <w:color w:val="000000"/>
                <w:sz w:val="20"/>
              </w:rPr>
              <w:t>Басқалар</w:t>
            </w:r>
          </w:p>
          <w:p>
            <w:pPr>
              <w:spacing w:after="20"/>
              <w:ind w:left="20"/>
              <w:jc w:val="both"/>
            </w:pPr>
            <w:r>
              <w:rPr>
                <w:rFonts w:ascii="Times New Roman"/>
                <w:b w:val="false"/>
                <w:i w:val="false"/>
                <w:color w:val="000000"/>
                <w:sz w:val="20"/>
              </w:rPr>
              <w:t>
Другие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4" w:id="57"/>
    <w:p>
      <w:pPr>
        <w:spacing w:after="0"/>
        <w:ind w:left="0"/>
        <w:jc w:val="both"/>
      </w:pPr>
      <w:r>
        <w:rPr>
          <w:rFonts w:ascii="Times New Roman"/>
          <w:b w:val="false"/>
          <w:i w:val="false"/>
          <w:color w:val="000000"/>
          <w:sz w:val="28"/>
        </w:rPr>
        <w:t xml:space="preserve">
      </w:t>
      </w:r>
      <w:r>
        <w:rPr>
          <w:rFonts w:ascii="Times New Roman"/>
          <w:b/>
          <w:i w:val="false"/>
          <w:color w:val="000000"/>
          <w:sz w:val="28"/>
        </w:rPr>
        <w:t>4. Сіз өз кәсіпорныңыздағы экономикалық ахуалды қалай бағалайсыз?</w:t>
      </w:r>
    </w:p>
    <w:bookmarkEnd w:id="57"/>
    <w:p>
      <w:pPr>
        <w:spacing w:after="0"/>
        <w:ind w:left="0"/>
        <w:jc w:val="both"/>
      </w:pPr>
      <w:r>
        <w:rPr>
          <w:rFonts w:ascii="Times New Roman"/>
          <w:b w:val="false"/>
          <w:i w:val="false"/>
          <w:color w:val="000000"/>
          <w:sz w:val="28"/>
        </w:rPr>
        <w:t>
      Как Вы оцениваете экономическую ситуацию на Вашем предприятии?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1427"/>
        <w:gridCol w:w="878"/>
        <w:gridCol w:w="1428"/>
        <w:gridCol w:w="1977"/>
        <w:gridCol w:w="1428"/>
        <w:gridCol w:w="878"/>
        <w:gridCol w:w="1978"/>
        <w:gridCol w:w="14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кезінде</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 момент обследования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тоқсанмен салыстырғанда ағымдағы тоқсанда</w:t>
            </w:r>
          </w:p>
          <w:p>
            <w:pPr>
              <w:spacing w:after="20"/>
              <w:ind w:left="20"/>
              <w:jc w:val="both"/>
            </w:pP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тоқсанмен салыстырғанда келесі тоқсанда</w:t>
            </w:r>
          </w:p>
          <w:p>
            <w:pPr>
              <w:spacing w:after="20"/>
              <w:ind w:left="20"/>
              <w:jc w:val="both"/>
            </w:pPr>
            <w:r>
              <w:rPr>
                <w:rFonts w:ascii="Times New Roman"/>
                <w:b w:val="false"/>
                <w:i w:val="false"/>
                <w:color w:val="000000"/>
                <w:sz w:val="20"/>
              </w:rPr>
              <w:t>
В следующем квартале по сравнению с текущим</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жақсы</w:t>
            </w:r>
          </w:p>
          <w:p>
            <w:pPr>
              <w:spacing w:after="20"/>
              <w:ind w:left="20"/>
              <w:jc w:val="both"/>
            </w:pPr>
            <w:r>
              <w:rPr>
                <w:rFonts w:ascii="Times New Roman"/>
                <w:b w:val="false"/>
                <w:i w:val="false"/>
                <w:color w:val="000000"/>
                <w:sz w:val="20"/>
              </w:rPr>
              <w:t>
хорошая</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қанағаттанарлық</w:t>
            </w:r>
          </w:p>
          <w:p>
            <w:pPr>
              <w:spacing w:after="20"/>
              <w:ind w:left="20"/>
              <w:jc w:val="both"/>
            </w:pPr>
            <w:r>
              <w:rPr>
                <w:rFonts w:ascii="Times New Roman"/>
                <w:b w:val="false"/>
                <w:i w:val="false"/>
                <w:color w:val="000000"/>
                <w:sz w:val="20"/>
              </w:rPr>
              <w:t>
удовлет ворительная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нашар</w:t>
            </w:r>
          </w:p>
          <w:p>
            <w:pPr>
              <w:spacing w:after="20"/>
              <w:ind w:left="20"/>
              <w:jc w:val="both"/>
            </w:pPr>
            <w:r>
              <w:rPr>
                <w:rFonts w:ascii="Times New Roman"/>
                <w:b w:val="false"/>
                <w:i w:val="false"/>
                <w:color w:val="000000"/>
                <w:sz w:val="20"/>
              </w:rPr>
              <w:t>
плохая</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жақсару</w:t>
            </w:r>
          </w:p>
          <w:p>
            <w:pPr>
              <w:spacing w:after="20"/>
              <w:ind w:left="20"/>
              <w:jc w:val="both"/>
            </w:pPr>
            <w:r>
              <w:rPr>
                <w:rFonts w:ascii="Times New Roman"/>
                <w:b w:val="false"/>
                <w:i w:val="false"/>
                <w:color w:val="000000"/>
                <w:sz w:val="20"/>
              </w:rPr>
              <w:t>
улучше ние</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өзгеріссіз</w:t>
            </w:r>
          </w:p>
          <w:p>
            <w:pPr>
              <w:spacing w:after="20"/>
              <w:ind w:left="20"/>
              <w:jc w:val="both"/>
            </w:pPr>
            <w:r>
              <w:rPr>
                <w:rFonts w:ascii="Times New Roman"/>
                <w:b w:val="false"/>
                <w:i w:val="false"/>
                <w:color w:val="000000"/>
                <w:sz w:val="20"/>
              </w:rPr>
              <w:t>
без измене ний</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нашарлау</w:t>
            </w:r>
          </w:p>
          <w:p>
            <w:pPr>
              <w:spacing w:after="20"/>
              <w:ind w:left="20"/>
              <w:jc w:val="both"/>
            </w:pPr>
            <w:r>
              <w:rPr>
                <w:rFonts w:ascii="Times New Roman"/>
                <w:b w:val="false"/>
                <w:i w:val="false"/>
                <w:color w:val="000000"/>
                <w:sz w:val="20"/>
              </w:rPr>
              <w:t>
ухудшени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жақсару</w:t>
            </w:r>
          </w:p>
          <w:p>
            <w:pPr>
              <w:spacing w:after="20"/>
              <w:ind w:left="20"/>
              <w:jc w:val="both"/>
            </w:pPr>
            <w:r>
              <w:rPr>
                <w:rFonts w:ascii="Times New Roman"/>
                <w:b w:val="false"/>
                <w:i w:val="false"/>
                <w:color w:val="000000"/>
                <w:sz w:val="20"/>
              </w:rPr>
              <w:t>
улучшение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өзгеріссіз</w:t>
            </w:r>
          </w:p>
          <w:p>
            <w:pPr>
              <w:spacing w:after="20"/>
              <w:ind w:left="20"/>
              <w:jc w:val="both"/>
            </w:pPr>
            <w:r>
              <w:rPr>
                <w:rFonts w:ascii="Times New Roman"/>
                <w:b w:val="false"/>
                <w:i w:val="false"/>
                <w:color w:val="000000"/>
                <w:sz w:val="20"/>
              </w:rPr>
              <w:t>
без изменен ий</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нашарлау</w:t>
            </w:r>
          </w:p>
          <w:p>
            <w:pPr>
              <w:spacing w:after="20"/>
              <w:ind w:left="20"/>
              <w:jc w:val="both"/>
            </w:pPr>
            <w:r>
              <w:rPr>
                <w:rFonts w:ascii="Times New Roman"/>
                <w:b w:val="false"/>
                <w:i w:val="false"/>
                <w:color w:val="000000"/>
                <w:sz w:val="20"/>
              </w:rPr>
              <w:t>
ухудше ние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5" w:id="58"/>
    <w:p>
      <w:pPr>
        <w:spacing w:after="0"/>
        <w:ind w:left="0"/>
        <w:jc w:val="both"/>
      </w:pPr>
      <w:r>
        <w:rPr>
          <w:rFonts w:ascii="Times New Roman"/>
          <w:b w:val="false"/>
          <w:i w:val="false"/>
          <w:color w:val="000000"/>
          <w:sz w:val="28"/>
        </w:rPr>
        <w:t xml:space="preserve">
      5. </w:t>
      </w:r>
      <w:r>
        <w:rPr>
          <w:rFonts w:ascii="Times New Roman"/>
          <w:b/>
          <w:i w:val="false"/>
          <w:color w:val="000000"/>
          <w:sz w:val="28"/>
        </w:rPr>
        <w:t xml:space="preserve">Сіз келесі тоқсанда инвестицияларды жүзеге асыруды жоспарлайсыз ба? Егер </w:t>
      </w:r>
      <w:r>
        <w:rPr>
          <w:rFonts w:ascii="Times New Roman"/>
          <w:b/>
          <w:i w:val="false"/>
          <w:color w:val="000000"/>
          <w:sz w:val="28"/>
        </w:rPr>
        <w:t>жүзеге асыратын болсаңыз, онда қандай инвестицияларды жүзеге асыруды жоспарлайсыз</w:t>
      </w:r>
      <w:r>
        <w:rPr>
          <w:rFonts w:ascii="Times New Roman"/>
          <w:b w:val="false"/>
          <w:i w:val="false"/>
          <w:color w:val="000000"/>
          <w:sz w:val="28"/>
        </w:rPr>
        <w:t>?</w:t>
      </w:r>
    </w:p>
    <w:bookmarkEnd w:id="58"/>
    <w:p>
      <w:pPr>
        <w:spacing w:after="0"/>
        <w:ind w:left="0"/>
        <w:jc w:val="both"/>
      </w:pPr>
      <w:r>
        <w:rPr>
          <w:rFonts w:ascii="Times New Roman"/>
          <w:b w:val="false"/>
          <w:i w:val="false"/>
          <w:color w:val="000000"/>
          <w:sz w:val="28"/>
        </w:rPr>
        <w:t>
      Собираетесь ли Вы осуществлять инвестиции в следующем квартале? Если да, то какие инвестиции собираетесь осуществить?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2"/>
        <w:gridCol w:w="281"/>
        <w:gridCol w:w="4955"/>
        <w:gridCol w:w="282"/>
      </w:tblGrid>
      <w:tr>
        <w:trPr>
          <w:trHeight w:val="30" w:hRule="atLeast"/>
        </w:trPr>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r>
              <w:rPr>
                <w:rFonts w:ascii="Times New Roman"/>
                <w:b/>
                <w:i w:val="false"/>
                <w:color w:val="000000"/>
                <w:sz w:val="20"/>
              </w:rPr>
              <w:t>Ескі жабдықтарды ауыстыру</w:t>
            </w:r>
          </w:p>
          <w:p>
            <w:pPr>
              <w:spacing w:after="20"/>
              <w:ind w:left="20"/>
              <w:jc w:val="both"/>
            </w:pPr>
            <w:r>
              <w:rPr>
                <w:rFonts w:ascii="Times New Roman"/>
                <w:b w:val="false"/>
                <w:i w:val="false"/>
                <w:color w:val="000000"/>
                <w:sz w:val="20"/>
              </w:rPr>
              <w:t>
Замена старого оборудования</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r>
              <w:rPr>
                <w:rFonts w:ascii="Times New Roman"/>
                <w:b/>
                <w:i w:val="false"/>
                <w:color w:val="000000"/>
                <w:sz w:val="20"/>
              </w:rPr>
              <w:t>Жаңа технологияларды енгізуге инвестициялар</w:t>
            </w:r>
          </w:p>
          <w:p>
            <w:pPr>
              <w:spacing w:after="20"/>
              <w:ind w:left="20"/>
              <w:jc w:val="both"/>
            </w:pPr>
            <w:r>
              <w:rPr>
                <w:rFonts w:ascii="Times New Roman"/>
                <w:b w:val="false"/>
                <w:i w:val="false"/>
                <w:color w:val="000000"/>
                <w:sz w:val="20"/>
              </w:rPr>
              <w:t>
Инвестиции во внедрение новых технологий</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r>
              <w:rPr>
                <w:rFonts w:ascii="Times New Roman"/>
                <w:b/>
                <w:i w:val="false"/>
                <w:color w:val="000000"/>
                <w:sz w:val="20"/>
              </w:rPr>
              <w:t>Абоненттердiң саны өзгермеген кезде жаңа өндiрiстік қуаттар енгiзу</w:t>
            </w:r>
          </w:p>
          <w:p>
            <w:pPr>
              <w:spacing w:after="20"/>
              <w:ind w:left="20"/>
              <w:jc w:val="both"/>
            </w:pPr>
            <w:r>
              <w:rPr>
                <w:rFonts w:ascii="Times New Roman"/>
                <w:b w:val="false"/>
                <w:i w:val="false"/>
                <w:color w:val="000000"/>
                <w:sz w:val="20"/>
              </w:rPr>
              <w:t>
Ввод новых производственных мощностей при неизменном числе абонентов</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r>
              <w:rPr>
                <w:rFonts w:ascii="Times New Roman"/>
                <w:b/>
                <w:i w:val="false"/>
                <w:color w:val="000000"/>
                <w:sz w:val="20"/>
              </w:rPr>
              <w:t>Материалдық-техникалық қамтамасыз етуді ұтымды етуге инвестициялар</w:t>
            </w:r>
          </w:p>
          <w:p>
            <w:pPr>
              <w:spacing w:after="20"/>
              <w:ind w:left="20"/>
              <w:jc w:val="both"/>
            </w:pPr>
            <w:r>
              <w:rPr>
                <w:rFonts w:ascii="Times New Roman"/>
                <w:b w:val="false"/>
                <w:i w:val="false"/>
                <w:color w:val="000000"/>
                <w:sz w:val="20"/>
              </w:rPr>
              <w:t>
Инвестиции в рационализацию материально-технического обеспечения</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r>
              <w:rPr>
                <w:rFonts w:ascii="Times New Roman"/>
                <w:b/>
                <w:i w:val="false"/>
                <w:color w:val="000000"/>
                <w:sz w:val="20"/>
              </w:rPr>
              <w:t>Абоненттердiң санын көбейту мақсатымен өндiрiстік қуаттарды кеңейту</w:t>
            </w:r>
          </w:p>
          <w:p>
            <w:pPr>
              <w:spacing w:after="20"/>
              <w:ind w:left="20"/>
              <w:jc w:val="both"/>
            </w:pPr>
            <w:r>
              <w:rPr>
                <w:rFonts w:ascii="Times New Roman"/>
                <w:b w:val="false"/>
                <w:i w:val="false"/>
                <w:color w:val="000000"/>
                <w:sz w:val="20"/>
              </w:rPr>
              <w:t>
Расширение производственных мощностей с целью увеличения числа абонентов</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r>
              <w:rPr>
                <w:rFonts w:ascii="Times New Roman"/>
                <w:b/>
                <w:i w:val="false"/>
                <w:color w:val="000000"/>
                <w:sz w:val="20"/>
              </w:rPr>
              <w:t>Басқалар</w:t>
            </w:r>
          </w:p>
          <w:p>
            <w:pPr>
              <w:spacing w:after="20"/>
              <w:ind w:left="20"/>
              <w:jc w:val="both"/>
            </w:pPr>
            <w:r>
              <w:rPr>
                <w:rFonts w:ascii="Times New Roman"/>
                <w:b w:val="false"/>
                <w:i w:val="false"/>
                <w:color w:val="000000"/>
                <w:sz w:val="20"/>
              </w:rPr>
              <w:t>
Другие</w:t>
            </w:r>
          </w:p>
        </w:tc>
      </w:tr>
      <w:tr>
        <w:trPr>
          <w:trHeight w:val="30" w:hRule="atLeast"/>
        </w:trPr>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r>
              <w:rPr>
                <w:rFonts w:ascii="Times New Roman"/>
                <w:b/>
                <w:i w:val="false"/>
                <w:color w:val="000000"/>
                <w:sz w:val="20"/>
              </w:rPr>
              <w:t>Бар қызметтерді ұтымды етуге инвестициялар</w:t>
            </w:r>
          </w:p>
          <w:p>
            <w:pPr>
              <w:spacing w:after="20"/>
              <w:ind w:left="20"/>
              <w:jc w:val="both"/>
            </w:pPr>
            <w:r>
              <w:rPr>
                <w:rFonts w:ascii="Times New Roman"/>
                <w:b w:val="false"/>
                <w:i w:val="false"/>
                <w:color w:val="000000"/>
                <w:sz w:val="20"/>
              </w:rPr>
              <w:t>
Инвестиции в рационализацию существующих услуг</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зерттеу кезіндегі жағдай көрсетіледі.</w:t>
      </w:r>
    </w:p>
    <w:p>
      <w:pPr>
        <w:spacing w:after="0"/>
        <w:ind w:left="0"/>
        <w:jc w:val="both"/>
      </w:pPr>
      <w:r>
        <w:rPr>
          <w:rFonts w:ascii="Times New Roman"/>
          <w:b w:val="false"/>
          <w:i w:val="false"/>
          <w:color w:val="000000"/>
          <w:sz w:val="28"/>
        </w:rPr>
        <w:t>
      Здесь указывается ситуация на момент обследования.</w:t>
      </w:r>
    </w:p>
    <w:bookmarkStart w:name="z66" w:id="59"/>
    <w:p>
      <w:pPr>
        <w:spacing w:after="0"/>
        <w:ind w:left="0"/>
        <w:jc w:val="both"/>
      </w:pPr>
      <w:r>
        <w:rPr>
          <w:rFonts w:ascii="Times New Roman"/>
          <w:b w:val="false"/>
          <w:i w:val="false"/>
          <w:color w:val="000000"/>
          <w:sz w:val="28"/>
        </w:rPr>
        <w:t xml:space="preserve">
      </w:t>
      </w:r>
      <w:r>
        <w:rPr>
          <w:rFonts w:ascii="Times New Roman"/>
          <w:b/>
          <w:i w:val="false"/>
          <w:color w:val="000000"/>
          <w:sz w:val="28"/>
        </w:rPr>
        <w:t>6. Сонымен қатар инвестицияларды жүзеге асыруда Сіздің мүмкіндігіңізді қандай факторлар шектейді?</w:t>
      </w:r>
    </w:p>
    <w:bookmarkEnd w:id="59"/>
    <w:p>
      <w:pPr>
        <w:spacing w:after="0"/>
        <w:ind w:left="0"/>
        <w:jc w:val="both"/>
      </w:pPr>
      <w:r>
        <w:rPr>
          <w:rFonts w:ascii="Times New Roman"/>
          <w:b w:val="false"/>
          <w:i w:val="false"/>
          <w:color w:val="000000"/>
          <w:sz w:val="28"/>
        </w:rPr>
        <w:t>
      Какие факторы, при этом, ограничивают Ваши возможности осуществлять инвестиции?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4662"/>
        <w:gridCol w:w="253"/>
        <w:gridCol w:w="3707"/>
        <w:gridCol w:w="25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r>
              <w:rPr>
                <w:rFonts w:ascii="Times New Roman"/>
                <w:b/>
                <w:i w:val="false"/>
                <w:color w:val="000000"/>
                <w:sz w:val="20"/>
              </w:rPr>
              <w:t>Шектеу жоқ</w:t>
            </w:r>
          </w:p>
          <w:p>
            <w:pPr>
              <w:spacing w:after="20"/>
              <w:ind w:left="20"/>
              <w:jc w:val="both"/>
            </w:pPr>
            <w:r>
              <w:rPr>
                <w:rFonts w:ascii="Times New Roman"/>
                <w:b w:val="false"/>
                <w:i w:val="false"/>
                <w:color w:val="000000"/>
                <w:sz w:val="20"/>
              </w:rPr>
              <w:t>
Ограничений нет</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r>
              <w:rPr>
                <w:rFonts w:ascii="Times New Roman"/>
                <w:b/>
                <w:i w:val="false"/>
                <w:color w:val="000000"/>
                <w:sz w:val="20"/>
              </w:rPr>
              <w:t>Инвестициялық жоба құнының жоғары болуы</w:t>
            </w:r>
          </w:p>
          <w:p>
            <w:pPr>
              <w:spacing w:after="20"/>
              <w:ind w:left="20"/>
              <w:jc w:val="both"/>
            </w:pPr>
            <w:r>
              <w:rPr>
                <w:rFonts w:ascii="Times New Roman"/>
                <w:b w:val="false"/>
                <w:i w:val="false"/>
                <w:color w:val="000000"/>
                <w:sz w:val="20"/>
              </w:rPr>
              <w:t>
Высокая стоимость инвестиционного проекта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r>
              <w:rPr>
                <w:rFonts w:ascii="Times New Roman"/>
                <w:b/>
                <w:i w:val="false"/>
                <w:color w:val="000000"/>
                <w:sz w:val="20"/>
              </w:rPr>
              <w:t>Қаржыландыру көздерінің жетіспеушілігі</w:t>
            </w:r>
            <w:r>
              <w:rPr>
                <w:rFonts w:ascii="Times New Roman"/>
                <w:b w:val="false"/>
                <w:i w:val="false"/>
                <w:color w:val="000000"/>
                <w:sz w:val="20"/>
              </w:rPr>
              <w:t>:</w:t>
            </w:r>
          </w:p>
          <w:p>
            <w:pPr>
              <w:spacing w:after="20"/>
              <w:ind w:left="20"/>
              <w:jc w:val="both"/>
            </w:pPr>
            <w:r>
              <w:rPr>
                <w:rFonts w:ascii="Times New Roman"/>
                <w:b w:val="false"/>
                <w:i w:val="false"/>
                <w:color w:val="000000"/>
                <w:sz w:val="20"/>
              </w:rPr>
              <w:t>
Недостаток источников финансиров ания:</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 </w:t>
            </w:r>
            <w:r>
              <w:rPr>
                <w:rFonts w:ascii="Times New Roman"/>
                <w:b/>
                <w:i w:val="false"/>
                <w:color w:val="000000"/>
                <w:sz w:val="20"/>
              </w:rPr>
              <w:t>пайданың жеткіліксіздігі</w:t>
            </w:r>
          </w:p>
          <w:p>
            <w:pPr>
              <w:spacing w:after="20"/>
              <w:ind w:left="20"/>
              <w:jc w:val="both"/>
            </w:pPr>
            <w:r>
              <w:rPr>
                <w:rFonts w:ascii="Times New Roman"/>
                <w:b w:val="false"/>
                <w:i w:val="false"/>
                <w:color w:val="000000"/>
                <w:sz w:val="20"/>
              </w:rPr>
              <w:t>
недостаточность прибыли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r>
              <w:rPr>
                <w:rFonts w:ascii="Times New Roman"/>
                <w:b/>
                <w:i w:val="false"/>
                <w:color w:val="000000"/>
                <w:sz w:val="20"/>
              </w:rPr>
              <w:t>Білікті қызметкерлердің төмен деңгейі</w:t>
            </w:r>
          </w:p>
          <w:p>
            <w:pPr>
              <w:spacing w:after="20"/>
              <w:ind w:left="20"/>
              <w:jc w:val="both"/>
            </w:pPr>
            <w:r>
              <w:rPr>
                <w:rFonts w:ascii="Times New Roman"/>
                <w:b w:val="false"/>
                <w:i w:val="false"/>
                <w:color w:val="000000"/>
                <w:sz w:val="20"/>
              </w:rPr>
              <w:t>
Низкий уровень квалифицированного персонала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 </w:t>
            </w:r>
            <w:r>
              <w:rPr>
                <w:rFonts w:ascii="Times New Roman"/>
                <w:b/>
                <w:i w:val="false"/>
                <w:color w:val="000000"/>
                <w:sz w:val="20"/>
              </w:rPr>
              <w:t>кредит алудағы қиындықтар</w:t>
            </w:r>
          </w:p>
          <w:p>
            <w:pPr>
              <w:spacing w:after="20"/>
              <w:ind w:left="20"/>
              <w:jc w:val="both"/>
            </w:pPr>
            <w:r>
              <w:rPr>
                <w:rFonts w:ascii="Times New Roman"/>
                <w:b w:val="false"/>
                <w:i w:val="false"/>
                <w:color w:val="000000"/>
                <w:sz w:val="20"/>
              </w:rPr>
              <w:t>
трудности в получении кредита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r>
              <w:rPr>
                <w:rFonts w:ascii="Times New Roman"/>
                <w:b/>
                <w:i w:val="false"/>
                <w:color w:val="000000"/>
                <w:sz w:val="20"/>
              </w:rPr>
              <w:t>Жалпы экономикалық және саяси тұрақсыздық</w:t>
            </w:r>
          </w:p>
          <w:p>
            <w:pPr>
              <w:spacing w:after="20"/>
              <w:ind w:left="20"/>
              <w:jc w:val="both"/>
            </w:pPr>
            <w:r>
              <w:rPr>
                <w:rFonts w:ascii="Times New Roman"/>
                <w:b w:val="false"/>
                <w:i w:val="false"/>
                <w:color w:val="000000"/>
                <w:sz w:val="20"/>
              </w:rPr>
              <w:t>
Общая экономическая и политическая нестабильность</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 </w:t>
            </w:r>
            <w:r>
              <w:rPr>
                <w:rFonts w:ascii="Times New Roman"/>
                <w:b/>
                <w:i w:val="false"/>
                <w:color w:val="000000"/>
                <w:sz w:val="20"/>
              </w:rPr>
              <w:t>коммерциялық кредиттің жоғары пайызы</w:t>
            </w:r>
          </w:p>
          <w:p>
            <w:pPr>
              <w:spacing w:after="20"/>
              <w:ind w:left="20"/>
              <w:jc w:val="both"/>
            </w:pPr>
            <w:r>
              <w:rPr>
                <w:rFonts w:ascii="Times New Roman"/>
                <w:b w:val="false"/>
                <w:i w:val="false"/>
                <w:color w:val="000000"/>
                <w:sz w:val="20"/>
              </w:rPr>
              <w:t>
высокий процент коммерческого кредита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r>
              <w:rPr>
                <w:rFonts w:ascii="Times New Roman"/>
                <w:b/>
                <w:i w:val="false"/>
                <w:color w:val="000000"/>
                <w:sz w:val="20"/>
              </w:rPr>
              <w:t>Техникалық факторлар</w:t>
            </w:r>
          </w:p>
          <w:p>
            <w:pPr>
              <w:spacing w:after="20"/>
              <w:ind w:left="20"/>
              <w:jc w:val="both"/>
            </w:pPr>
            <w:r>
              <w:rPr>
                <w:rFonts w:ascii="Times New Roman"/>
                <w:b w:val="false"/>
                <w:i w:val="false"/>
                <w:color w:val="000000"/>
                <w:sz w:val="20"/>
              </w:rPr>
              <w:t>
Технические факторы</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 </w:t>
            </w:r>
            <w:r>
              <w:rPr>
                <w:rFonts w:ascii="Times New Roman"/>
                <w:b/>
                <w:i w:val="false"/>
                <w:color w:val="000000"/>
                <w:sz w:val="20"/>
              </w:rPr>
              <w:t>міндеттемелер бойынша берешектің өсу қорқынышы</w:t>
            </w:r>
          </w:p>
          <w:p>
            <w:pPr>
              <w:spacing w:after="20"/>
              <w:ind w:left="20"/>
              <w:jc w:val="both"/>
            </w:pPr>
            <w:r>
              <w:rPr>
                <w:rFonts w:ascii="Times New Roman"/>
                <w:b w:val="false"/>
                <w:i w:val="false"/>
                <w:color w:val="000000"/>
                <w:sz w:val="20"/>
              </w:rPr>
              <w:t>
страх увеличения задолженности по обязательствам</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r>
              <w:rPr>
                <w:rFonts w:ascii="Times New Roman"/>
                <w:b/>
                <w:i w:val="false"/>
                <w:color w:val="000000"/>
                <w:sz w:val="20"/>
              </w:rPr>
              <w:t>Басқалар</w:t>
            </w:r>
          </w:p>
          <w:p>
            <w:pPr>
              <w:spacing w:after="20"/>
              <w:ind w:left="20"/>
              <w:jc w:val="both"/>
            </w:pPr>
            <w:r>
              <w:rPr>
                <w:rFonts w:ascii="Times New Roman"/>
                <w:b w:val="false"/>
                <w:i w:val="false"/>
                <w:color w:val="000000"/>
                <w:sz w:val="20"/>
              </w:rPr>
              <w:t>
Другие</w:t>
            </w:r>
          </w:p>
        </w:tc>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r>
              <w:rPr>
                <w:rFonts w:ascii="Times New Roman"/>
                <w:b/>
                <w:i w:val="false"/>
                <w:color w:val="000000"/>
                <w:sz w:val="20"/>
              </w:rPr>
              <w:t>Инвестициялық жобаны жүзеге асыру мерзімінің ұзақтығы</w:t>
            </w:r>
          </w:p>
          <w:p>
            <w:pPr>
              <w:spacing w:after="20"/>
              <w:ind w:left="20"/>
              <w:jc w:val="both"/>
            </w:pPr>
            <w:r>
              <w:rPr>
                <w:rFonts w:ascii="Times New Roman"/>
                <w:b w:val="false"/>
                <w:i w:val="false"/>
                <w:color w:val="000000"/>
                <w:sz w:val="20"/>
              </w:rPr>
              <w:t>
Длительные сроки осуществления инвестиционного проекта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67" w:id="60"/>
    <w:p>
      <w:pPr>
        <w:spacing w:after="0"/>
        <w:ind w:left="0"/>
        <w:jc w:val="both"/>
      </w:pPr>
      <w:r>
        <w:rPr>
          <w:rFonts w:ascii="Times New Roman"/>
          <w:b w:val="false"/>
          <w:i w:val="false"/>
          <w:color w:val="000000"/>
          <w:sz w:val="28"/>
        </w:rPr>
        <w:t xml:space="preserve">
      </w:t>
      </w:r>
      <w:r>
        <w:rPr>
          <w:rFonts w:ascii="Times New Roman"/>
          <w:b/>
          <w:i w:val="false"/>
          <w:color w:val="000000"/>
          <w:sz w:val="28"/>
        </w:rPr>
        <w:t>7. Сіз бәсекеге қабілеттілікті арттыру үшін қандай шаралар қолданасыз?</w:t>
      </w:r>
      <w:r>
        <w:rPr>
          <w:rFonts w:ascii="Times New Roman"/>
          <w:b w:val="false"/>
          <w:i w:val="false"/>
          <w:color w:val="000000"/>
          <w:vertAlign w:val="superscript"/>
        </w:rPr>
        <w:t>2</w:t>
      </w:r>
    </w:p>
    <w:bookmarkEnd w:id="60"/>
    <w:p>
      <w:pPr>
        <w:spacing w:after="0"/>
        <w:ind w:left="0"/>
        <w:jc w:val="both"/>
      </w:pPr>
      <w:r>
        <w:rPr>
          <w:rFonts w:ascii="Times New Roman"/>
          <w:b w:val="false"/>
          <w:i w:val="false"/>
          <w:color w:val="000000"/>
          <w:sz w:val="28"/>
        </w:rPr>
        <w:t>
      Какие меры Вы предпринимаете для повышения конкурентоспособности?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4"/>
        <w:gridCol w:w="350"/>
        <w:gridCol w:w="6465"/>
        <w:gridCol w:w="351"/>
      </w:tblGrid>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r>
              <w:rPr>
                <w:rFonts w:ascii="Times New Roman"/>
                <w:b/>
                <w:i w:val="false"/>
                <w:color w:val="000000"/>
                <w:sz w:val="20"/>
              </w:rPr>
              <w:t>Тұтынушылардың сұраныстарын зерделеу</w:t>
            </w:r>
          </w:p>
          <w:p>
            <w:pPr>
              <w:spacing w:after="20"/>
              <w:ind w:left="20"/>
              <w:jc w:val="both"/>
            </w:pPr>
            <w:r>
              <w:rPr>
                <w:rFonts w:ascii="Times New Roman"/>
                <w:b w:val="false"/>
                <w:i w:val="false"/>
                <w:color w:val="000000"/>
                <w:sz w:val="20"/>
              </w:rPr>
              <w:t>
Изучение запросов потребителей</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r>
              <w:rPr>
                <w:rFonts w:ascii="Times New Roman"/>
                <w:b/>
                <w:i w:val="false"/>
                <w:color w:val="000000"/>
                <w:sz w:val="20"/>
              </w:rPr>
              <w:t>Жабдықтарды жаңғырту</w:t>
            </w:r>
          </w:p>
          <w:p>
            <w:pPr>
              <w:spacing w:after="20"/>
              <w:ind w:left="20"/>
              <w:jc w:val="both"/>
            </w:pPr>
            <w:r>
              <w:rPr>
                <w:rFonts w:ascii="Times New Roman"/>
                <w:b w:val="false"/>
                <w:i w:val="false"/>
                <w:color w:val="000000"/>
                <w:sz w:val="20"/>
              </w:rPr>
              <w:t>
Модернизация оборудования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r>
              <w:rPr>
                <w:rFonts w:ascii="Times New Roman"/>
                <w:b/>
                <w:i w:val="false"/>
                <w:color w:val="000000"/>
                <w:sz w:val="20"/>
              </w:rPr>
              <w:t>Шығындарды төмендету</w:t>
            </w:r>
          </w:p>
          <w:p>
            <w:pPr>
              <w:spacing w:after="20"/>
              <w:ind w:left="20"/>
              <w:jc w:val="both"/>
            </w:pPr>
            <w:r>
              <w:rPr>
                <w:rFonts w:ascii="Times New Roman"/>
                <w:b w:val="false"/>
                <w:i w:val="false"/>
                <w:color w:val="000000"/>
                <w:sz w:val="20"/>
              </w:rPr>
              <w:t>
Снижение издержек</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r>
              <w:rPr>
                <w:rFonts w:ascii="Times New Roman"/>
                <w:b/>
                <w:i w:val="false"/>
                <w:color w:val="000000"/>
                <w:sz w:val="20"/>
              </w:rPr>
              <w:t>Жаңа жабдықтарды сатып алу</w:t>
            </w:r>
          </w:p>
          <w:p>
            <w:pPr>
              <w:spacing w:after="20"/>
              <w:ind w:left="20"/>
              <w:jc w:val="both"/>
            </w:pPr>
            <w:r>
              <w:rPr>
                <w:rFonts w:ascii="Times New Roman"/>
                <w:b w:val="false"/>
                <w:i w:val="false"/>
                <w:color w:val="000000"/>
                <w:sz w:val="20"/>
              </w:rPr>
              <w:t>
Закупка нового оборудования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r>
              <w:rPr>
                <w:rFonts w:ascii="Times New Roman"/>
                <w:b/>
                <w:i w:val="false"/>
                <w:color w:val="000000"/>
                <w:sz w:val="20"/>
              </w:rPr>
              <w:t>Жарнамалық компания</w:t>
            </w:r>
          </w:p>
          <w:p>
            <w:pPr>
              <w:spacing w:after="20"/>
              <w:ind w:left="20"/>
              <w:jc w:val="both"/>
            </w:pPr>
            <w:r>
              <w:rPr>
                <w:rFonts w:ascii="Times New Roman"/>
                <w:b w:val="false"/>
                <w:i w:val="false"/>
                <w:color w:val="000000"/>
                <w:sz w:val="20"/>
              </w:rPr>
              <w:t>
Рекламная компания</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 </w:t>
            </w:r>
            <w:r>
              <w:rPr>
                <w:rFonts w:ascii="Times New Roman"/>
                <w:b/>
                <w:i w:val="false"/>
                <w:color w:val="000000"/>
                <w:sz w:val="20"/>
              </w:rPr>
              <w:t>Менеджментті жақсарту</w:t>
            </w:r>
          </w:p>
          <w:p>
            <w:pPr>
              <w:spacing w:after="20"/>
              <w:ind w:left="20"/>
              <w:jc w:val="both"/>
            </w:pPr>
            <w:r>
              <w:rPr>
                <w:rFonts w:ascii="Times New Roman"/>
                <w:b w:val="false"/>
                <w:i w:val="false"/>
                <w:color w:val="000000"/>
                <w:sz w:val="20"/>
              </w:rPr>
              <w:t>
Улучшение менеджмента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r>
              <w:rPr>
                <w:rFonts w:ascii="Times New Roman"/>
                <w:b/>
                <w:i w:val="false"/>
                <w:color w:val="000000"/>
                <w:sz w:val="20"/>
              </w:rPr>
              <w:t>Бәсекелестерді зерделеу</w:t>
            </w:r>
          </w:p>
          <w:p>
            <w:pPr>
              <w:spacing w:after="20"/>
              <w:ind w:left="20"/>
              <w:jc w:val="both"/>
            </w:pPr>
            <w:r>
              <w:rPr>
                <w:rFonts w:ascii="Times New Roman"/>
                <w:b w:val="false"/>
                <w:i w:val="false"/>
                <w:color w:val="000000"/>
                <w:sz w:val="20"/>
              </w:rPr>
              <w:t>
Изучение конкурентов</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 </w:t>
            </w:r>
            <w:r>
              <w:rPr>
                <w:rFonts w:ascii="Times New Roman"/>
                <w:b/>
                <w:i w:val="false"/>
                <w:color w:val="000000"/>
                <w:sz w:val="20"/>
              </w:rPr>
              <w:t>Қосымша қызмет түрлеріне мемлекеттік лицензия алу</w:t>
            </w:r>
          </w:p>
          <w:p>
            <w:pPr>
              <w:spacing w:after="20"/>
              <w:ind w:left="20"/>
              <w:jc w:val="both"/>
            </w:pPr>
            <w:r>
              <w:rPr>
                <w:rFonts w:ascii="Times New Roman"/>
                <w:b w:val="false"/>
                <w:i w:val="false"/>
                <w:color w:val="000000"/>
                <w:sz w:val="20"/>
              </w:rPr>
              <w:t>
Получение государственной лицензии на дополнительные виды деятельности</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rPr>
                <w:rFonts w:ascii="Times New Roman"/>
                <w:b/>
                <w:i w:val="false"/>
                <w:color w:val="000000"/>
                <w:sz w:val="20"/>
              </w:rPr>
              <w:t>Қызмет көрсету сапасын арттыру</w:t>
            </w:r>
          </w:p>
          <w:p>
            <w:pPr>
              <w:spacing w:after="20"/>
              <w:ind w:left="20"/>
              <w:jc w:val="both"/>
            </w:pPr>
            <w:r>
              <w:rPr>
                <w:rFonts w:ascii="Times New Roman"/>
                <w:b w:val="false"/>
                <w:i w:val="false"/>
                <w:color w:val="000000"/>
                <w:sz w:val="20"/>
              </w:rPr>
              <w:t>
Повышение качества услуг</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 </w:t>
            </w:r>
            <w:r>
              <w:rPr>
                <w:rFonts w:ascii="Times New Roman"/>
                <w:b/>
                <w:i w:val="false"/>
                <w:color w:val="000000"/>
                <w:sz w:val="20"/>
              </w:rPr>
              <w:t>Франчайзинг тәжірибесін қолдану</w:t>
            </w:r>
          </w:p>
          <w:p>
            <w:pPr>
              <w:spacing w:after="20"/>
              <w:ind w:left="20"/>
              <w:jc w:val="both"/>
            </w:pPr>
            <w:r>
              <w:rPr>
                <w:rFonts w:ascii="Times New Roman"/>
                <w:b w:val="false"/>
                <w:i w:val="false"/>
                <w:color w:val="000000"/>
                <w:sz w:val="20"/>
              </w:rPr>
              <w:t>
Применение практики франчайзинга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r>
              <w:rPr>
                <w:rFonts w:ascii="Times New Roman"/>
                <w:b/>
                <w:i w:val="false"/>
                <w:color w:val="000000"/>
                <w:sz w:val="20"/>
              </w:rPr>
              <w:t>Қызметтің жаңа түрлерін ойлап құру</w:t>
            </w:r>
          </w:p>
          <w:p>
            <w:pPr>
              <w:spacing w:after="20"/>
              <w:ind w:left="20"/>
              <w:jc w:val="both"/>
            </w:pPr>
            <w:r>
              <w:rPr>
                <w:rFonts w:ascii="Times New Roman"/>
                <w:b w:val="false"/>
                <w:i w:val="false"/>
                <w:color w:val="000000"/>
                <w:sz w:val="20"/>
              </w:rPr>
              <w:t>
Создание новых видов услуг</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 </w:t>
            </w:r>
            <w:r>
              <w:rPr>
                <w:rFonts w:ascii="Times New Roman"/>
                <w:b/>
                <w:i w:val="false"/>
                <w:color w:val="000000"/>
                <w:sz w:val="20"/>
              </w:rPr>
              <w:t>Жаңа технологияларды енгізу</w:t>
            </w:r>
          </w:p>
          <w:p>
            <w:pPr>
              <w:spacing w:after="20"/>
              <w:ind w:left="20"/>
              <w:jc w:val="both"/>
            </w:pPr>
            <w:r>
              <w:rPr>
                <w:rFonts w:ascii="Times New Roman"/>
                <w:b w:val="false"/>
                <w:i w:val="false"/>
                <w:color w:val="000000"/>
                <w:sz w:val="20"/>
              </w:rPr>
              <w:t>
Внедрение новых технологий</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r>
              <w:rPr>
                <w:rFonts w:ascii="Times New Roman"/>
                <w:b/>
                <w:i w:val="false"/>
                <w:color w:val="000000"/>
                <w:sz w:val="20"/>
              </w:rPr>
              <w:t>Персоналдың біліктілігін арттыру</w:t>
            </w:r>
          </w:p>
          <w:p>
            <w:pPr>
              <w:spacing w:after="20"/>
              <w:ind w:left="20"/>
              <w:jc w:val="both"/>
            </w:pPr>
            <w:r>
              <w:rPr>
                <w:rFonts w:ascii="Times New Roman"/>
                <w:b w:val="false"/>
                <w:i w:val="false"/>
                <w:color w:val="000000"/>
                <w:sz w:val="20"/>
              </w:rPr>
              <w:t>
Повышение квалификации персонала</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 </w:t>
            </w:r>
            <w:r>
              <w:rPr>
                <w:rFonts w:ascii="Times New Roman"/>
                <w:b/>
                <w:i w:val="false"/>
                <w:color w:val="000000"/>
                <w:sz w:val="20"/>
              </w:rPr>
              <w:t>Басқалар</w:t>
            </w:r>
          </w:p>
          <w:p>
            <w:pPr>
              <w:spacing w:after="20"/>
              <w:ind w:left="20"/>
              <w:jc w:val="both"/>
            </w:pPr>
            <w:r>
              <w:rPr>
                <w:rFonts w:ascii="Times New Roman"/>
                <w:b w:val="false"/>
                <w:i w:val="false"/>
                <w:color w:val="000000"/>
                <w:sz w:val="20"/>
              </w:rPr>
              <w:t>
Другие</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Мұнда есепті жылдың маусымында және желтоқсанында жарты жылдықтағы деректер толтырылады.</w:t>
      </w:r>
    </w:p>
    <w:p>
      <w:pPr>
        <w:spacing w:after="0"/>
        <w:ind w:left="0"/>
        <w:jc w:val="both"/>
      </w:pPr>
      <w:r>
        <w:rPr>
          <w:rFonts w:ascii="Times New Roman"/>
          <w:b w:val="false"/>
          <w:i w:val="false"/>
          <w:color w:val="000000"/>
          <w:sz w:val="28"/>
        </w:rPr>
        <w:t>
      Здесь заполняются данные за полугодие в июне и декабре отчетного года.</w:t>
      </w:r>
    </w:p>
    <w:bookmarkStart w:name="z68" w:id="61"/>
    <w:p>
      <w:pPr>
        <w:spacing w:after="0"/>
        <w:ind w:left="0"/>
        <w:jc w:val="both"/>
      </w:pPr>
      <w:r>
        <w:rPr>
          <w:rFonts w:ascii="Times New Roman"/>
          <w:b w:val="false"/>
          <w:i w:val="false"/>
          <w:color w:val="000000"/>
          <w:sz w:val="28"/>
        </w:rPr>
        <w:t xml:space="preserve">
      </w:t>
      </w:r>
      <w:r>
        <w:rPr>
          <w:rFonts w:ascii="Times New Roman"/>
          <w:b/>
          <w:i w:val="false"/>
          <w:color w:val="000000"/>
          <w:sz w:val="28"/>
        </w:rPr>
        <w:t>8. Сіз өз салаңыздың нарығында кәсіпорныңыздың көрсететін қызметтерінің бәсеке деңгейін қалай бағалайсыз?</w:t>
      </w:r>
    </w:p>
    <w:bookmarkEnd w:id="61"/>
    <w:p>
      <w:pPr>
        <w:spacing w:after="0"/>
        <w:ind w:left="0"/>
        <w:jc w:val="both"/>
      </w:pPr>
      <w:r>
        <w:rPr>
          <w:rFonts w:ascii="Times New Roman"/>
          <w:b w:val="false"/>
          <w:i w:val="false"/>
          <w:color w:val="000000"/>
          <w:sz w:val="28"/>
        </w:rPr>
        <w:t>
      Как Вы оцениваете уровень конкуренции услуг своего предприятия на рынках своей отрасли?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1965"/>
        <w:gridCol w:w="1435"/>
        <w:gridCol w:w="1435"/>
        <w:gridCol w:w="1436"/>
        <w:gridCol w:w="1966"/>
        <w:gridCol w:w="1437"/>
      </w:tblGrid>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аумаққа тиесілігі</w:t>
            </w:r>
          </w:p>
          <w:p>
            <w:pPr>
              <w:spacing w:after="20"/>
              <w:ind w:left="20"/>
              <w:jc w:val="both"/>
            </w:pPr>
            <w:r>
              <w:rPr>
                <w:rFonts w:ascii="Times New Roman"/>
                <w:b w:val="false"/>
                <w:i w:val="false"/>
                <w:color w:val="000000"/>
                <w:sz w:val="20"/>
              </w:rPr>
              <w:t>
Территориальная принадлежность показателей</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w:t>
            </w:r>
          </w:p>
          <w:p>
            <w:pPr>
              <w:spacing w:after="20"/>
              <w:ind w:left="20"/>
              <w:jc w:val="both"/>
            </w:pPr>
            <w:r>
              <w:rPr>
                <w:rFonts w:ascii="Times New Roman"/>
                <w:b w:val="false"/>
                <w:i w:val="false"/>
                <w:color w:val="000000"/>
                <w:sz w:val="20"/>
              </w:rPr>
              <w:t>
Высокий</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p>
          <w:p>
            <w:pPr>
              <w:spacing w:after="20"/>
              <w:ind w:left="20"/>
              <w:jc w:val="both"/>
            </w:pPr>
            <w:r>
              <w:rPr>
                <w:rFonts w:ascii="Times New Roman"/>
                <w:b w:val="false"/>
                <w:i w:val="false"/>
                <w:color w:val="000000"/>
                <w:sz w:val="20"/>
              </w:rPr>
              <w:t>
Средний</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w:t>
            </w:r>
          </w:p>
          <w:p>
            <w:pPr>
              <w:spacing w:after="20"/>
              <w:ind w:left="20"/>
              <w:jc w:val="both"/>
            </w:pPr>
            <w:r>
              <w:rPr>
                <w:rFonts w:ascii="Times New Roman"/>
                <w:b w:val="false"/>
                <w:i w:val="false"/>
                <w:color w:val="000000"/>
                <w:sz w:val="20"/>
              </w:rPr>
              <w:t>
Низкий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Бәсекеге қабілетсіз</w:t>
            </w:r>
            <w:r>
              <w:rPr>
                <w:rFonts w:ascii="Times New Roman"/>
                <w:b w:val="false"/>
                <w:i w:val="false"/>
                <w:color w:val="000000"/>
                <w:sz w:val="20"/>
              </w:rPr>
              <w:t xml:space="preserve"> Неконкуренто-способна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қиын</w:t>
            </w:r>
          </w:p>
          <w:p>
            <w:pPr>
              <w:spacing w:after="20"/>
              <w:ind w:left="20"/>
              <w:jc w:val="both"/>
            </w:pPr>
            <w:r>
              <w:rPr>
                <w:rFonts w:ascii="Times New Roman"/>
                <w:b w:val="false"/>
                <w:i w:val="false"/>
                <w:color w:val="000000"/>
                <w:sz w:val="20"/>
              </w:rPr>
              <w:t>
Трудно оценить</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p>
            <w:pPr>
              <w:spacing w:after="20"/>
              <w:ind w:left="20"/>
              <w:jc w:val="both"/>
            </w:pPr>
            <w:r>
              <w:rPr>
                <w:rFonts w:ascii="Times New Roman"/>
                <w:b w:val="false"/>
                <w:i w:val="false"/>
                <w:color w:val="000000"/>
                <w:sz w:val="20"/>
              </w:rPr>
              <w:t>
Из Республики Казахстан</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3</w:t>
            </w:r>
            <w:r>
              <w:rPr>
                <w:rFonts w:ascii="Times New Roman"/>
                <w:b/>
                <w:i w:val="false"/>
                <w:color w:val="000000"/>
                <w:sz w:val="20"/>
              </w:rPr>
              <w:t xml:space="preserve"> елдерінен</w:t>
            </w:r>
          </w:p>
          <w:p>
            <w:pPr>
              <w:spacing w:after="20"/>
              <w:ind w:left="20"/>
              <w:jc w:val="both"/>
            </w:pPr>
            <w:r>
              <w:rPr>
                <w:rFonts w:ascii="Times New Roman"/>
                <w:b w:val="false"/>
                <w:i w:val="false"/>
                <w:color w:val="000000"/>
                <w:sz w:val="20"/>
              </w:rPr>
              <w:t>
Из стран СНГ</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елдерден</w:t>
            </w:r>
          </w:p>
          <w:p>
            <w:pPr>
              <w:spacing w:after="20"/>
              <w:ind w:left="20"/>
              <w:jc w:val="both"/>
            </w:pPr>
            <w:r>
              <w:rPr>
                <w:rFonts w:ascii="Times New Roman"/>
                <w:b w:val="false"/>
                <w:i w:val="false"/>
                <w:color w:val="000000"/>
                <w:sz w:val="20"/>
              </w:rPr>
              <w:t>
Из стран вне СНГ</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________________________________ Адрес _________________</w:t>
      </w:r>
    </w:p>
    <w:p>
      <w:pPr>
        <w:spacing w:after="0"/>
        <w:ind w:left="0"/>
        <w:jc w:val="both"/>
      </w:pPr>
      <w:r>
        <w:rPr>
          <w:rFonts w:ascii="Times New Roman"/>
          <w:b w:val="false"/>
          <w:i w:val="false"/>
          <w:color w:val="000000"/>
          <w:sz w:val="28"/>
        </w:rPr>
        <w:t>
      _________________________________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 </w:t>
      </w: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 _______________________________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 _________________________________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 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СНГ - Содружество независимых государств.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25 бұйрығына 8–қосымша</w:t>
            </w:r>
          </w:p>
        </w:tc>
      </w:tr>
    </w:tbl>
    <w:bookmarkStart w:name="z70" w:id="62"/>
    <w:p>
      <w:pPr>
        <w:spacing w:after="0"/>
        <w:ind w:left="0"/>
        <w:jc w:val="left"/>
      </w:pPr>
      <w:r>
        <w:rPr>
          <w:rFonts w:ascii="Times New Roman"/>
          <w:b/>
          <w:i w:val="false"/>
          <w:color w:val="000000"/>
        </w:rPr>
        <w:t xml:space="preserve"> "Байланыс кәсіпорындарының қызметін конъюнктуралық зерттеу</w:t>
      </w:r>
      <w:r>
        <w:br/>
      </w:r>
      <w:r>
        <w:rPr>
          <w:rFonts w:ascii="Times New Roman"/>
          <w:b/>
          <w:i w:val="false"/>
          <w:color w:val="000000"/>
        </w:rPr>
        <w:t>сауалнамасы" (коды 1472102, индексі КСВ-1, кезеңділігі</w:t>
      </w:r>
      <w:r>
        <w:br/>
      </w:r>
      <w:r>
        <w:rPr>
          <w:rFonts w:ascii="Times New Roman"/>
          <w:b/>
          <w:i w:val="false"/>
          <w:color w:val="000000"/>
        </w:rPr>
        <w:t>тоқсандық) 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62"/>
    <w:bookmarkStart w:name="z71" w:id="63"/>
    <w:p>
      <w:pPr>
        <w:spacing w:after="0"/>
        <w:ind w:left="0"/>
        <w:jc w:val="both"/>
      </w:pPr>
      <w:r>
        <w:rPr>
          <w:rFonts w:ascii="Times New Roman"/>
          <w:b w:val="false"/>
          <w:i w:val="false"/>
          <w:color w:val="000000"/>
          <w:sz w:val="28"/>
        </w:rPr>
        <w:t xml:space="preserve">
      1. Осы "Байланыс кәсіпорындарының қызметін конъюнктуралық зерттеу сауалнамасы" (коды 1472102, индексі КСВ-1,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"Байланыс кәсіпорындарының қызметін конъюнктуралық зерттеу сауалнамасы" (коды 1472102, индексі КСВ-1, кезеңділігі тоқсандық) жалпымемлекеттік статистикалық байқаудың статистикалық нысанын толтыруды нақтылайды.</w:t>
      </w:r>
    </w:p>
    <w:bookmarkEnd w:id="63"/>
    <w:bookmarkStart w:name="z72" w:id="64"/>
    <w:p>
      <w:pPr>
        <w:spacing w:after="0"/>
        <w:ind w:left="0"/>
        <w:jc w:val="both"/>
      </w:pPr>
      <w:r>
        <w:rPr>
          <w:rFonts w:ascii="Times New Roman"/>
          <w:b w:val="false"/>
          <w:i w:val="false"/>
          <w:color w:val="000000"/>
          <w:sz w:val="28"/>
        </w:rPr>
        <w:t>
      2. Кәсіпорындардың (ұйымдардың) қаржы-шаруашылық қызметін байқау қоғамдық пікірді зерделеуге негізделеді. Жиналған ақпарат өзінің сипаты жағынан сапалы болып табылады және нақты қалыптасқан жағдайды, сондай-ақ жақын арадағы болашаққа болжамды көрсетеді.</w:t>
      </w:r>
    </w:p>
    <w:bookmarkEnd w:id="64"/>
    <w:p>
      <w:pPr>
        <w:spacing w:after="0"/>
        <w:ind w:left="0"/>
        <w:jc w:val="both"/>
      </w:pPr>
      <w:r>
        <w:rPr>
          <w:rFonts w:ascii="Times New Roman"/>
          <w:b w:val="false"/>
          <w:i w:val="false"/>
          <w:color w:val="000000"/>
          <w:sz w:val="28"/>
        </w:rPr>
        <w:t>
      Осы статистикалық нысан бойынша есепті кәсіпорындардың (ұйымдардың) басшылары тапсырады.</w:t>
      </w:r>
    </w:p>
    <w:p>
      <w:pPr>
        <w:spacing w:after="0"/>
        <w:ind w:left="0"/>
        <w:jc w:val="both"/>
      </w:pPr>
      <w:r>
        <w:rPr>
          <w:rFonts w:ascii="Times New Roman"/>
          <w:b w:val="false"/>
          <w:i w:val="false"/>
          <w:color w:val="000000"/>
          <w:sz w:val="28"/>
        </w:rPr>
        <w:t>
      Респонденттер "ұлғаю-азаю", "жақсару-нашарлау", "өзгеріссіз" баламаларының шеңберінде шаруашылық қызметінің негізгі көрсеткіштерінің нақты және күтілетін өзгерістерін (өнімдерді шығару және сату көлемдерін, өндірістік ресурстарды, қаржы нәтижелерін) бағалайды.</w:t>
      </w:r>
    </w:p>
    <w:p>
      <w:pPr>
        <w:spacing w:after="0"/>
        <w:ind w:left="0"/>
        <w:jc w:val="both"/>
      </w:pPr>
      <w:r>
        <w:rPr>
          <w:rFonts w:ascii="Times New Roman"/>
          <w:b w:val="false"/>
          <w:i w:val="false"/>
          <w:color w:val="000000"/>
          <w:sz w:val="28"/>
        </w:rPr>
        <w:t>
      Сұраққа жауап бере отырып, жауап "v" белгісімен сәйкес торда көрсетіледі. Жауап әрбір сұраққа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25 бұйрығына 9-қосымша</w:t>
            </w:r>
          </w:p>
        </w:tc>
      </w:tr>
    </w:tbl>
    <w:tbl>
      <w:tblPr>
        <w:tblW w:w="0" w:type="auto"/>
        <w:tblCellSpacing w:w="0" w:type="auto"/>
        <w:tblBorders>
          <w:top w:val="none"/>
          <w:left w:val="none"/>
          <w:bottom w:val="none"/>
          <w:right w:val="none"/>
          <w:insideH w:val="none"/>
          <w:insideV w:val="none"/>
        </w:tblBorders>
      </w:tblPr>
      <w:tblGrid>
        <w:gridCol w:w="1429"/>
        <w:gridCol w:w="232"/>
        <w:gridCol w:w="235"/>
        <w:gridCol w:w="12394"/>
      </w:tblGrid>
      <w:tr>
        <w:trPr>
          <w:trHeight w:val="30" w:hRule="atLeast"/>
        </w:trPr>
        <w:tc>
          <w:tcPr>
            <w:tcW w:w="14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4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к приказу Председателя Комитета по статистике</w:t>
            </w:r>
          </w:p>
          <w:p>
            <w:pPr>
              <w:spacing w:after="20"/>
              <w:ind w:left="20"/>
              <w:jc w:val="both"/>
            </w:pPr>
            <w:r>
              <w:rPr>
                <w:rFonts w:ascii="Times New Roman"/>
                <w:b w:val="false"/>
                <w:i w:val="false"/>
                <w:color w:val="000000"/>
                <w:sz w:val="20"/>
              </w:rPr>
              <w:t>
Министерства национальной экономики Республики Казахстан</w:t>
            </w:r>
          </w:p>
          <w:p>
            <w:pPr>
              <w:spacing w:after="20"/>
              <w:ind w:left="20"/>
              <w:jc w:val="both"/>
            </w:pPr>
            <w:r>
              <w:rPr>
                <w:rFonts w:ascii="Times New Roman"/>
                <w:b w:val="false"/>
                <w:i w:val="false"/>
                <w:color w:val="000000"/>
                <w:sz w:val="20"/>
              </w:rPr>
              <w:t>
от 27 октября 2014 года № 25</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p>
          <w:p>
            <w:pPr>
              <w:spacing w:after="20"/>
              <w:ind w:left="20"/>
              <w:jc w:val="both"/>
            </w:pPr>
            <w:r>
              <w:rPr>
                <w:rFonts w:ascii="Times New Roman"/>
                <w:b w:val="false"/>
                <w:i w:val="false"/>
                <w:color w:val="000000"/>
                <w:sz w:val="20"/>
              </w:rPr>
              <w:t>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p>
          <w:p>
            <w:pPr>
              <w:spacing w:after="20"/>
              <w:ind w:left="20"/>
              <w:jc w:val="both"/>
            </w:pPr>
            <w:r>
              <w:rPr>
                <w:rFonts w:ascii="Times New Roman"/>
                <w:b w:val="false"/>
                <w:i w:val="false"/>
                <w:color w:val="000000"/>
                <w:sz w:val="20"/>
              </w:rPr>
              <w:t>
www.stat.gov.kz</w:t>
            </w:r>
            <w:r>
              <w:rPr>
                <w:rFonts w:ascii="Times New Roman"/>
                <w:b/>
                <w:i w:val="false"/>
                <w:color w:val="000000"/>
                <w:sz w:val="20"/>
              </w:rPr>
              <w:t xml:space="preserve"> сайтынан</w:t>
            </w:r>
          </w:p>
          <w:p>
            <w:pPr>
              <w:spacing w:after="20"/>
              <w:ind w:left="20"/>
              <w:jc w:val="both"/>
            </w:pPr>
            <w:r>
              <w:rPr>
                <w:rFonts w:ascii="Times New Roman"/>
                <w:b w:val="false"/>
                <w:i w:val="false"/>
                <w:color w:val="000000"/>
                <w:sz w:val="20"/>
              </w:rPr>
              <w:t>
алуға болады</w:t>
            </w:r>
          </w:p>
          <w:p>
            <w:pPr>
              <w:spacing w:after="20"/>
              <w:ind w:left="20"/>
              <w:jc w:val="both"/>
            </w:pPr>
            <w:r>
              <w:rPr>
                <w:rFonts w:ascii="Times New Roman"/>
                <w:b w:val="false"/>
                <w:i w:val="false"/>
                <w:color w:val="000000"/>
                <w:sz w:val="20"/>
              </w:rPr>
              <w:t>
Статистическую форму можно</w:t>
            </w:r>
          </w:p>
          <w:p>
            <w:pPr>
              <w:spacing w:after="20"/>
              <w:ind w:left="20"/>
              <w:jc w:val="both"/>
            </w:pPr>
            <w:r>
              <w:rPr>
                <w:rFonts w:ascii="Times New Roman"/>
                <w:b w:val="false"/>
                <w:i w:val="false"/>
                <w:color w:val="000000"/>
                <w:sz w:val="20"/>
              </w:rPr>
              <w:t xml:space="preserve">
получить на сайте </w:t>
            </w:r>
            <w:r>
              <w:rPr>
                <w:rFonts w:ascii="Times New Roman"/>
                <w:b w:val="false"/>
                <w:i w:val="false"/>
                <w:color w:val="000000"/>
                <w:sz w:val="20"/>
                <w:u w:val="single"/>
              </w:rPr>
              <w:t>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коды 1552101</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 1552101</w:t>
            </w:r>
          </w:p>
          <w:p>
            <w:pPr>
              <w:spacing w:after="20"/>
              <w:ind w:left="20"/>
              <w:jc w:val="both"/>
            </w:pPr>
            <w:r>
              <w:rPr>
                <w:rFonts w:ascii="Times New Roman"/>
                <w:b w:val="false"/>
                <w:i w:val="false"/>
                <w:color w:val="000000"/>
                <w:sz w:val="20"/>
              </w:rPr>
              <w:t>
КТ-001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кәсіпорындарының қызметін коньюнктуралық зерттеу сауалнамасы</w:t>
            </w:r>
          </w:p>
          <w:p>
            <w:pPr>
              <w:spacing w:after="20"/>
              <w:ind w:left="20"/>
              <w:jc w:val="both"/>
            </w:pPr>
            <w:r>
              <w:rPr>
                <w:rFonts w:ascii="Times New Roman"/>
                <w:b w:val="false"/>
                <w:i w:val="false"/>
                <w:color w:val="000000"/>
                <w:sz w:val="20"/>
              </w:rPr>
              <w:t>
Анкета конъюнктурного обследования деятельности торговых предприятий</w:t>
            </w:r>
          </w:p>
        </w:tc>
      </w:tr>
      <w:tr>
        <w:trPr>
          <w:trHeight w:val="30" w:hRule="atLeast"/>
        </w:trPr>
        <w:tc>
          <w:tcPr>
            <w:tcW w:w="1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00100" cy="444500"/>
                          </a:xfrm>
                          <a:prstGeom prst="rect">
                            <a:avLst/>
                          </a:prstGeom>
                        </pic:spPr>
                      </pic:pic>
                    </a:graphicData>
                  </a:graphic>
                </wp:inline>
              </w:drawing>
            </w:r>
          </w:p>
          <w:p>
            <w:pPr>
              <w:spacing w:after="0"/>
              <w:ind w:left="0"/>
              <w:jc w:val="both"/>
            </w:pPr>
            <w:r>
              <w:rPr>
                <w:rFonts w:ascii="Times New Roman"/>
                <w:b/>
                <w:i w:val="false"/>
                <w:color w:val="000000"/>
                <w:sz w:val="20"/>
              </w:rPr>
              <w:t xml:space="preserve">тоқсан </w:t>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i w:val="false"/>
                <w:color w:val="000000"/>
                <w:sz w:val="20"/>
              </w:rPr>
              <w:t>жыл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Отчетный месяц</w:t>
            </w:r>
            <w:r>
              <w:rPr>
                <w:rFonts w:ascii="Times New Roman"/>
                <w:b/>
                <w:i w:val="false"/>
                <w:color w:val="000000"/>
                <w:sz w:val="20"/>
              </w:rPr>
              <w:t xml:space="preserve">    квартал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түрлерінің жалпы жіктеуішінің 45.11, </w:t>
            </w:r>
            <w:r>
              <w:rPr>
                <w:rFonts w:ascii="Times New Roman"/>
                <w:b/>
                <w:i w:val="false"/>
                <w:color w:val="000000"/>
                <w:sz w:val="20"/>
              </w:rPr>
              <w:t>45.19,45.3</w:t>
            </w:r>
            <w:r>
              <w:rPr>
                <w:rFonts w:ascii="Times New Roman"/>
                <w:b/>
                <w:i w:val="false"/>
                <w:color w:val="000000"/>
                <w:sz w:val="20"/>
              </w:rPr>
              <w:t>,45.4,46,47.1-47.9 кодтарына сәйкес негізгі қызмет түрі бар заңды тұлғалар және (немесе) олардың құрылымдық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согласно кодом Общего классификатора видов эконимической деятельности - 45.11, 45.19,45.3,45.4,46,47.1-47. 9</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соңғы айының 25 күні.</w:t>
            </w:r>
          </w:p>
          <w:p>
            <w:pPr>
              <w:spacing w:after="20"/>
              <w:ind w:left="20"/>
              <w:jc w:val="both"/>
            </w:pP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25 числа последнего месяца отчетного периода</w:t>
            </w:r>
          </w:p>
        </w:tc>
      </w:tr>
      <w:tr>
        <w:trPr>
          <w:trHeight w:val="30" w:hRule="atLeast"/>
        </w:trPr>
        <w:tc>
          <w:tcPr>
            <w:tcW w:w="1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Құрметті басшы!</w:t>
      </w:r>
    </w:p>
    <w:p>
      <w:pPr>
        <w:spacing w:after="0"/>
        <w:ind w:left="0"/>
        <w:jc w:val="both"/>
      </w:pPr>
      <w:r>
        <w:rPr>
          <w:rFonts w:ascii="Times New Roman"/>
          <w:b w:val="false"/>
          <w:i w:val="false"/>
          <w:color w:val="000000"/>
          <w:sz w:val="28"/>
        </w:rPr>
        <w:t>
      Сізден сауалнамада өз кәсіпорныңыздың қаржы-шаруашылық қызметіндегі ағымдағы және күтілетін өзгерістерге баға қоюыңызды сұраймыз</w:t>
      </w:r>
      <w:r>
        <w:rPr>
          <w:rFonts w:ascii="Times New Roman"/>
          <w:b/>
          <w:i w:val="false"/>
          <w:color w:val="000000"/>
          <w:sz w:val="28"/>
        </w:rPr>
        <w:t>.</w:t>
      </w:r>
    </w:p>
    <w:p>
      <w:pPr>
        <w:spacing w:after="0"/>
        <w:ind w:left="0"/>
        <w:jc w:val="both"/>
      </w:pPr>
      <w:r>
        <w:rPr>
          <w:rFonts w:ascii="Times New Roman"/>
          <w:b w:val="false"/>
          <w:i w:val="false"/>
          <w:color w:val="000000"/>
          <w:sz w:val="28"/>
        </w:rPr>
        <w:t>
      Уважаемый руководитель!</w:t>
      </w:r>
    </w:p>
    <w:p>
      <w:pPr>
        <w:spacing w:after="0"/>
        <w:ind w:left="0"/>
        <w:jc w:val="both"/>
      </w:pPr>
      <w:r>
        <w:rPr>
          <w:rFonts w:ascii="Times New Roman"/>
          <w:b w:val="false"/>
          <w:i w:val="false"/>
          <w:color w:val="000000"/>
          <w:sz w:val="28"/>
        </w:rPr>
        <w:t>
      В анкете просим проставить Вашу оценку текущих и ожидаемых изменений финансово-хозяйственной деятельности Вашего предприятия.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Өз жауабыңызды тиісті торда "v" белгісімен көрсетуіңізді өтінеміз</w:t>
      </w:r>
    </w:p>
    <w:p>
      <w:pPr>
        <w:spacing w:after="0"/>
        <w:ind w:left="0"/>
        <w:jc w:val="both"/>
      </w:pPr>
      <w:r>
        <w:rPr>
          <w:rFonts w:ascii="Times New Roman"/>
          <w:b w:val="false"/>
          <w:i w:val="false"/>
          <w:color w:val="000000"/>
          <w:sz w:val="28"/>
        </w:rPr>
        <w:t>
      Пожалуйста, укажите Ваш ответ в соответствующей клетке знаком "v"</w:t>
      </w:r>
    </w:p>
    <w:bookmarkStart w:name="z74" w:id="65"/>
    <w:p>
      <w:pPr>
        <w:spacing w:after="0"/>
        <w:ind w:left="0"/>
        <w:jc w:val="both"/>
      </w:pPr>
      <w:r>
        <w:rPr>
          <w:rFonts w:ascii="Times New Roman"/>
          <w:b w:val="false"/>
          <w:i w:val="false"/>
          <w:color w:val="000000"/>
          <w:sz w:val="28"/>
        </w:rPr>
        <w:t xml:space="preserve">
      </w:t>
      </w:r>
      <w:r>
        <w:rPr>
          <w:rFonts w:ascii="Times New Roman"/>
          <w:b/>
          <w:i w:val="false"/>
          <w:color w:val="000000"/>
          <w:sz w:val="28"/>
        </w:rPr>
        <w:t>1. Cіз өз кәсіпорныңыздың қызметінің келесі көрсеткіштерінің өзгерісін қалай бағалайсыз?</w:t>
      </w:r>
    </w:p>
    <w:bookmarkEnd w:id="65"/>
    <w:p>
      <w:pPr>
        <w:spacing w:after="0"/>
        <w:ind w:left="0"/>
        <w:jc w:val="both"/>
      </w:pPr>
      <w:r>
        <w:rPr>
          <w:rFonts w:ascii="Times New Roman"/>
          <w:b w:val="false"/>
          <w:i w:val="false"/>
          <w:color w:val="000000"/>
          <w:sz w:val="28"/>
        </w:rPr>
        <w:t>
      Как Вы оцениваете изменения следующих показателей деятельности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3"/>
        <w:gridCol w:w="1424"/>
        <w:gridCol w:w="3"/>
        <w:gridCol w:w="3197"/>
        <w:gridCol w:w="915"/>
        <w:gridCol w:w="915"/>
        <w:gridCol w:w="915"/>
        <w:gridCol w:w="916"/>
        <w:gridCol w:w="916"/>
        <w:gridCol w:w="916"/>
      </w:tblGrid>
      <w:tr>
        <w:trPr>
          <w:trHeight w:val="3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тоқсанмен салыстырғанда ағымдағы тоқсанда</w:t>
            </w:r>
          </w:p>
          <w:p>
            <w:pPr>
              <w:spacing w:after="20"/>
              <w:ind w:left="20"/>
              <w:jc w:val="both"/>
            </w:pP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тоқсанмен салыстырғанда келесі тоқсанда</w:t>
            </w:r>
          </w:p>
          <w:p>
            <w:pPr>
              <w:spacing w:after="20"/>
              <w:ind w:left="20"/>
              <w:jc w:val="both"/>
            </w:pPr>
            <w:r>
              <w:rPr>
                <w:rFonts w:ascii="Times New Roman"/>
                <w:b w:val="false"/>
                <w:i w:val="false"/>
                <w:color w:val="000000"/>
                <w:sz w:val="20"/>
              </w:rPr>
              <w:t>
В следующем квартале по сравнению с текущим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өсуі</w:t>
            </w:r>
          </w:p>
          <w:p>
            <w:pPr>
              <w:spacing w:after="20"/>
              <w:ind w:left="20"/>
              <w:jc w:val="both"/>
            </w:pPr>
            <w:r>
              <w:rPr>
                <w:rFonts w:ascii="Times New Roman"/>
                <w:b w:val="false"/>
                <w:i w:val="false"/>
                <w:color w:val="000000"/>
                <w:sz w:val="20"/>
              </w:rPr>
              <w:t>
увели чение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өзгеріссіз</w:t>
            </w:r>
            <w:r>
              <w:rPr>
                <w:rFonts w:ascii="Times New Roman"/>
                <w:b w:val="false"/>
                <w:i w:val="false"/>
                <w:color w:val="000000"/>
                <w:sz w:val="20"/>
              </w:rPr>
              <w:t xml:space="preserve"> без измене ний</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кемуі</w:t>
            </w:r>
          </w:p>
          <w:p>
            <w:pPr>
              <w:spacing w:after="20"/>
              <w:ind w:left="20"/>
              <w:jc w:val="both"/>
            </w:pPr>
            <w:r>
              <w:rPr>
                <w:rFonts w:ascii="Times New Roman"/>
                <w:b w:val="false"/>
                <w:i w:val="false"/>
                <w:color w:val="000000"/>
                <w:sz w:val="20"/>
              </w:rPr>
              <w:t>
умень ение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өсуі</w:t>
            </w:r>
            <w:r>
              <w:rPr>
                <w:rFonts w:ascii="Times New Roman"/>
                <w:b w:val="false"/>
                <w:i w:val="false"/>
                <w:color w:val="000000"/>
                <w:sz w:val="20"/>
              </w:rPr>
              <w:t xml:space="preserve"> увели чение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w:t>
            </w:r>
            <w:r>
              <w:rPr>
                <w:rFonts w:ascii="Times New Roman"/>
                <w:b/>
                <w:i w:val="false"/>
                <w:color w:val="000000"/>
                <w:sz w:val="20"/>
              </w:rPr>
              <w:t xml:space="preserve"> ссіз</w:t>
            </w:r>
            <w:r>
              <w:rPr>
                <w:rFonts w:ascii="Times New Roman"/>
                <w:b w:val="false"/>
                <w:i w:val="false"/>
                <w:color w:val="000000"/>
                <w:sz w:val="20"/>
              </w:rPr>
              <w:t xml:space="preserve"> без измене ний</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кемуі</w:t>
            </w:r>
            <w:r>
              <w:rPr>
                <w:rFonts w:ascii="Times New Roman"/>
                <w:b w:val="false"/>
                <w:i w:val="false"/>
                <w:color w:val="000000"/>
                <w:sz w:val="20"/>
              </w:rPr>
              <w:t xml:space="preserve"> уменьшение</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айналымының көлемі</w:t>
            </w:r>
          </w:p>
          <w:p>
            <w:pPr>
              <w:spacing w:after="20"/>
              <w:ind w:left="20"/>
              <w:jc w:val="both"/>
            </w:pPr>
            <w:r>
              <w:rPr>
                <w:rFonts w:ascii="Times New Roman"/>
                <w:b w:val="false"/>
                <w:i w:val="false"/>
                <w:color w:val="000000"/>
                <w:sz w:val="20"/>
              </w:rPr>
              <w:t>
Объем товарооборота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негізгі топтары бойынша орташа баға</w:t>
            </w:r>
          </w:p>
          <w:p>
            <w:pPr>
              <w:spacing w:after="20"/>
              <w:ind w:left="20"/>
              <w:jc w:val="both"/>
            </w:pPr>
            <w:r>
              <w:rPr>
                <w:rFonts w:ascii="Times New Roman"/>
                <w:b w:val="false"/>
                <w:i w:val="false"/>
                <w:color w:val="000000"/>
                <w:sz w:val="20"/>
              </w:rPr>
              <w:t>
Цены в среднем по основным группам товаров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ресурстары мен қамтамасыз етілуі</w:t>
            </w:r>
          </w:p>
          <w:p>
            <w:pPr>
              <w:spacing w:after="20"/>
              <w:ind w:left="20"/>
              <w:jc w:val="both"/>
            </w:pPr>
            <w:r>
              <w:rPr>
                <w:rFonts w:ascii="Times New Roman"/>
                <w:b w:val="false"/>
                <w:i w:val="false"/>
                <w:color w:val="000000"/>
                <w:sz w:val="20"/>
              </w:rPr>
              <w:t>
Обеспеченн ость финансовым и ресурсами</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r>
              <w:rPr>
                <w:rFonts w:ascii="Times New Roman"/>
                <w:b/>
                <w:i w:val="false"/>
                <w:color w:val="000000"/>
                <w:sz w:val="20"/>
              </w:rPr>
              <w:t>меншікті</w:t>
            </w:r>
          </w:p>
          <w:p>
            <w:pPr>
              <w:spacing w:after="20"/>
              <w:ind w:left="20"/>
              <w:jc w:val="both"/>
            </w:pPr>
            <w:r>
              <w:rPr>
                <w:rFonts w:ascii="Times New Roman"/>
                <w:b w:val="false"/>
                <w:i w:val="false"/>
                <w:color w:val="000000"/>
                <w:sz w:val="20"/>
              </w:rPr>
              <w:t>
собственным 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r>
              <w:rPr>
                <w:rFonts w:ascii="Times New Roman"/>
                <w:b/>
                <w:i w:val="false"/>
                <w:color w:val="000000"/>
                <w:sz w:val="20"/>
              </w:rPr>
              <w:t>кредиттер мен қарыздар</w:t>
            </w:r>
          </w:p>
          <w:p>
            <w:pPr>
              <w:spacing w:after="20"/>
              <w:ind w:left="20"/>
              <w:jc w:val="both"/>
            </w:pPr>
            <w:r>
              <w:rPr>
                <w:rFonts w:ascii="Times New Roman"/>
                <w:b w:val="false"/>
                <w:i w:val="false"/>
                <w:color w:val="000000"/>
                <w:sz w:val="20"/>
              </w:rPr>
              <w:t>
кредитными и заемными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Мерзімі өткен берешек</w:t>
            </w:r>
          </w:p>
          <w:p>
            <w:pPr>
              <w:spacing w:after="20"/>
              <w:ind w:left="20"/>
              <w:jc w:val="both"/>
            </w:pPr>
            <w:r>
              <w:rPr>
                <w:rFonts w:ascii="Times New Roman"/>
                <w:b w:val="false"/>
                <w:i w:val="false"/>
                <w:color w:val="000000"/>
                <w:sz w:val="20"/>
              </w:rPr>
              <w:t>
Просроченная задолженность</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r>
              <w:rPr>
                <w:rFonts w:ascii="Times New Roman"/>
                <w:b/>
                <w:i w:val="false"/>
                <w:color w:val="000000"/>
                <w:sz w:val="20"/>
              </w:rPr>
              <w:t>дебиторлық</w:t>
            </w:r>
          </w:p>
          <w:p>
            <w:pPr>
              <w:spacing w:after="20"/>
              <w:ind w:left="20"/>
              <w:jc w:val="both"/>
            </w:pPr>
            <w:r>
              <w:rPr>
                <w:rFonts w:ascii="Times New Roman"/>
                <w:b w:val="false"/>
                <w:i w:val="false"/>
                <w:color w:val="000000"/>
                <w:sz w:val="20"/>
              </w:rPr>
              <w:t>
дебиторская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r>
              <w:rPr>
                <w:rFonts w:ascii="Times New Roman"/>
                <w:b/>
                <w:i w:val="false"/>
                <w:color w:val="000000"/>
                <w:sz w:val="20"/>
              </w:rPr>
              <w:t>міндеттемел ер бойынша</w:t>
            </w:r>
          </w:p>
          <w:p>
            <w:pPr>
              <w:spacing w:after="20"/>
              <w:ind w:left="20"/>
              <w:jc w:val="both"/>
            </w:pPr>
            <w:r>
              <w:rPr>
                <w:rFonts w:ascii="Times New Roman"/>
                <w:b w:val="false"/>
                <w:i w:val="false"/>
                <w:color w:val="000000"/>
                <w:sz w:val="20"/>
              </w:rPr>
              <w:t>
по обязательст вам</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қорларының деңгейі</w:t>
            </w:r>
          </w:p>
          <w:p>
            <w:pPr>
              <w:spacing w:after="20"/>
              <w:ind w:left="20"/>
              <w:jc w:val="both"/>
            </w:pPr>
            <w:r>
              <w:rPr>
                <w:rFonts w:ascii="Times New Roman"/>
                <w:b w:val="false"/>
                <w:i w:val="false"/>
                <w:color w:val="000000"/>
                <w:sz w:val="20"/>
              </w:rPr>
              <w:t>
Уровень товарных запасов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 сұранысы</w:t>
            </w:r>
          </w:p>
          <w:p>
            <w:pPr>
              <w:spacing w:after="20"/>
              <w:ind w:left="20"/>
              <w:jc w:val="both"/>
            </w:pPr>
            <w:r>
              <w:rPr>
                <w:rFonts w:ascii="Times New Roman"/>
                <w:b w:val="false"/>
                <w:i w:val="false"/>
                <w:color w:val="000000"/>
                <w:sz w:val="20"/>
              </w:rPr>
              <w:t>
Потребительский спрос</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Кәсіпорындағы жұмыспен қамтылғандар саны</w:t>
            </w:r>
          </w:p>
          <w:p>
            <w:pPr>
              <w:spacing w:after="20"/>
              <w:ind w:left="20"/>
              <w:jc w:val="both"/>
            </w:pPr>
            <w:r>
              <w:rPr>
                <w:rFonts w:ascii="Times New Roman"/>
                <w:b w:val="false"/>
                <w:i w:val="false"/>
                <w:color w:val="000000"/>
                <w:sz w:val="20"/>
              </w:rPr>
              <w:t>
Численность занятых на предприятии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үстеме бағасының орташа мөлшері</w:t>
            </w:r>
          </w:p>
          <w:p>
            <w:pPr>
              <w:spacing w:after="20"/>
              <w:ind w:left="20"/>
              <w:jc w:val="both"/>
            </w:pPr>
            <w:r>
              <w:rPr>
                <w:rFonts w:ascii="Times New Roman"/>
                <w:b w:val="false"/>
                <w:i w:val="false"/>
                <w:color w:val="000000"/>
                <w:sz w:val="20"/>
              </w:rPr>
              <w:t>
Средний размер торговых надценок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желісі</w:t>
            </w:r>
            <w:r>
              <w:rPr>
                <w:rFonts w:ascii="Times New Roman"/>
                <w:b w:val="false"/>
                <w:i w:val="false"/>
                <w:color w:val="000000"/>
                <w:sz w:val="20"/>
              </w:rPr>
              <w:t xml:space="preserve"> Торгова я сеть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r>
              <w:rPr>
                <w:rFonts w:ascii="Times New Roman"/>
                <w:b/>
                <w:i w:val="false"/>
                <w:color w:val="000000"/>
                <w:sz w:val="20"/>
              </w:rPr>
              <w:t>сауда нүктелері</w:t>
            </w:r>
          </w:p>
          <w:p>
            <w:pPr>
              <w:spacing w:after="20"/>
              <w:ind w:left="20"/>
              <w:jc w:val="both"/>
            </w:pPr>
            <w:r>
              <w:rPr>
                <w:rFonts w:ascii="Times New Roman"/>
                <w:b w:val="false"/>
                <w:i w:val="false"/>
                <w:color w:val="000000"/>
                <w:sz w:val="20"/>
              </w:rPr>
              <w:t>
торговые точки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r>
              <w:rPr>
                <w:rFonts w:ascii="Times New Roman"/>
                <w:b/>
                <w:i w:val="false"/>
                <w:color w:val="000000"/>
                <w:sz w:val="20"/>
              </w:rPr>
              <w:t>сауда алаңы</w:t>
            </w:r>
          </w:p>
          <w:p>
            <w:pPr>
              <w:spacing w:after="20"/>
              <w:ind w:left="20"/>
              <w:jc w:val="both"/>
            </w:pPr>
            <w:r>
              <w:rPr>
                <w:rFonts w:ascii="Times New Roman"/>
                <w:b w:val="false"/>
                <w:i w:val="false"/>
                <w:color w:val="000000"/>
                <w:sz w:val="20"/>
              </w:rPr>
              <w:t>
торговая площадь</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айналымы көлемінде отандық және импорттық тауарлардың арақатынасы</w:t>
            </w:r>
          </w:p>
          <w:p>
            <w:pPr>
              <w:spacing w:after="20"/>
              <w:ind w:left="20"/>
              <w:jc w:val="both"/>
            </w:pPr>
            <w:r>
              <w:rPr>
                <w:rFonts w:ascii="Times New Roman"/>
                <w:b w:val="false"/>
                <w:i w:val="false"/>
                <w:color w:val="000000"/>
                <w:sz w:val="20"/>
              </w:rPr>
              <w:t>
Соотношения в объеме товарооборота отечественных и импортных товаров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5" w:id="66"/>
    <w:p>
      <w:pPr>
        <w:spacing w:after="0"/>
        <w:ind w:left="0"/>
        <w:jc w:val="both"/>
      </w:pPr>
      <w:r>
        <w:rPr>
          <w:rFonts w:ascii="Times New Roman"/>
          <w:b w:val="false"/>
          <w:i w:val="false"/>
          <w:color w:val="000000"/>
          <w:sz w:val="28"/>
        </w:rPr>
        <w:t xml:space="preserve">
      </w:t>
      </w:r>
      <w:r>
        <w:rPr>
          <w:rFonts w:ascii="Times New Roman"/>
          <w:b/>
          <w:i w:val="false"/>
          <w:color w:val="000000"/>
          <w:sz w:val="28"/>
        </w:rPr>
        <w:t>2. Сіздің кәсіпорныңыздың қалыпты жұмыс істеуіне қандай факторлар кедергі жасайды?</w:t>
      </w:r>
    </w:p>
    <w:bookmarkEnd w:id="66"/>
    <w:p>
      <w:pPr>
        <w:spacing w:after="0"/>
        <w:ind w:left="0"/>
        <w:jc w:val="both"/>
      </w:pPr>
      <w:r>
        <w:rPr>
          <w:rFonts w:ascii="Times New Roman"/>
          <w:b w:val="false"/>
          <w:i w:val="false"/>
          <w:color w:val="000000"/>
          <w:sz w:val="28"/>
        </w:rPr>
        <w:t>
      Какие факторы препятствуют нормальной работе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3"/>
        <w:gridCol w:w="376"/>
        <w:gridCol w:w="5564"/>
        <w:gridCol w:w="377"/>
      </w:tblGrid>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r>
              <w:rPr>
                <w:rFonts w:ascii="Times New Roman"/>
                <w:b/>
                <w:i w:val="false"/>
                <w:color w:val="000000"/>
                <w:sz w:val="20"/>
              </w:rPr>
              <w:t>Шектеу жоқ</w:t>
            </w:r>
          </w:p>
          <w:p>
            <w:pPr>
              <w:spacing w:after="20"/>
              <w:ind w:left="20"/>
              <w:jc w:val="both"/>
            </w:pPr>
            <w:r>
              <w:rPr>
                <w:rFonts w:ascii="Times New Roman"/>
                <w:b w:val="false"/>
                <w:i w:val="false"/>
                <w:color w:val="000000"/>
                <w:sz w:val="20"/>
              </w:rPr>
              <w:t>
Ограничений нет</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rPr>
                <w:rFonts w:ascii="Times New Roman"/>
                <w:b/>
                <w:i w:val="false"/>
                <w:color w:val="000000"/>
                <w:sz w:val="20"/>
              </w:rPr>
              <w:t>Жоғары кедендік баждар</w:t>
            </w:r>
          </w:p>
          <w:p>
            <w:pPr>
              <w:spacing w:after="20"/>
              <w:ind w:left="20"/>
              <w:jc w:val="both"/>
            </w:pPr>
            <w:r>
              <w:rPr>
                <w:rFonts w:ascii="Times New Roman"/>
                <w:b w:val="false"/>
                <w:i w:val="false"/>
                <w:color w:val="000000"/>
                <w:sz w:val="20"/>
              </w:rPr>
              <w:t>
Высокие таможенные пошлины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 </w:t>
            </w:r>
            <w:r>
              <w:rPr>
                <w:rFonts w:ascii="Times New Roman"/>
                <w:b/>
                <w:i w:val="false"/>
                <w:color w:val="000000"/>
                <w:sz w:val="20"/>
              </w:rPr>
              <w:t>Меншікті қаржы ресурстарының жетіспеушілігі</w:t>
            </w:r>
          </w:p>
          <w:p>
            <w:pPr>
              <w:spacing w:after="20"/>
              <w:ind w:left="20"/>
              <w:jc w:val="both"/>
            </w:pPr>
            <w:r>
              <w:rPr>
                <w:rFonts w:ascii="Times New Roman"/>
                <w:b w:val="false"/>
                <w:i w:val="false"/>
                <w:color w:val="000000"/>
                <w:sz w:val="20"/>
              </w:rPr>
              <w:t>
Недостаток собственных финансовых ресурсов</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r>
              <w:rPr>
                <w:rFonts w:ascii="Times New Roman"/>
                <w:b/>
                <w:i w:val="false"/>
                <w:color w:val="000000"/>
                <w:sz w:val="20"/>
              </w:rPr>
              <w:t>Ішкі нарықтағы бәсекелестіктің жоғарылауы</w:t>
            </w:r>
          </w:p>
          <w:p>
            <w:pPr>
              <w:spacing w:after="20"/>
              <w:ind w:left="20"/>
              <w:jc w:val="both"/>
            </w:pPr>
            <w:r>
              <w:rPr>
                <w:rFonts w:ascii="Times New Roman"/>
                <w:b w:val="false"/>
                <w:i w:val="false"/>
                <w:color w:val="000000"/>
                <w:sz w:val="20"/>
              </w:rPr>
              <w:t>
Возросшая конкуренция на внутреннем рынке</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r>
              <w:rPr>
                <w:rFonts w:ascii="Times New Roman"/>
                <w:b/>
                <w:i w:val="false"/>
                <w:color w:val="000000"/>
                <w:sz w:val="20"/>
              </w:rPr>
              <w:t>Жеткізушілермен уақтылы есеп айырыспау</w:t>
            </w:r>
          </w:p>
          <w:p>
            <w:pPr>
              <w:spacing w:after="20"/>
              <w:ind w:left="20"/>
              <w:jc w:val="both"/>
            </w:pPr>
            <w:r>
              <w:rPr>
                <w:rFonts w:ascii="Times New Roman"/>
                <w:b w:val="false"/>
                <w:i w:val="false"/>
                <w:color w:val="000000"/>
                <w:sz w:val="20"/>
              </w:rPr>
              <w:t>
Несвоевременность расчетов с поставщиками</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r>
              <w:rPr>
                <w:rFonts w:ascii="Times New Roman"/>
                <w:b/>
                <w:i w:val="false"/>
                <w:color w:val="000000"/>
                <w:sz w:val="20"/>
              </w:rPr>
              <w:t>Сатып алу сұранысының төмендеуi</w:t>
            </w:r>
          </w:p>
          <w:p>
            <w:pPr>
              <w:spacing w:after="20"/>
              <w:ind w:left="20"/>
              <w:jc w:val="both"/>
            </w:pPr>
            <w:r>
              <w:rPr>
                <w:rFonts w:ascii="Times New Roman"/>
                <w:b w:val="false"/>
                <w:i w:val="false"/>
                <w:color w:val="000000"/>
                <w:sz w:val="20"/>
              </w:rPr>
              <w:t>
Снижение покупательского спроса</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r>
              <w:rPr>
                <w:rFonts w:ascii="Times New Roman"/>
                <w:b/>
                <w:i w:val="false"/>
                <w:color w:val="000000"/>
                <w:sz w:val="20"/>
              </w:rPr>
              <w:t>Тауарлардың сақталуын қамтамасыз ететін қоймалардың жетіспеушілігі</w:t>
            </w:r>
          </w:p>
          <w:p>
            <w:pPr>
              <w:spacing w:after="20"/>
              <w:ind w:left="20"/>
              <w:jc w:val="both"/>
            </w:pPr>
            <w:r>
              <w:rPr>
                <w:rFonts w:ascii="Times New Roman"/>
                <w:b w:val="false"/>
                <w:i w:val="false"/>
                <w:color w:val="000000"/>
                <w:sz w:val="20"/>
              </w:rPr>
              <w:t>
Недостаток складских помещений, обеспечивающих сохранность товаров</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r>
              <w:rPr>
                <w:rFonts w:ascii="Times New Roman"/>
                <w:b/>
                <w:i w:val="false"/>
                <w:color w:val="000000"/>
                <w:sz w:val="20"/>
              </w:rPr>
              <w:t>Басқалар</w:t>
            </w:r>
          </w:p>
          <w:p>
            <w:pPr>
              <w:spacing w:after="20"/>
              <w:ind w:left="20"/>
              <w:jc w:val="both"/>
            </w:pPr>
            <w:r>
              <w:rPr>
                <w:rFonts w:ascii="Times New Roman"/>
                <w:b w:val="false"/>
                <w:i w:val="false"/>
                <w:color w:val="000000"/>
                <w:sz w:val="20"/>
              </w:rPr>
              <w:t>
Другие</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6" w:id="67"/>
    <w:p>
      <w:pPr>
        <w:spacing w:after="0"/>
        <w:ind w:left="0"/>
        <w:jc w:val="both"/>
      </w:pPr>
      <w:r>
        <w:rPr>
          <w:rFonts w:ascii="Times New Roman"/>
          <w:b w:val="false"/>
          <w:i w:val="false"/>
          <w:color w:val="000000"/>
          <w:sz w:val="28"/>
        </w:rPr>
        <w:t xml:space="preserve">
      </w:t>
      </w:r>
      <w:r>
        <w:rPr>
          <w:rFonts w:ascii="Times New Roman"/>
          <w:b/>
          <w:i w:val="false"/>
          <w:color w:val="000000"/>
          <w:sz w:val="28"/>
        </w:rPr>
        <w:t>3. Сауда кәсіпорындарының қалауы</w:t>
      </w:r>
    </w:p>
    <w:bookmarkEnd w:id="67"/>
    <w:p>
      <w:pPr>
        <w:spacing w:after="0"/>
        <w:ind w:left="0"/>
        <w:jc w:val="both"/>
      </w:pPr>
      <w:r>
        <w:rPr>
          <w:rFonts w:ascii="Times New Roman"/>
          <w:b w:val="false"/>
          <w:i w:val="false"/>
          <w:color w:val="000000"/>
          <w:sz w:val="28"/>
        </w:rPr>
        <w:t>
      Предпочтение торговых предприятий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1"/>
        <w:gridCol w:w="659"/>
        <w:gridCol w:w="3830"/>
        <w:gridCol w:w="6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бойынша</w:t>
            </w:r>
          </w:p>
          <w:p>
            <w:pPr>
              <w:spacing w:after="20"/>
              <w:ind w:left="20"/>
              <w:jc w:val="both"/>
            </w:pPr>
            <w:r>
              <w:rPr>
                <w:rFonts w:ascii="Times New Roman"/>
                <w:b w:val="false"/>
                <w:i w:val="false"/>
                <w:color w:val="000000"/>
                <w:sz w:val="20"/>
              </w:rPr>
              <w:t>
По торговле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Себептер бойынша</w:t>
            </w:r>
          </w:p>
          <w:p>
            <w:pPr>
              <w:spacing w:after="20"/>
              <w:ind w:left="20"/>
              <w:jc w:val="both"/>
            </w:pPr>
            <w:r>
              <w:rPr>
                <w:rFonts w:ascii="Times New Roman"/>
                <w:b w:val="false"/>
                <w:i w:val="false"/>
                <w:color w:val="000000"/>
                <w:sz w:val="20"/>
              </w:rPr>
              <w:t>
По причине</w:t>
            </w:r>
          </w:p>
        </w:tc>
      </w:tr>
      <w:tr>
        <w:trPr>
          <w:trHeight w:val="30" w:hRule="atLeast"/>
        </w:trPr>
        <w:tc>
          <w:tcPr>
            <w:tcW w:w="7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r>
              <w:rPr>
                <w:rFonts w:ascii="Times New Roman"/>
                <w:b/>
                <w:i w:val="false"/>
                <w:color w:val="000000"/>
                <w:sz w:val="20"/>
              </w:rPr>
              <w:t>Импорттық тауарлармен</w:t>
            </w:r>
          </w:p>
          <w:p>
            <w:pPr>
              <w:spacing w:after="20"/>
              <w:ind w:left="20"/>
              <w:jc w:val="both"/>
            </w:pPr>
            <w:r>
              <w:rPr>
                <w:rFonts w:ascii="Times New Roman"/>
                <w:b w:val="false"/>
                <w:i w:val="false"/>
                <w:color w:val="000000"/>
                <w:sz w:val="20"/>
              </w:rPr>
              <w:t>
Импортными товарами</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i w:val="false"/>
                <w:color w:val="000000"/>
                <w:sz w:val="20"/>
              </w:rPr>
              <w:t xml:space="preserve"> алудың анағұрлым ұтымды жағдайы</w:t>
            </w:r>
          </w:p>
          <w:p>
            <w:pPr>
              <w:spacing w:after="20"/>
              <w:ind w:left="20"/>
              <w:jc w:val="both"/>
            </w:pPr>
            <w:r>
              <w:rPr>
                <w:rFonts w:ascii="Times New Roman"/>
                <w:b w:val="false"/>
                <w:i w:val="false"/>
                <w:color w:val="000000"/>
                <w:sz w:val="20"/>
              </w:rPr>
              <w:t>
более выгодных условий закупки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w:t>
            </w:r>
            <w:r>
              <w:rPr>
                <w:rFonts w:ascii="Times New Roman"/>
                <w:b/>
                <w:i w:val="false"/>
                <w:color w:val="000000"/>
                <w:sz w:val="20"/>
              </w:rPr>
              <w:t xml:space="preserve"> тез айналымдылығы</w:t>
            </w:r>
          </w:p>
          <w:p>
            <w:pPr>
              <w:spacing w:after="20"/>
              <w:ind w:left="20"/>
              <w:jc w:val="both"/>
            </w:pPr>
            <w:r>
              <w:rPr>
                <w:rFonts w:ascii="Times New Roman"/>
                <w:b w:val="false"/>
                <w:i w:val="false"/>
                <w:color w:val="000000"/>
                <w:sz w:val="20"/>
              </w:rPr>
              <w:t>
быстрой их оборачиваемости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w:t>
            </w:r>
            <w:r>
              <w:rPr>
                <w:rFonts w:ascii="Times New Roman"/>
                <w:b/>
                <w:i w:val="false"/>
                <w:color w:val="000000"/>
                <w:sz w:val="20"/>
              </w:rPr>
              <w:t xml:space="preserve"> мерзімдерінің ұзақтығы</w:t>
            </w:r>
          </w:p>
          <w:p>
            <w:pPr>
              <w:spacing w:after="20"/>
              <w:ind w:left="20"/>
              <w:jc w:val="both"/>
            </w:pPr>
            <w:r>
              <w:rPr>
                <w:rFonts w:ascii="Times New Roman"/>
                <w:b w:val="false"/>
                <w:i w:val="false"/>
                <w:color w:val="000000"/>
                <w:sz w:val="20"/>
              </w:rPr>
              <w:t>
длительных сроков хранения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r>
              <w:rPr>
                <w:rFonts w:ascii="Times New Roman"/>
                <w:b/>
                <w:i w:val="false"/>
                <w:color w:val="000000"/>
                <w:sz w:val="20"/>
              </w:rPr>
              <w:t>Отандық тауарлармен</w:t>
            </w:r>
          </w:p>
          <w:p>
            <w:pPr>
              <w:spacing w:after="20"/>
              <w:ind w:left="20"/>
              <w:jc w:val="both"/>
            </w:pPr>
            <w:r>
              <w:rPr>
                <w:rFonts w:ascii="Times New Roman"/>
                <w:b w:val="false"/>
                <w:i w:val="false"/>
                <w:color w:val="000000"/>
                <w:sz w:val="20"/>
              </w:rPr>
              <w:t>
Отечественными товарами</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тауарлық</w:t>
            </w:r>
            <w:r>
              <w:rPr>
                <w:rFonts w:ascii="Times New Roman"/>
                <w:b/>
                <w:i w:val="false"/>
                <w:color w:val="000000"/>
                <w:sz w:val="20"/>
              </w:rPr>
              <w:t xml:space="preserve"> түрінің жақсаруы</w:t>
            </w:r>
          </w:p>
          <w:p>
            <w:pPr>
              <w:spacing w:after="20"/>
              <w:ind w:left="20"/>
              <w:jc w:val="both"/>
            </w:pPr>
            <w:r>
              <w:rPr>
                <w:rFonts w:ascii="Times New Roman"/>
                <w:b w:val="false"/>
                <w:i w:val="false"/>
                <w:color w:val="000000"/>
                <w:sz w:val="20"/>
              </w:rPr>
              <w:t>
лучшего товарного вида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p>
            <w:pPr>
              <w:spacing w:after="20"/>
              <w:ind w:left="20"/>
              <w:jc w:val="both"/>
            </w:pPr>
            <w:r>
              <w:rPr>
                <w:rFonts w:ascii="Times New Roman"/>
                <w:b w:val="false"/>
                <w:i w:val="false"/>
                <w:color w:val="000000"/>
                <w:sz w:val="20"/>
              </w:rPr>
              <w:t>
другие</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7" w:id="68"/>
    <w:p>
      <w:pPr>
        <w:spacing w:after="0"/>
        <w:ind w:left="0"/>
        <w:jc w:val="both"/>
      </w:pPr>
      <w:r>
        <w:rPr>
          <w:rFonts w:ascii="Times New Roman"/>
          <w:b w:val="false"/>
          <w:i w:val="false"/>
          <w:color w:val="000000"/>
          <w:sz w:val="28"/>
        </w:rPr>
        <w:t xml:space="preserve">
      4. </w:t>
      </w:r>
      <w:r>
        <w:rPr>
          <w:rFonts w:ascii="Times New Roman"/>
          <w:b/>
          <w:i w:val="false"/>
          <w:color w:val="000000"/>
          <w:sz w:val="28"/>
        </w:rPr>
        <w:t>Кәсіпорныңыздағы қаржы-экономикалық ахуалды қалай бағалайсыз?</w:t>
      </w:r>
    </w:p>
    <w:bookmarkEnd w:id="68"/>
    <w:p>
      <w:pPr>
        <w:spacing w:after="0"/>
        <w:ind w:left="0"/>
        <w:jc w:val="both"/>
      </w:pPr>
      <w:r>
        <w:rPr>
          <w:rFonts w:ascii="Times New Roman"/>
          <w:b w:val="false"/>
          <w:i w:val="false"/>
          <w:color w:val="000000"/>
          <w:sz w:val="28"/>
        </w:rPr>
        <w:t>
      Как Вы оцениваете финансово-экономическую ситуацию на Вашем предприятии?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1"/>
        <w:gridCol w:w="2754"/>
        <w:gridCol w:w="1703"/>
        <w:gridCol w:w="1692"/>
        <w:gridCol w:w="2755"/>
        <w:gridCol w:w="17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тоқсанмен салыстырғанда ағымдағы тоқсанда</w:t>
            </w:r>
          </w:p>
          <w:p>
            <w:pPr>
              <w:spacing w:after="20"/>
              <w:ind w:left="20"/>
              <w:jc w:val="both"/>
            </w:pP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тоқсанмен салыстырғанда келесі тоқсанда</w:t>
            </w:r>
          </w:p>
          <w:p>
            <w:pPr>
              <w:spacing w:after="20"/>
              <w:ind w:left="20"/>
              <w:jc w:val="both"/>
            </w:pPr>
            <w:r>
              <w:rPr>
                <w:rFonts w:ascii="Times New Roman"/>
                <w:b w:val="false"/>
                <w:i w:val="false"/>
                <w:color w:val="000000"/>
                <w:sz w:val="20"/>
              </w:rPr>
              <w:t>
В следующем квартале по сравнению с текущим</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өсуі</w:t>
            </w:r>
          </w:p>
          <w:p>
            <w:pPr>
              <w:spacing w:after="20"/>
              <w:ind w:left="20"/>
              <w:jc w:val="both"/>
            </w:pPr>
            <w:r>
              <w:rPr>
                <w:rFonts w:ascii="Times New Roman"/>
                <w:b w:val="false"/>
                <w:i w:val="false"/>
                <w:color w:val="000000"/>
                <w:sz w:val="20"/>
              </w:rPr>
              <w:t>
увеличение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өзгеріссіз</w:t>
            </w:r>
          </w:p>
          <w:p>
            <w:pPr>
              <w:spacing w:after="20"/>
              <w:ind w:left="20"/>
              <w:jc w:val="both"/>
            </w:pPr>
            <w:r>
              <w:rPr>
                <w:rFonts w:ascii="Times New Roman"/>
                <w:b w:val="false"/>
                <w:i w:val="false"/>
                <w:color w:val="000000"/>
                <w:sz w:val="20"/>
              </w:rPr>
              <w:t>
без изменений</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кемуі</w:t>
            </w:r>
          </w:p>
          <w:p>
            <w:pPr>
              <w:spacing w:after="20"/>
              <w:ind w:left="20"/>
              <w:jc w:val="both"/>
            </w:pPr>
            <w:r>
              <w:rPr>
                <w:rFonts w:ascii="Times New Roman"/>
                <w:b w:val="false"/>
                <w:i w:val="false"/>
                <w:color w:val="000000"/>
                <w:sz w:val="20"/>
              </w:rPr>
              <w:t>
уменьшение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өсуі</w:t>
            </w:r>
          </w:p>
          <w:p>
            <w:pPr>
              <w:spacing w:after="20"/>
              <w:ind w:left="20"/>
              <w:jc w:val="both"/>
            </w:pPr>
            <w:r>
              <w:rPr>
                <w:rFonts w:ascii="Times New Roman"/>
                <w:b w:val="false"/>
                <w:i w:val="false"/>
                <w:color w:val="000000"/>
                <w:sz w:val="20"/>
              </w:rPr>
              <w:t>
увеличение</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өзгеріссіз</w:t>
            </w:r>
          </w:p>
          <w:p>
            <w:pPr>
              <w:spacing w:after="20"/>
              <w:ind w:left="20"/>
              <w:jc w:val="both"/>
            </w:pPr>
            <w:r>
              <w:rPr>
                <w:rFonts w:ascii="Times New Roman"/>
                <w:b w:val="false"/>
                <w:i w:val="false"/>
                <w:color w:val="000000"/>
                <w:sz w:val="20"/>
              </w:rPr>
              <w:t>
без изменений</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кемуі</w:t>
            </w:r>
          </w:p>
          <w:p>
            <w:pPr>
              <w:spacing w:after="20"/>
              <w:ind w:left="20"/>
              <w:jc w:val="both"/>
            </w:pPr>
            <w:r>
              <w:rPr>
                <w:rFonts w:ascii="Times New Roman"/>
                <w:b w:val="false"/>
                <w:i w:val="false"/>
                <w:color w:val="000000"/>
                <w:sz w:val="20"/>
              </w:rPr>
              <w:t>
уменьшение</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8" w:id="69"/>
    <w:p>
      <w:pPr>
        <w:spacing w:after="0"/>
        <w:ind w:left="0"/>
        <w:jc w:val="both"/>
      </w:pPr>
      <w:r>
        <w:rPr>
          <w:rFonts w:ascii="Times New Roman"/>
          <w:b w:val="false"/>
          <w:i w:val="false"/>
          <w:color w:val="000000"/>
          <w:sz w:val="28"/>
        </w:rPr>
        <w:t xml:space="preserve">
      </w:t>
      </w:r>
      <w:r>
        <w:rPr>
          <w:rFonts w:ascii="Times New Roman"/>
          <w:b/>
          <w:i w:val="false"/>
          <w:color w:val="000000"/>
          <w:sz w:val="28"/>
        </w:rPr>
        <w:t>5. Сіз өз салаңыздың нарығында кәсіпорныңыздың көрсететін қызметтерінің бәсекелестік деңгейін қалай бағалайсыз?</w:t>
      </w:r>
      <w:r>
        <w:rPr>
          <w:rFonts w:ascii="Times New Roman"/>
          <w:b w:val="false"/>
          <w:i w:val="false"/>
          <w:color w:val="000000"/>
          <w:vertAlign w:val="superscript"/>
        </w:rPr>
        <w:t>1</w:t>
      </w:r>
    </w:p>
    <w:bookmarkEnd w:id="69"/>
    <w:p>
      <w:pPr>
        <w:spacing w:after="0"/>
        <w:ind w:left="0"/>
        <w:jc w:val="both"/>
      </w:pPr>
      <w:r>
        <w:rPr>
          <w:rFonts w:ascii="Times New Roman"/>
          <w:b w:val="false"/>
          <w:i w:val="false"/>
          <w:color w:val="000000"/>
          <w:sz w:val="28"/>
        </w:rPr>
        <w:t>
      Как Вы оцениваете уровень конкуренции услуг своего предприятия на рынках своей отрасли?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5"/>
        <w:gridCol w:w="2054"/>
        <w:gridCol w:w="1500"/>
        <w:gridCol w:w="1500"/>
        <w:gridCol w:w="1500"/>
        <w:gridCol w:w="1500"/>
        <w:gridCol w:w="1501"/>
      </w:tblGrid>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 и</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аумаққа тиесілігі</w:t>
            </w:r>
          </w:p>
          <w:p>
            <w:pPr>
              <w:spacing w:after="20"/>
              <w:ind w:left="20"/>
              <w:jc w:val="both"/>
            </w:pPr>
            <w:r>
              <w:rPr>
                <w:rFonts w:ascii="Times New Roman"/>
                <w:b w:val="false"/>
                <w:i w:val="false"/>
                <w:color w:val="000000"/>
                <w:sz w:val="20"/>
              </w:rPr>
              <w:t>
Территориальная принадлежность показателей</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w:t>
            </w:r>
          </w:p>
          <w:p>
            <w:pPr>
              <w:spacing w:after="20"/>
              <w:ind w:left="20"/>
              <w:jc w:val="both"/>
            </w:pPr>
            <w:r>
              <w:rPr>
                <w:rFonts w:ascii="Times New Roman"/>
                <w:b w:val="false"/>
                <w:i w:val="false"/>
                <w:color w:val="000000"/>
                <w:sz w:val="20"/>
              </w:rPr>
              <w:t>
Высоки й</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p>
          <w:p>
            <w:pPr>
              <w:spacing w:after="20"/>
              <w:ind w:left="20"/>
              <w:jc w:val="both"/>
            </w:pPr>
            <w:r>
              <w:rPr>
                <w:rFonts w:ascii="Times New Roman"/>
                <w:b w:val="false"/>
                <w:i w:val="false"/>
                <w:color w:val="000000"/>
                <w:sz w:val="20"/>
              </w:rPr>
              <w:t>
Средний</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w:t>
            </w:r>
          </w:p>
          <w:p>
            <w:pPr>
              <w:spacing w:after="20"/>
              <w:ind w:left="20"/>
              <w:jc w:val="both"/>
            </w:pPr>
            <w:r>
              <w:rPr>
                <w:rFonts w:ascii="Times New Roman"/>
                <w:b w:val="false"/>
                <w:i w:val="false"/>
                <w:color w:val="000000"/>
                <w:sz w:val="20"/>
              </w:rPr>
              <w:t>
Низкий</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Бәсекеге қабілетсіз</w:t>
            </w:r>
          </w:p>
          <w:p>
            <w:pPr>
              <w:spacing w:after="20"/>
              <w:ind w:left="20"/>
              <w:jc w:val="both"/>
            </w:pPr>
            <w:r>
              <w:rPr>
                <w:rFonts w:ascii="Times New Roman"/>
                <w:b w:val="false"/>
                <w:i w:val="false"/>
                <w:color w:val="000000"/>
                <w:sz w:val="20"/>
              </w:rPr>
              <w:t>
Неконкурен-тоспособна</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қиын</w:t>
            </w:r>
          </w:p>
          <w:p>
            <w:pPr>
              <w:spacing w:after="20"/>
              <w:ind w:left="20"/>
              <w:jc w:val="both"/>
            </w:pPr>
            <w:r>
              <w:rPr>
                <w:rFonts w:ascii="Times New Roman"/>
                <w:b w:val="false"/>
                <w:i w:val="false"/>
                <w:color w:val="000000"/>
                <w:sz w:val="20"/>
              </w:rPr>
              <w:t>
Трудно оценить</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p>
            <w:pPr>
              <w:spacing w:after="20"/>
              <w:ind w:left="20"/>
              <w:jc w:val="both"/>
            </w:pPr>
            <w:r>
              <w:rPr>
                <w:rFonts w:ascii="Times New Roman"/>
                <w:b w:val="false"/>
                <w:i w:val="false"/>
                <w:color w:val="000000"/>
                <w:sz w:val="20"/>
              </w:rPr>
              <w:t>
Из Республики Казахстан</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2</w:t>
            </w:r>
            <w:r>
              <w:rPr>
                <w:rFonts w:ascii="Times New Roman"/>
                <w:b/>
                <w:i w:val="false"/>
                <w:color w:val="000000"/>
                <w:sz w:val="20"/>
              </w:rPr>
              <w:t xml:space="preserve"> елдерінен</w:t>
            </w:r>
          </w:p>
          <w:p>
            <w:pPr>
              <w:spacing w:after="20"/>
              <w:ind w:left="20"/>
              <w:jc w:val="both"/>
            </w:pPr>
            <w:r>
              <w:rPr>
                <w:rFonts w:ascii="Times New Roman"/>
                <w:b w:val="false"/>
                <w:i w:val="false"/>
                <w:color w:val="000000"/>
                <w:sz w:val="20"/>
              </w:rPr>
              <w:t>
Из стран СНГ</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елдерден</w:t>
            </w:r>
          </w:p>
          <w:p>
            <w:pPr>
              <w:spacing w:after="20"/>
              <w:ind w:left="20"/>
              <w:jc w:val="both"/>
            </w:pPr>
            <w:r>
              <w:rPr>
                <w:rFonts w:ascii="Times New Roman"/>
                <w:b w:val="false"/>
                <w:i w:val="false"/>
                <w:color w:val="000000"/>
                <w:sz w:val="20"/>
              </w:rPr>
              <w:t>
Из стран вне СНГ</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есепті жылдың маусымында және желтоқсанында жарты жылдықтағы деректер толтырылады.</w:t>
      </w:r>
    </w:p>
    <w:p>
      <w:pPr>
        <w:spacing w:after="0"/>
        <w:ind w:left="0"/>
        <w:jc w:val="both"/>
      </w:pPr>
      <w:r>
        <w:rPr>
          <w:rFonts w:ascii="Times New Roman"/>
          <w:b w:val="false"/>
          <w:i w:val="false"/>
          <w:color w:val="000000"/>
          <w:sz w:val="28"/>
        </w:rPr>
        <w:t>
      Здесь заполняются данные за полугодие в июне и декабре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ТМД- Тәуелсіз мемлекеттер достастығы.</w:t>
      </w:r>
    </w:p>
    <w:p>
      <w:pPr>
        <w:spacing w:after="0"/>
        <w:ind w:left="0"/>
        <w:jc w:val="both"/>
      </w:pPr>
      <w:r>
        <w:rPr>
          <w:rFonts w:ascii="Times New Roman"/>
          <w:b w:val="false"/>
          <w:i w:val="false"/>
          <w:color w:val="000000"/>
          <w:sz w:val="28"/>
        </w:rPr>
        <w:t>
      СНГ -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________________________________ Адрес _________________</w:t>
      </w:r>
    </w:p>
    <w:p>
      <w:pPr>
        <w:spacing w:after="0"/>
        <w:ind w:left="0"/>
        <w:jc w:val="both"/>
      </w:pPr>
      <w:r>
        <w:rPr>
          <w:rFonts w:ascii="Times New Roman"/>
          <w:b w:val="false"/>
          <w:i w:val="false"/>
          <w:color w:val="000000"/>
          <w:sz w:val="28"/>
        </w:rPr>
        <w:t>
      _________________________________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 </w:t>
      </w: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 _______________________________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 _________________________________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 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25 бұйрығына 10–қосымша</w:t>
            </w:r>
          </w:p>
        </w:tc>
      </w:tr>
    </w:tbl>
    <w:bookmarkStart w:name="z80" w:id="70"/>
    <w:p>
      <w:pPr>
        <w:spacing w:after="0"/>
        <w:ind w:left="0"/>
        <w:jc w:val="left"/>
      </w:pPr>
      <w:r>
        <w:rPr>
          <w:rFonts w:ascii="Times New Roman"/>
          <w:b/>
          <w:i w:val="false"/>
          <w:color w:val="000000"/>
        </w:rPr>
        <w:t xml:space="preserve"> "Сауда кәсіпорындарының қызметін конъюнктуралық зерттеу</w:t>
      </w:r>
      <w:r>
        <w:br/>
      </w:r>
      <w:r>
        <w:rPr>
          <w:rFonts w:ascii="Times New Roman"/>
          <w:b/>
          <w:i w:val="false"/>
          <w:color w:val="000000"/>
        </w:rPr>
        <w:t>сауалнамасы" (коды 1552101, индексі КТ-001, кезеңділігі</w:t>
      </w:r>
      <w:r>
        <w:br/>
      </w:r>
      <w:r>
        <w:rPr>
          <w:rFonts w:ascii="Times New Roman"/>
          <w:b/>
          <w:i w:val="false"/>
          <w:color w:val="000000"/>
        </w:rPr>
        <w:t>тоқсандық) 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70"/>
    <w:bookmarkStart w:name="z81" w:id="71"/>
    <w:p>
      <w:pPr>
        <w:spacing w:after="0"/>
        <w:ind w:left="0"/>
        <w:jc w:val="both"/>
      </w:pPr>
      <w:r>
        <w:rPr>
          <w:rFonts w:ascii="Times New Roman"/>
          <w:b w:val="false"/>
          <w:i w:val="false"/>
          <w:color w:val="000000"/>
          <w:sz w:val="28"/>
        </w:rPr>
        <w:t xml:space="preserve">
      1. Осы "Сауда кәсіпорындарының қызметін конъюнктуралық зерттеу сауалнамасы" (коды 1552101, индексі КТ-001, кезеңділігі айлық) жалпымемлекеттік статистикалық байқаудың статистикалық нысанын толтыру бойынша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"Сауда кәсіпорындарының қызметін конъюнктуралық зерттеу сауалнамасы" (коды 1552101, индексі КТ-001, кезеңділігі тоқсандық) жалпымемлекеттік статистикалық байқаудың статистикалық нысанын толтыруды нақтылайды.</w:t>
      </w:r>
    </w:p>
    <w:bookmarkEnd w:id="71"/>
    <w:bookmarkStart w:name="z82" w:id="72"/>
    <w:p>
      <w:pPr>
        <w:spacing w:after="0"/>
        <w:ind w:left="0"/>
        <w:jc w:val="both"/>
      </w:pPr>
      <w:r>
        <w:rPr>
          <w:rFonts w:ascii="Times New Roman"/>
          <w:b w:val="false"/>
          <w:i w:val="false"/>
          <w:color w:val="000000"/>
          <w:sz w:val="28"/>
        </w:rPr>
        <w:t>
      2. Кәсіпорындардың (ұйымдардың) қаржы-шаруашылық қызметін байқау қоғамдық пікірді зерттеуге негізделеді. Жиналған ақпарат өзінің сипаты жағынан сапалы болып табылады және нақты қалыптасқан жағдайды, сондай-ақ жақын арадағы болашаққа болжамды көрсетеді.</w:t>
      </w:r>
    </w:p>
    <w:bookmarkEnd w:id="72"/>
    <w:p>
      <w:pPr>
        <w:spacing w:after="0"/>
        <w:ind w:left="0"/>
        <w:jc w:val="both"/>
      </w:pPr>
      <w:r>
        <w:rPr>
          <w:rFonts w:ascii="Times New Roman"/>
          <w:b w:val="false"/>
          <w:i w:val="false"/>
          <w:color w:val="000000"/>
          <w:sz w:val="28"/>
        </w:rPr>
        <w:t>
      Осы статистикалық нысан бойынша есепті кәсіпорындардың (ұйымдардың) басшылары тапсырады.</w:t>
      </w:r>
    </w:p>
    <w:p>
      <w:pPr>
        <w:spacing w:after="0"/>
        <w:ind w:left="0"/>
        <w:jc w:val="both"/>
      </w:pPr>
      <w:r>
        <w:rPr>
          <w:rFonts w:ascii="Times New Roman"/>
          <w:b w:val="false"/>
          <w:i w:val="false"/>
          <w:color w:val="000000"/>
          <w:sz w:val="28"/>
        </w:rPr>
        <w:t>
      Респонденттер "ұлғаю-азаю", "жақсару-нашарлау", "өзгеріссіз" баламаларының шеңберінде шаруашылық қызметінің негізгі көрсеткіштерінің нақты және күтілетін өзгерісін (өнімдерді шығару және сату көлемдерін, өндірістік ресурстарды, қызметтің қаржы нәтижелерін) бағалайды.</w:t>
      </w:r>
    </w:p>
    <w:p>
      <w:pPr>
        <w:spacing w:after="0"/>
        <w:ind w:left="0"/>
        <w:jc w:val="both"/>
      </w:pPr>
      <w:r>
        <w:rPr>
          <w:rFonts w:ascii="Times New Roman"/>
          <w:b w:val="false"/>
          <w:i w:val="false"/>
          <w:color w:val="000000"/>
          <w:sz w:val="28"/>
        </w:rPr>
        <w:t>
      Сұраққа жауап бере отырып, жауап "v" белгісімен сәйкес торда көрсетіледі. Жауап әрбір сұраққа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25 бұйрығына 11-қосымша</w:t>
            </w:r>
          </w:p>
        </w:tc>
      </w:tr>
    </w:tbl>
    <w:tbl>
      <w:tblPr>
        <w:tblW w:w="0" w:type="auto"/>
        <w:tblCellSpacing w:w="0" w:type="auto"/>
        <w:tblBorders>
          <w:top w:val="none"/>
          <w:left w:val="none"/>
          <w:bottom w:val="none"/>
          <w:right w:val="none"/>
          <w:insideH w:val="none"/>
          <w:insideV w:val="none"/>
        </w:tblBorders>
      </w:tblPr>
      <w:tblGrid>
        <w:gridCol w:w="1429"/>
        <w:gridCol w:w="232"/>
        <w:gridCol w:w="235"/>
        <w:gridCol w:w="12394"/>
      </w:tblGrid>
      <w:tr>
        <w:trPr>
          <w:trHeight w:val="30" w:hRule="atLeast"/>
        </w:trPr>
        <w:tc>
          <w:tcPr>
            <w:tcW w:w="14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4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11 к приказу Председателя Комитета по статистике</w:t>
            </w:r>
          </w:p>
          <w:p>
            <w:pPr>
              <w:spacing w:after="20"/>
              <w:ind w:left="20"/>
              <w:jc w:val="both"/>
            </w:pPr>
            <w:r>
              <w:rPr>
                <w:rFonts w:ascii="Times New Roman"/>
                <w:b w:val="false"/>
                <w:i w:val="false"/>
                <w:color w:val="000000"/>
                <w:sz w:val="20"/>
              </w:rPr>
              <w:t>
Министерства национальной экономики Республики Казахстан</w:t>
            </w:r>
          </w:p>
          <w:p>
            <w:pPr>
              <w:spacing w:after="20"/>
              <w:ind w:left="20"/>
              <w:jc w:val="both"/>
            </w:pPr>
            <w:r>
              <w:rPr>
                <w:rFonts w:ascii="Times New Roman"/>
                <w:b w:val="false"/>
                <w:i w:val="false"/>
                <w:color w:val="000000"/>
                <w:sz w:val="20"/>
              </w:rPr>
              <w:t>
от 27 октября 2014 года № 25</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p>
          <w:p>
            <w:pPr>
              <w:spacing w:after="20"/>
              <w:ind w:left="20"/>
              <w:jc w:val="both"/>
            </w:pPr>
            <w:r>
              <w:rPr>
                <w:rFonts w:ascii="Times New Roman"/>
                <w:b w:val="false"/>
                <w:i w:val="false"/>
                <w:color w:val="000000"/>
                <w:sz w:val="20"/>
              </w:rPr>
              <w:t>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p>
          <w:p>
            <w:pPr>
              <w:spacing w:after="20"/>
              <w:ind w:left="20"/>
              <w:jc w:val="both"/>
            </w:pPr>
            <w:r>
              <w:rPr>
                <w:rFonts w:ascii="Times New Roman"/>
                <w:b w:val="false"/>
                <w:i w:val="false"/>
                <w:color w:val="000000"/>
                <w:sz w:val="20"/>
              </w:rPr>
              <w:t>
www.stat.gov.kz</w:t>
            </w:r>
            <w:r>
              <w:rPr>
                <w:rFonts w:ascii="Times New Roman"/>
                <w:b/>
                <w:i w:val="false"/>
                <w:color w:val="000000"/>
                <w:sz w:val="20"/>
              </w:rPr>
              <w:t xml:space="preserve"> сайтынан</w:t>
            </w:r>
          </w:p>
          <w:p>
            <w:pPr>
              <w:spacing w:after="20"/>
              <w:ind w:left="20"/>
              <w:jc w:val="both"/>
            </w:pPr>
            <w:r>
              <w:rPr>
                <w:rFonts w:ascii="Times New Roman"/>
                <w:b w:val="false"/>
                <w:i w:val="false"/>
                <w:color w:val="000000"/>
                <w:sz w:val="20"/>
              </w:rPr>
              <w:t>
алуға болады</w:t>
            </w:r>
          </w:p>
          <w:p>
            <w:pPr>
              <w:spacing w:after="20"/>
              <w:ind w:left="20"/>
              <w:jc w:val="both"/>
            </w:pPr>
            <w:r>
              <w:rPr>
                <w:rFonts w:ascii="Times New Roman"/>
                <w:b w:val="false"/>
                <w:i w:val="false"/>
                <w:color w:val="000000"/>
                <w:sz w:val="20"/>
              </w:rPr>
              <w:t>
Статистическую форму можно</w:t>
            </w:r>
          </w:p>
          <w:p>
            <w:pPr>
              <w:spacing w:after="20"/>
              <w:ind w:left="20"/>
              <w:jc w:val="both"/>
            </w:pPr>
            <w:r>
              <w:rPr>
                <w:rFonts w:ascii="Times New Roman"/>
                <w:b w:val="false"/>
                <w:i w:val="false"/>
                <w:color w:val="000000"/>
                <w:sz w:val="20"/>
              </w:rPr>
              <w:t xml:space="preserve">
получить на сайте </w:t>
            </w:r>
            <w:r>
              <w:rPr>
                <w:rFonts w:ascii="Times New Roman"/>
                <w:b w:val="false"/>
                <w:i w:val="false"/>
                <w:color w:val="000000"/>
                <w:sz w:val="20"/>
                <w:u w:val="single"/>
              </w:rPr>
              <w:t>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коды 1532102</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 1532102</w:t>
            </w:r>
          </w:p>
          <w:p>
            <w:pPr>
              <w:spacing w:after="20"/>
              <w:ind w:left="20"/>
              <w:jc w:val="both"/>
            </w:pPr>
            <w:r>
              <w:rPr>
                <w:rFonts w:ascii="Times New Roman"/>
                <w:b w:val="false"/>
                <w:i w:val="false"/>
                <w:color w:val="000000"/>
                <w:sz w:val="20"/>
              </w:rPr>
              <w:t>
КТР-1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кәсіпорындарының қызметін коньюнктуралық зерттеу сауалнамасы</w:t>
            </w:r>
          </w:p>
          <w:p>
            <w:pPr>
              <w:spacing w:after="20"/>
              <w:ind w:left="20"/>
              <w:jc w:val="both"/>
            </w:pPr>
            <w:r>
              <w:rPr>
                <w:rFonts w:ascii="Times New Roman"/>
                <w:b w:val="false"/>
                <w:i w:val="false"/>
                <w:color w:val="000000"/>
                <w:sz w:val="20"/>
              </w:rPr>
              <w:t>
Анкета конъюнктурного обследования деятельности предприятий транспорта</w:t>
            </w:r>
          </w:p>
        </w:tc>
      </w:tr>
      <w:tr>
        <w:trPr>
          <w:trHeight w:val="30" w:hRule="atLeast"/>
        </w:trPr>
        <w:tc>
          <w:tcPr>
            <w:tcW w:w="1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00100" cy="444500"/>
                          </a:xfrm>
                          <a:prstGeom prst="rect">
                            <a:avLst/>
                          </a:prstGeom>
                        </pic:spPr>
                      </pic:pic>
                    </a:graphicData>
                  </a:graphic>
                </wp:inline>
              </w:drawing>
            </w:r>
          </w:p>
          <w:p>
            <w:pPr>
              <w:spacing w:after="0"/>
              <w:ind w:left="0"/>
              <w:jc w:val="both"/>
            </w:pPr>
            <w:r>
              <w:rPr>
                <w:rFonts w:ascii="Times New Roman"/>
                <w:b/>
                <w:i w:val="false"/>
                <w:color w:val="000000"/>
                <w:sz w:val="20"/>
              </w:rPr>
              <w:t xml:space="preserve">тоқсан </w:t>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i w:val="false"/>
                <w:color w:val="000000"/>
                <w:sz w:val="20"/>
              </w:rPr>
              <w:t>жыл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Отчетный месяц</w:t>
            </w:r>
            <w:r>
              <w:rPr>
                <w:rFonts w:ascii="Times New Roman"/>
                <w:b/>
                <w:i w:val="false"/>
                <w:color w:val="000000"/>
                <w:sz w:val="20"/>
              </w:rPr>
              <w:t xml:space="preserve">    квартал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49-51 кодтарына сәйкес негізгі қызмет түрі бар заңды тұлғалар және (немесе) олардың құрылымдық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согласно кодом Общего классификатора видов эконимической деятельности - 49-51.</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соңғы айының 25 күні.</w:t>
            </w:r>
          </w:p>
          <w:p>
            <w:pPr>
              <w:spacing w:after="20"/>
              <w:ind w:left="20"/>
              <w:jc w:val="both"/>
            </w:pP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25 числа последнего месяца отчетного периода</w:t>
            </w:r>
          </w:p>
        </w:tc>
      </w:tr>
      <w:tr>
        <w:trPr>
          <w:trHeight w:val="30" w:hRule="atLeast"/>
        </w:trPr>
        <w:tc>
          <w:tcPr>
            <w:tcW w:w="1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Құрметті басшы!</w:t>
      </w:r>
    </w:p>
    <w:p>
      <w:pPr>
        <w:spacing w:after="0"/>
        <w:ind w:left="0"/>
        <w:jc w:val="both"/>
      </w:pPr>
      <w:r>
        <w:rPr>
          <w:rFonts w:ascii="Times New Roman"/>
          <w:b w:val="false"/>
          <w:i w:val="false"/>
          <w:color w:val="000000"/>
          <w:sz w:val="28"/>
        </w:rPr>
        <w:t>
      Сізден сауалнамада өз кәсіпорныңыздың қаржы-шаруашылық қызметіндегі ағымдағы және күтілетін өзгерістерге баға қоюыңызды сұраймыз.</w:t>
      </w:r>
    </w:p>
    <w:p>
      <w:pPr>
        <w:spacing w:after="0"/>
        <w:ind w:left="0"/>
        <w:jc w:val="both"/>
      </w:pPr>
      <w:r>
        <w:rPr>
          <w:rFonts w:ascii="Times New Roman"/>
          <w:b w:val="false"/>
          <w:i w:val="false"/>
          <w:color w:val="000000"/>
          <w:sz w:val="28"/>
        </w:rPr>
        <w:t>
      Уважаемый руководитель!</w:t>
      </w:r>
    </w:p>
    <w:p>
      <w:pPr>
        <w:spacing w:after="0"/>
        <w:ind w:left="0"/>
        <w:jc w:val="both"/>
      </w:pPr>
      <w:r>
        <w:rPr>
          <w:rFonts w:ascii="Times New Roman"/>
          <w:b w:val="false"/>
          <w:i w:val="false"/>
          <w:color w:val="000000"/>
          <w:sz w:val="28"/>
        </w:rPr>
        <w:t>
      В анкете просим проставить Вашу оценку текущих и ожидаемых изменений финансово-хозяйственной деятельности Вашего предприятия.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Өз жауабыңызды тиісті торда "v" белгісімен көрсетуіңізді өтінеміз</w:t>
      </w:r>
    </w:p>
    <w:p>
      <w:pPr>
        <w:spacing w:after="0"/>
        <w:ind w:left="0"/>
        <w:jc w:val="both"/>
      </w:pPr>
      <w:r>
        <w:rPr>
          <w:rFonts w:ascii="Times New Roman"/>
          <w:b w:val="false"/>
          <w:i w:val="false"/>
          <w:color w:val="000000"/>
          <w:sz w:val="28"/>
        </w:rPr>
        <w:t>
      Пожалуйста, укажите Ваш ответ в соответствующей клетке знаком "v"</w:t>
      </w:r>
    </w:p>
    <w:bookmarkStart w:name="z84" w:id="73"/>
    <w:p>
      <w:pPr>
        <w:spacing w:after="0"/>
        <w:ind w:left="0"/>
        <w:jc w:val="both"/>
      </w:pPr>
      <w:r>
        <w:rPr>
          <w:rFonts w:ascii="Times New Roman"/>
          <w:b w:val="false"/>
          <w:i w:val="false"/>
          <w:color w:val="000000"/>
          <w:sz w:val="28"/>
        </w:rPr>
        <w:t xml:space="preserve">
      </w:t>
      </w:r>
      <w:r>
        <w:rPr>
          <w:rFonts w:ascii="Times New Roman"/>
          <w:b/>
          <w:i w:val="false"/>
          <w:color w:val="000000"/>
          <w:sz w:val="28"/>
        </w:rPr>
        <w:t>1. Сіз өз кәсіпорныңыздың қызметінің келесі көрсеткіштерінің өзгерісін қалай бағалайсыз?</w:t>
      </w:r>
    </w:p>
    <w:bookmarkEnd w:id="73"/>
    <w:p>
      <w:pPr>
        <w:spacing w:after="0"/>
        <w:ind w:left="0"/>
        <w:jc w:val="both"/>
      </w:pPr>
      <w:r>
        <w:rPr>
          <w:rFonts w:ascii="Times New Roman"/>
          <w:b w:val="false"/>
          <w:i w:val="false"/>
          <w:color w:val="000000"/>
          <w:sz w:val="28"/>
        </w:rPr>
        <w:t>
      Как Вы оцениваете изменения следующих показателей деятельности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178"/>
        <w:gridCol w:w="7"/>
        <w:gridCol w:w="3587"/>
        <w:gridCol w:w="928"/>
        <w:gridCol w:w="928"/>
        <w:gridCol w:w="928"/>
        <w:gridCol w:w="929"/>
        <w:gridCol w:w="929"/>
        <w:gridCol w:w="1188"/>
      </w:tblGrid>
      <w:tr>
        <w:trPr>
          <w:trHeight w:val="30"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 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тоқсанмен салыстырғанда ағымдағы тоқсанда</w:t>
            </w:r>
          </w:p>
          <w:p>
            <w:pPr>
              <w:spacing w:after="20"/>
              <w:ind w:left="20"/>
              <w:jc w:val="both"/>
            </w:pP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тоқсанмен салыстырғанда келесі тоқсанда</w:t>
            </w:r>
          </w:p>
          <w:p>
            <w:pPr>
              <w:spacing w:after="20"/>
              <w:ind w:left="20"/>
              <w:jc w:val="both"/>
            </w:pPr>
            <w:r>
              <w:rPr>
                <w:rFonts w:ascii="Times New Roman"/>
                <w:b w:val="false"/>
                <w:i w:val="false"/>
                <w:color w:val="000000"/>
                <w:sz w:val="20"/>
              </w:rPr>
              <w:t>
В следующем квартале по сравнению с текущим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өсуі</w:t>
            </w:r>
            <w:r>
              <w:rPr>
                <w:rFonts w:ascii="Times New Roman"/>
                <w:b w:val="false"/>
                <w:i w:val="false"/>
                <w:color w:val="000000"/>
                <w:sz w:val="20"/>
              </w:rPr>
              <w:t xml:space="preserve"> увели чение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өзгеріссіз</w:t>
            </w:r>
            <w:r>
              <w:rPr>
                <w:rFonts w:ascii="Times New Roman"/>
                <w:b w:val="false"/>
                <w:i w:val="false"/>
                <w:color w:val="000000"/>
                <w:sz w:val="20"/>
              </w:rPr>
              <w:t xml:space="preserve"> без измене ний</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кемуі</w:t>
            </w:r>
            <w:r>
              <w:rPr>
                <w:rFonts w:ascii="Times New Roman"/>
                <w:b w:val="false"/>
                <w:i w:val="false"/>
                <w:color w:val="000000"/>
                <w:sz w:val="20"/>
              </w:rPr>
              <w:t xml:space="preserve"> уменьшение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өсуі</w:t>
            </w:r>
            <w:r>
              <w:rPr>
                <w:rFonts w:ascii="Times New Roman"/>
                <w:b w:val="false"/>
                <w:i w:val="false"/>
                <w:color w:val="000000"/>
                <w:sz w:val="20"/>
              </w:rPr>
              <w:t xml:space="preserve"> увел ичен ие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өзгеріссіз</w:t>
            </w:r>
            <w:r>
              <w:rPr>
                <w:rFonts w:ascii="Times New Roman"/>
                <w:b w:val="false"/>
                <w:i w:val="false"/>
                <w:color w:val="000000"/>
                <w:sz w:val="20"/>
              </w:rPr>
              <w:t xml:space="preserve"> без измене ний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w:t>
            </w:r>
            <w:r>
              <w:rPr>
                <w:rFonts w:ascii="Times New Roman"/>
                <w:b/>
                <w:i w:val="false"/>
                <w:color w:val="000000"/>
                <w:sz w:val="20"/>
              </w:rPr>
              <w:t xml:space="preserve"> уі</w:t>
            </w:r>
            <w:r>
              <w:rPr>
                <w:rFonts w:ascii="Times New Roman"/>
                <w:b w:val="false"/>
                <w:i w:val="false"/>
                <w:color w:val="000000"/>
                <w:sz w:val="20"/>
              </w:rPr>
              <w:t xml:space="preserve"> уме ньш ени е</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Кәсіпорындағы жұмыспен қамтылғандар саны</w:t>
            </w:r>
          </w:p>
          <w:p>
            <w:pPr>
              <w:spacing w:after="20"/>
              <w:ind w:left="20"/>
              <w:jc w:val="both"/>
            </w:pPr>
            <w:r>
              <w:rPr>
                <w:rFonts w:ascii="Times New Roman"/>
                <w:b w:val="false"/>
                <w:i w:val="false"/>
                <w:color w:val="000000"/>
                <w:sz w:val="20"/>
              </w:rPr>
              <w:t>
Численность занятых на предприятии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айналымы көлемі</w:t>
            </w:r>
          </w:p>
          <w:p>
            <w:pPr>
              <w:spacing w:after="20"/>
              <w:ind w:left="20"/>
              <w:jc w:val="both"/>
            </w:pPr>
            <w:r>
              <w:rPr>
                <w:rFonts w:ascii="Times New Roman"/>
                <w:b w:val="false"/>
                <w:i w:val="false"/>
                <w:color w:val="000000"/>
                <w:sz w:val="20"/>
              </w:rPr>
              <w:t>
Объем грузооборота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 айналымы көлемі</w:t>
            </w:r>
          </w:p>
          <w:p>
            <w:pPr>
              <w:spacing w:after="20"/>
              <w:ind w:left="20"/>
              <w:jc w:val="both"/>
            </w:pPr>
            <w:r>
              <w:rPr>
                <w:rFonts w:ascii="Times New Roman"/>
                <w:b w:val="false"/>
                <w:i w:val="false"/>
                <w:color w:val="000000"/>
                <w:sz w:val="20"/>
              </w:rPr>
              <w:t>
Объем пассажирооборота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ресурстарымен қамтамасыз етілуі</w:t>
            </w:r>
          </w:p>
          <w:p>
            <w:pPr>
              <w:spacing w:after="20"/>
              <w:ind w:left="20"/>
              <w:jc w:val="both"/>
            </w:pPr>
            <w:r>
              <w:rPr>
                <w:rFonts w:ascii="Times New Roman"/>
                <w:b w:val="false"/>
                <w:i w:val="false"/>
                <w:color w:val="000000"/>
                <w:sz w:val="20"/>
              </w:rPr>
              <w:t>
Обеспеченность финансовыми реурсами</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r>
              <w:rPr>
                <w:rFonts w:ascii="Times New Roman"/>
                <w:b/>
                <w:i w:val="false"/>
                <w:color w:val="000000"/>
                <w:sz w:val="20"/>
              </w:rPr>
              <w:t>меншікті</w:t>
            </w:r>
          </w:p>
          <w:p>
            <w:pPr>
              <w:spacing w:after="20"/>
              <w:ind w:left="20"/>
              <w:jc w:val="both"/>
            </w:pPr>
            <w:r>
              <w:rPr>
                <w:rFonts w:ascii="Times New Roman"/>
                <w:b w:val="false"/>
                <w:i w:val="false"/>
                <w:color w:val="000000"/>
                <w:sz w:val="20"/>
              </w:rPr>
              <w:t>
собственными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r>
              <w:rPr>
                <w:rFonts w:ascii="Times New Roman"/>
                <w:b/>
                <w:i w:val="false"/>
                <w:color w:val="000000"/>
                <w:sz w:val="20"/>
              </w:rPr>
              <w:t>кредиттер және қарыздар</w:t>
            </w:r>
          </w:p>
          <w:p>
            <w:pPr>
              <w:spacing w:after="20"/>
              <w:ind w:left="20"/>
              <w:jc w:val="both"/>
            </w:pPr>
            <w:r>
              <w:rPr>
                <w:rFonts w:ascii="Times New Roman"/>
                <w:b w:val="false"/>
                <w:i w:val="false"/>
                <w:color w:val="000000"/>
                <w:sz w:val="20"/>
              </w:rPr>
              <w:t>
кредитными и заемными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Инвестициялар</w:t>
            </w:r>
          </w:p>
          <w:p>
            <w:pPr>
              <w:spacing w:after="20"/>
              <w:ind w:left="20"/>
              <w:jc w:val="both"/>
            </w:pPr>
            <w:r>
              <w:rPr>
                <w:rFonts w:ascii="Times New Roman"/>
                <w:b w:val="false"/>
                <w:i w:val="false"/>
                <w:color w:val="000000"/>
                <w:sz w:val="20"/>
              </w:rPr>
              <w:t>
Инвестиции</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r>
              <w:rPr>
                <w:rFonts w:ascii="Times New Roman"/>
                <w:b/>
                <w:i w:val="false"/>
                <w:color w:val="000000"/>
                <w:sz w:val="20"/>
              </w:rPr>
              <w:t>негізгі капиталға</w:t>
            </w:r>
          </w:p>
          <w:p>
            <w:pPr>
              <w:spacing w:after="20"/>
              <w:ind w:left="20"/>
              <w:jc w:val="both"/>
            </w:pPr>
            <w:r>
              <w:rPr>
                <w:rFonts w:ascii="Times New Roman"/>
                <w:b w:val="false"/>
                <w:i w:val="false"/>
                <w:color w:val="000000"/>
                <w:sz w:val="20"/>
              </w:rPr>
              <w:t>
в основной капитал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r>
              <w:rPr>
                <w:rFonts w:ascii="Times New Roman"/>
                <w:b/>
                <w:i w:val="false"/>
                <w:color w:val="000000"/>
                <w:sz w:val="20"/>
              </w:rPr>
              <w:t xml:space="preserve">соның </w:t>
            </w:r>
            <w:r>
              <w:rPr>
                <w:rFonts w:ascii="Times New Roman"/>
                <w:b/>
                <w:i w:val="false"/>
                <w:color w:val="000000"/>
                <w:sz w:val="20"/>
              </w:rPr>
              <w:t>ішінде:  жабдықтарға</w:t>
            </w:r>
          </w:p>
          <w:p>
            <w:pPr>
              <w:spacing w:after="20"/>
              <w:ind w:left="20"/>
              <w:jc w:val="both"/>
            </w:pPr>
            <w:r>
              <w:rPr>
                <w:rFonts w:ascii="Times New Roman"/>
                <w:b w:val="false"/>
                <w:i w:val="false"/>
                <w:color w:val="000000"/>
                <w:sz w:val="20"/>
              </w:rPr>
              <w:t>
в том числе: в оборудование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өнімдеріне жалпы сұраныс</w:t>
            </w:r>
          </w:p>
          <w:p>
            <w:pPr>
              <w:spacing w:after="20"/>
              <w:ind w:left="20"/>
              <w:jc w:val="both"/>
            </w:pPr>
            <w:r>
              <w:rPr>
                <w:rFonts w:ascii="Times New Roman"/>
                <w:b w:val="false"/>
                <w:i w:val="false"/>
                <w:color w:val="000000"/>
                <w:sz w:val="20"/>
              </w:rPr>
              <w:t>
Общий спрос на продукцию предприятия</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Мерзімі өткен берешек</w:t>
            </w:r>
          </w:p>
          <w:p>
            <w:pPr>
              <w:spacing w:after="20"/>
              <w:ind w:left="20"/>
              <w:jc w:val="both"/>
            </w:pPr>
            <w:r>
              <w:rPr>
                <w:rFonts w:ascii="Times New Roman"/>
                <w:b w:val="false"/>
                <w:i w:val="false"/>
                <w:color w:val="000000"/>
                <w:sz w:val="20"/>
              </w:rPr>
              <w:t>
Просроченная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r>
              <w:rPr>
                <w:rFonts w:ascii="Times New Roman"/>
                <w:b/>
                <w:i w:val="false"/>
                <w:color w:val="000000"/>
                <w:sz w:val="20"/>
              </w:rPr>
              <w:t>дебиторлық</w:t>
            </w:r>
          </w:p>
          <w:p>
            <w:pPr>
              <w:spacing w:after="20"/>
              <w:ind w:left="20"/>
              <w:jc w:val="both"/>
            </w:pPr>
            <w:r>
              <w:rPr>
                <w:rFonts w:ascii="Times New Roman"/>
                <w:b w:val="false"/>
                <w:i w:val="false"/>
                <w:color w:val="000000"/>
                <w:sz w:val="20"/>
              </w:rPr>
              <w:t>
дебиторская</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r>
              <w:rPr>
                <w:rFonts w:ascii="Times New Roman"/>
                <w:b/>
                <w:i w:val="false"/>
                <w:color w:val="000000"/>
                <w:sz w:val="20"/>
              </w:rPr>
              <w:t>міндеттемелер бойынша</w:t>
            </w:r>
          </w:p>
          <w:p>
            <w:pPr>
              <w:spacing w:after="20"/>
              <w:ind w:left="20"/>
              <w:jc w:val="both"/>
            </w:pPr>
            <w:r>
              <w:rPr>
                <w:rFonts w:ascii="Times New Roman"/>
                <w:b w:val="false"/>
                <w:i w:val="false"/>
                <w:color w:val="000000"/>
                <w:sz w:val="20"/>
              </w:rPr>
              <w:t>
по обязательст-вам</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Қызметкерлердiң еңбекақысы бойынша берешек</w:t>
            </w:r>
          </w:p>
          <w:p>
            <w:pPr>
              <w:spacing w:after="20"/>
              <w:ind w:left="20"/>
              <w:jc w:val="both"/>
            </w:pPr>
            <w:r>
              <w:rPr>
                <w:rFonts w:ascii="Times New Roman"/>
                <w:b w:val="false"/>
                <w:i w:val="false"/>
                <w:color w:val="000000"/>
                <w:sz w:val="20"/>
              </w:rPr>
              <w:t>
Задолженность по оплате труда работников</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 пайда</w:t>
            </w:r>
          </w:p>
          <w:p>
            <w:pPr>
              <w:spacing w:after="20"/>
              <w:ind w:left="20"/>
              <w:jc w:val="both"/>
            </w:pPr>
            <w:r>
              <w:rPr>
                <w:rFonts w:ascii="Times New Roman"/>
                <w:b w:val="false"/>
                <w:i w:val="false"/>
                <w:color w:val="000000"/>
                <w:sz w:val="20"/>
              </w:rPr>
              <w:t>
Чистая прибыль</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5" w:id="74"/>
    <w:p>
      <w:pPr>
        <w:spacing w:after="0"/>
        <w:ind w:left="0"/>
        <w:jc w:val="both"/>
      </w:pPr>
      <w:r>
        <w:rPr>
          <w:rFonts w:ascii="Times New Roman"/>
          <w:b w:val="false"/>
          <w:i w:val="false"/>
          <w:color w:val="000000"/>
          <w:sz w:val="28"/>
        </w:rPr>
        <w:t xml:space="preserve">
      </w:t>
      </w:r>
      <w:r>
        <w:rPr>
          <w:rFonts w:ascii="Times New Roman"/>
          <w:b/>
          <w:i w:val="false"/>
          <w:color w:val="000000"/>
          <w:sz w:val="28"/>
        </w:rPr>
        <w:t>2. Сіз өз кәсіпорныңыздың негізгі қызмет түрі құнының өзгеруін қалай бағалайсыз?</w:t>
      </w:r>
    </w:p>
    <w:bookmarkEnd w:id="74"/>
    <w:p>
      <w:pPr>
        <w:spacing w:after="0"/>
        <w:ind w:left="0"/>
        <w:jc w:val="both"/>
      </w:pPr>
      <w:r>
        <w:rPr>
          <w:rFonts w:ascii="Times New Roman"/>
          <w:b w:val="false"/>
          <w:i w:val="false"/>
          <w:color w:val="000000"/>
          <w:sz w:val="28"/>
        </w:rPr>
        <w:t>
      Как Вы оцениваете изменение стоимости основного вида услуг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2"/>
        <w:gridCol w:w="1538"/>
        <w:gridCol w:w="2542"/>
        <w:gridCol w:w="1203"/>
        <w:gridCol w:w="1203"/>
        <w:gridCol w:w="1204"/>
        <w:gridCol w:w="1204"/>
        <w:gridCol w:w="1204"/>
      </w:tblGrid>
      <w:tr>
        <w:trPr>
          <w:trHeight w:val="30" w:hRule="atLeast"/>
        </w:trPr>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 атауы</w:t>
            </w:r>
          </w:p>
          <w:p>
            <w:pPr>
              <w:spacing w:after="20"/>
              <w:ind w:left="20"/>
              <w:jc w:val="both"/>
            </w:pPr>
            <w:r>
              <w:rPr>
                <w:rFonts w:ascii="Times New Roman"/>
                <w:b w:val="false"/>
                <w:i w:val="false"/>
                <w:color w:val="000000"/>
                <w:sz w:val="20"/>
              </w:rPr>
              <w:t>
Наименование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Жоғарылауы, қарқынмен</w:t>
            </w:r>
            <w:r>
              <w:rPr>
                <w:rFonts w:ascii="Times New Roman"/>
                <w:b w:val="false"/>
                <w:i w:val="false"/>
                <w:color w:val="000000"/>
                <w:sz w:val="20"/>
              </w:rPr>
              <w:t>:</w:t>
            </w:r>
          </w:p>
          <w:p>
            <w:pPr>
              <w:spacing w:after="20"/>
              <w:ind w:left="20"/>
              <w:jc w:val="both"/>
            </w:pPr>
            <w:r>
              <w:rPr>
                <w:rFonts w:ascii="Times New Roman"/>
                <w:b w:val="false"/>
                <w:i w:val="false"/>
                <w:color w:val="000000"/>
                <w:sz w:val="20"/>
              </w:rPr>
              <w:t>
Повышение, темпами:</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өзгеріссіз</w:t>
            </w:r>
          </w:p>
          <w:p>
            <w:pPr>
              <w:spacing w:after="20"/>
              <w:ind w:left="20"/>
              <w:jc w:val="both"/>
            </w:pPr>
            <w:r>
              <w:rPr>
                <w:rFonts w:ascii="Times New Roman"/>
                <w:b w:val="false"/>
                <w:i w:val="false"/>
                <w:color w:val="000000"/>
                <w:sz w:val="20"/>
              </w:rPr>
              <w:t>
без измене ний</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w:t>
            </w:r>
            <w:r>
              <w:rPr>
                <w:rFonts w:ascii="Times New Roman"/>
                <w:b/>
                <w:i w:val="false"/>
                <w:color w:val="000000"/>
                <w:sz w:val="20"/>
              </w:rPr>
              <w:t xml:space="preserve"> деуі</w:t>
            </w:r>
          </w:p>
          <w:p>
            <w:pPr>
              <w:spacing w:after="20"/>
              <w:ind w:left="20"/>
              <w:jc w:val="both"/>
            </w:pPr>
            <w:r>
              <w:rPr>
                <w:rFonts w:ascii="Times New Roman"/>
                <w:b w:val="false"/>
                <w:i w:val="false"/>
                <w:color w:val="000000"/>
                <w:sz w:val="20"/>
              </w:rPr>
              <w:t>
сниже 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бұрынғы</w:t>
            </w:r>
          </w:p>
          <w:p>
            <w:pPr>
              <w:spacing w:after="20"/>
              <w:ind w:left="20"/>
              <w:jc w:val="both"/>
            </w:pPr>
            <w:r>
              <w:rPr>
                <w:rFonts w:ascii="Times New Roman"/>
                <w:b w:val="false"/>
                <w:i w:val="false"/>
                <w:color w:val="000000"/>
                <w:sz w:val="20"/>
              </w:rPr>
              <w:t>
прежни ми</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үлкен</w:t>
            </w:r>
          </w:p>
          <w:p>
            <w:pPr>
              <w:spacing w:after="20"/>
              <w:ind w:left="20"/>
              <w:jc w:val="both"/>
            </w:pPr>
            <w:r>
              <w:rPr>
                <w:rFonts w:ascii="Times New Roman"/>
                <w:b w:val="false"/>
                <w:i w:val="false"/>
                <w:color w:val="000000"/>
                <w:sz w:val="20"/>
              </w:rPr>
              <w:t>
больши ми</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w:t>
            </w:r>
            <w:r>
              <w:rPr>
                <w:rFonts w:ascii="Times New Roman"/>
                <w:b w:val="false"/>
                <w:i w:val="false"/>
                <w:color w:val="000000"/>
                <w:sz w:val="20"/>
              </w:rPr>
              <w:t xml:space="preserve"> меньши 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тасымалдауға</w:t>
            </w:r>
          </w:p>
          <w:p>
            <w:pPr>
              <w:spacing w:after="20"/>
              <w:ind w:left="20"/>
              <w:jc w:val="both"/>
            </w:pPr>
            <w:r>
              <w:rPr>
                <w:rFonts w:ascii="Times New Roman"/>
                <w:b w:val="false"/>
                <w:i w:val="false"/>
                <w:color w:val="000000"/>
                <w:sz w:val="20"/>
              </w:rPr>
              <w:t>
На перевозки грузов</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w:t>
            </w:r>
            <w:r>
              <w:rPr>
                <w:rFonts w:ascii="Times New Roman"/>
                <w:b/>
                <w:i w:val="false"/>
                <w:color w:val="000000"/>
                <w:sz w:val="20"/>
              </w:rPr>
              <w:t xml:space="preserve"> тоқсанмен салыстырғанда ағымдағы тоқсанда</w:t>
            </w:r>
          </w:p>
          <w:p>
            <w:pPr>
              <w:spacing w:after="20"/>
              <w:ind w:left="20"/>
              <w:jc w:val="both"/>
            </w:pPr>
            <w:r>
              <w:rPr>
                <w:rFonts w:ascii="Times New Roman"/>
                <w:b w:val="false"/>
                <w:i w:val="false"/>
                <w:color w:val="000000"/>
                <w:sz w:val="20"/>
              </w:rPr>
              <w:t>
в текущем квартале по сравнению с предыдущим</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i w:val="false"/>
                <w:color w:val="000000"/>
                <w:sz w:val="20"/>
              </w:rPr>
              <w:t xml:space="preserve"> тоқсанмен салыстырғанда келесі тоқсанда</w:t>
            </w:r>
          </w:p>
          <w:p>
            <w:pPr>
              <w:spacing w:after="20"/>
              <w:ind w:left="20"/>
              <w:jc w:val="both"/>
            </w:pPr>
            <w:r>
              <w:rPr>
                <w:rFonts w:ascii="Times New Roman"/>
                <w:b w:val="false"/>
                <w:i w:val="false"/>
                <w:color w:val="000000"/>
                <w:sz w:val="20"/>
              </w:rPr>
              <w:t>
в следующем квартале по сравнению с текущим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 арды тасымалд ауға</w:t>
            </w:r>
          </w:p>
          <w:p>
            <w:pPr>
              <w:spacing w:after="20"/>
              <w:ind w:left="20"/>
              <w:jc w:val="both"/>
            </w:pPr>
            <w:r>
              <w:rPr>
                <w:rFonts w:ascii="Times New Roman"/>
                <w:b w:val="false"/>
                <w:i w:val="false"/>
                <w:color w:val="000000"/>
                <w:sz w:val="20"/>
              </w:rPr>
              <w:t>
На перевозки пассажиров</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w:t>
            </w:r>
            <w:r>
              <w:rPr>
                <w:rFonts w:ascii="Times New Roman"/>
                <w:b/>
                <w:i w:val="false"/>
                <w:color w:val="000000"/>
                <w:sz w:val="20"/>
              </w:rPr>
              <w:t xml:space="preserve"> тоқсанмен салыстырғанда ағымдағы тоқсанда</w:t>
            </w:r>
          </w:p>
          <w:p>
            <w:pPr>
              <w:spacing w:after="20"/>
              <w:ind w:left="20"/>
              <w:jc w:val="both"/>
            </w:pPr>
            <w:r>
              <w:rPr>
                <w:rFonts w:ascii="Times New Roman"/>
                <w:b w:val="false"/>
                <w:i w:val="false"/>
                <w:color w:val="000000"/>
                <w:sz w:val="20"/>
              </w:rPr>
              <w:t>
в текущем квартале по сравнению с предыдущим</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i w:val="false"/>
                <w:color w:val="000000"/>
                <w:sz w:val="20"/>
              </w:rPr>
              <w:t xml:space="preserve"> тоқсанмен салыстырғанда келесі тоқсанда</w:t>
            </w:r>
          </w:p>
          <w:p>
            <w:pPr>
              <w:spacing w:after="20"/>
              <w:ind w:left="20"/>
              <w:jc w:val="both"/>
            </w:pPr>
            <w:r>
              <w:rPr>
                <w:rFonts w:ascii="Times New Roman"/>
                <w:b w:val="false"/>
                <w:i w:val="false"/>
                <w:color w:val="000000"/>
                <w:sz w:val="20"/>
              </w:rPr>
              <w:t>
в следующем квартале по сравнению с текущим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86" w:id="75"/>
    <w:p>
      <w:pPr>
        <w:spacing w:after="0"/>
        <w:ind w:left="0"/>
        <w:jc w:val="both"/>
      </w:pPr>
      <w:r>
        <w:rPr>
          <w:rFonts w:ascii="Times New Roman"/>
          <w:b w:val="false"/>
          <w:i w:val="false"/>
          <w:color w:val="000000"/>
          <w:sz w:val="28"/>
        </w:rPr>
        <w:t xml:space="preserve">
      </w:t>
      </w:r>
      <w:r>
        <w:rPr>
          <w:rFonts w:ascii="Times New Roman"/>
          <w:b/>
          <w:i w:val="false"/>
          <w:color w:val="000000"/>
          <w:sz w:val="28"/>
        </w:rPr>
        <w:t>3. Материалдық-техникалық база</w:t>
      </w:r>
    </w:p>
    <w:bookmarkEnd w:id="75"/>
    <w:p>
      <w:pPr>
        <w:spacing w:after="0"/>
        <w:ind w:left="0"/>
        <w:jc w:val="both"/>
      </w:pPr>
      <w:r>
        <w:rPr>
          <w:rFonts w:ascii="Times New Roman"/>
          <w:b w:val="false"/>
          <w:i w:val="false"/>
          <w:color w:val="000000"/>
          <w:sz w:val="28"/>
        </w:rPr>
        <w:t>
      Материально-техническая база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1"/>
        <w:gridCol w:w="2266"/>
        <w:gridCol w:w="2077"/>
        <w:gridCol w:w="2078"/>
        <w:gridCol w:w="2078"/>
      </w:tblGrid>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 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Молынан</w:t>
            </w:r>
          </w:p>
          <w:p>
            <w:pPr>
              <w:spacing w:after="20"/>
              <w:ind w:left="20"/>
              <w:jc w:val="both"/>
            </w:pPr>
            <w:r>
              <w:rPr>
                <w:rFonts w:ascii="Times New Roman"/>
                <w:b w:val="false"/>
                <w:i w:val="false"/>
                <w:color w:val="000000"/>
                <w:sz w:val="20"/>
              </w:rPr>
              <w:t>
Более чем достаточно</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Жеткілікті</w:t>
            </w:r>
          </w:p>
          <w:p>
            <w:pPr>
              <w:spacing w:after="20"/>
              <w:ind w:left="20"/>
              <w:jc w:val="both"/>
            </w:pPr>
            <w:r>
              <w:rPr>
                <w:rFonts w:ascii="Times New Roman"/>
                <w:b w:val="false"/>
                <w:i w:val="false"/>
                <w:color w:val="000000"/>
                <w:sz w:val="20"/>
              </w:rPr>
              <w:t>
Достаточно</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Жеткіліксіз</w:t>
            </w:r>
          </w:p>
          <w:p>
            <w:pPr>
              <w:spacing w:after="20"/>
              <w:ind w:left="20"/>
              <w:jc w:val="both"/>
            </w:pPr>
            <w:r>
              <w:rPr>
                <w:rFonts w:ascii="Times New Roman"/>
                <w:b w:val="false"/>
                <w:i w:val="false"/>
                <w:color w:val="000000"/>
                <w:sz w:val="20"/>
              </w:rPr>
              <w:t>
Недостаточно</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w:t>
            </w:r>
          </w:p>
          <w:p>
            <w:pPr>
              <w:spacing w:after="20"/>
              <w:ind w:left="20"/>
              <w:jc w:val="both"/>
            </w:pPr>
            <w:r>
              <w:rPr>
                <w:rFonts w:ascii="Times New Roman"/>
                <w:b w:val="false"/>
                <w:i w:val="false"/>
                <w:color w:val="000000"/>
                <w:sz w:val="20"/>
              </w:rPr>
              <w:t>
Транспортные средства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жабдықтар</w:t>
            </w:r>
          </w:p>
          <w:p>
            <w:pPr>
              <w:spacing w:after="20"/>
              <w:ind w:left="20"/>
              <w:jc w:val="both"/>
            </w:pPr>
            <w:r>
              <w:rPr>
                <w:rFonts w:ascii="Times New Roman"/>
                <w:b w:val="false"/>
                <w:i w:val="false"/>
                <w:color w:val="000000"/>
                <w:sz w:val="20"/>
              </w:rPr>
              <w:t>
Вспомогательное оборудование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Жанар-жағармай материалдары</w:t>
            </w:r>
          </w:p>
          <w:p>
            <w:pPr>
              <w:spacing w:after="20"/>
              <w:ind w:left="20"/>
              <w:jc w:val="both"/>
            </w:pPr>
            <w:r>
              <w:rPr>
                <w:rFonts w:ascii="Times New Roman"/>
                <w:b w:val="false"/>
                <w:i w:val="false"/>
                <w:color w:val="000000"/>
                <w:sz w:val="20"/>
              </w:rPr>
              <w:t>
Горюче-смазочные материалы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7" w:id="76"/>
    <w:p>
      <w:pPr>
        <w:spacing w:after="0"/>
        <w:ind w:left="0"/>
        <w:jc w:val="both"/>
      </w:pPr>
      <w:r>
        <w:rPr>
          <w:rFonts w:ascii="Times New Roman"/>
          <w:b w:val="false"/>
          <w:i w:val="false"/>
          <w:color w:val="000000"/>
          <w:sz w:val="28"/>
        </w:rPr>
        <w:t xml:space="preserve">
      </w:t>
      </w:r>
      <w:r>
        <w:rPr>
          <w:rFonts w:ascii="Times New Roman"/>
          <w:b/>
          <w:i w:val="false"/>
          <w:color w:val="000000"/>
          <w:sz w:val="28"/>
        </w:rPr>
        <w:t>4. Сіздің кәсіпорныңыздың қызметі көлемінің өсуін қандай факторлар шектейді?</w:t>
      </w:r>
    </w:p>
    <w:bookmarkEnd w:id="76"/>
    <w:p>
      <w:pPr>
        <w:spacing w:after="0"/>
        <w:ind w:left="0"/>
        <w:jc w:val="both"/>
      </w:pPr>
      <w:r>
        <w:rPr>
          <w:rFonts w:ascii="Times New Roman"/>
          <w:b w:val="false"/>
          <w:i w:val="false"/>
          <w:color w:val="000000"/>
          <w:sz w:val="28"/>
        </w:rPr>
        <w:t>
      Какие факторы ограничивают увеличение объемов услуг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2"/>
        <w:gridCol w:w="251"/>
        <w:gridCol w:w="3395"/>
        <w:gridCol w:w="4940"/>
        <w:gridCol w:w="252"/>
      </w:tblGrid>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r>
              <w:rPr>
                <w:rFonts w:ascii="Times New Roman"/>
                <w:b/>
                <w:i w:val="false"/>
                <w:color w:val="000000"/>
                <w:sz w:val="20"/>
              </w:rPr>
              <w:t>Шектеу жоқ</w:t>
            </w:r>
          </w:p>
          <w:p>
            <w:pPr>
              <w:spacing w:after="20"/>
              <w:ind w:left="20"/>
              <w:jc w:val="both"/>
            </w:pPr>
            <w:r>
              <w:rPr>
                <w:rFonts w:ascii="Times New Roman"/>
                <w:b w:val="false"/>
                <w:i w:val="false"/>
                <w:color w:val="000000"/>
                <w:sz w:val="20"/>
              </w:rPr>
              <w:t>
Ограничений нет</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r>
              <w:rPr>
                <w:rFonts w:ascii="Times New Roman"/>
                <w:b/>
                <w:i w:val="false"/>
                <w:color w:val="000000"/>
                <w:sz w:val="20"/>
              </w:rPr>
              <w:t>Қосалқы жабдықтардың, қосалқы бөлшектердің жетіспеушілігі</w:t>
            </w:r>
          </w:p>
          <w:p>
            <w:pPr>
              <w:spacing w:after="20"/>
              <w:ind w:left="20"/>
              <w:jc w:val="both"/>
            </w:pPr>
            <w:r>
              <w:rPr>
                <w:rFonts w:ascii="Times New Roman"/>
                <w:b w:val="false"/>
                <w:i w:val="false"/>
                <w:color w:val="000000"/>
                <w:sz w:val="20"/>
              </w:rPr>
              <w:t>
Недостаток вспомогательного оборудования, запчастей</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r>
              <w:rPr>
                <w:rFonts w:ascii="Times New Roman"/>
                <w:b/>
                <w:i w:val="false"/>
                <w:color w:val="000000"/>
                <w:sz w:val="20"/>
              </w:rPr>
              <w:t>Кәсіпорындар тарапынан нарықтық бәсекелестік</w:t>
            </w:r>
          </w:p>
          <w:p>
            <w:pPr>
              <w:spacing w:after="20"/>
              <w:ind w:left="20"/>
              <w:jc w:val="both"/>
            </w:pPr>
            <w:r>
              <w:rPr>
                <w:rFonts w:ascii="Times New Roman"/>
                <w:b w:val="false"/>
                <w:i w:val="false"/>
                <w:color w:val="000000"/>
                <w:sz w:val="20"/>
              </w:rPr>
              <w:t>
Рыночная конкуренция со стороны предприятий</w:t>
            </w:r>
          </w:p>
        </w:tc>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r>
              <w:rPr>
                <w:rFonts w:ascii="Times New Roman"/>
                <w:b/>
                <w:i w:val="false"/>
                <w:color w:val="000000"/>
                <w:sz w:val="20"/>
              </w:rPr>
              <w:t>Ақшалай қаражаттың жетіспеушілігі</w:t>
            </w:r>
            <w:r>
              <w:rPr>
                <w:rFonts w:ascii="Times New Roman"/>
                <w:b w:val="false"/>
                <w:i w:val="false"/>
                <w:color w:val="000000"/>
                <w:sz w:val="20"/>
              </w:rPr>
              <w:t>:</w:t>
            </w:r>
          </w:p>
          <w:p>
            <w:pPr>
              <w:spacing w:after="20"/>
              <w:ind w:left="20"/>
              <w:jc w:val="both"/>
            </w:pPr>
            <w:r>
              <w:rPr>
                <w:rFonts w:ascii="Times New Roman"/>
                <w:b w:val="false"/>
                <w:i w:val="false"/>
                <w:color w:val="000000"/>
                <w:sz w:val="20"/>
              </w:rPr>
              <w:t>
Недостаток денежных средств:</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 </w:t>
            </w:r>
            <w:r>
              <w:rPr>
                <w:rFonts w:ascii="Times New Roman"/>
                <w:b/>
                <w:i w:val="false"/>
                <w:color w:val="000000"/>
                <w:sz w:val="20"/>
              </w:rPr>
              <w:t>меншікті</w:t>
            </w:r>
          </w:p>
          <w:p>
            <w:pPr>
              <w:spacing w:after="20"/>
              <w:ind w:left="20"/>
              <w:jc w:val="both"/>
            </w:pPr>
            <w:r>
              <w:rPr>
                <w:rFonts w:ascii="Times New Roman"/>
                <w:b w:val="false"/>
                <w:i w:val="false"/>
                <w:color w:val="000000"/>
                <w:sz w:val="20"/>
              </w:rPr>
              <w:t>
собственных</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кредиттер және қарыздар кредитных и заемных</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r>
              <w:rPr>
                <w:rFonts w:ascii="Times New Roman"/>
                <w:b/>
                <w:i w:val="false"/>
                <w:color w:val="000000"/>
                <w:sz w:val="20"/>
              </w:rPr>
              <w:t>Тапсырыс берушілердің төлем қабілетсіздігі</w:t>
            </w:r>
          </w:p>
          <w:p>
            <w:pPr>
              <w:spacing w:after="20"/>
              <w:ind w:left="20"/>
              <w:jc w:val="both"/>
            </w:pPr>
            <w:r>
              <w:rPr>
                <w:rFonts w:ascii="Times New Roman"/>
                <w:b w:val="false"/>
                <w:i w:val="false"/>
                <w:color w:val="000000"/>
                <w:sz w:val="20"/>
              </w:rPr>
              <w:t>
Неплатежеспособность заказчиков</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r>
              <w:rPr>
                <w:rFonts w:ascii="Times New Roman"/>
                <w:b/>
                <w:i w:val="false"/>
                <w:color w:val="000000"/>
                <w:sz w:val="20"/>
              </w:rPr>
              <w:t>Білікті қызметкерлердің жетіспеушілігі</w:t>
            </w:r>
          </w:p>
          <w:p>
            <w:pPr>
              <w:spacing w:after="20"/>
              <w:ind w:left="20"/>
              <w:jc w:val="both"/>
            </w:pPr>
            <w:r>
              <w:rPr>
                <w:rFonts w:ascii="Times New Roman"/>
                <w:b w:val="false"/>
                <w:i w:val="false"/>
                <w:color w:val="000000"/>
                <w:sz w:val="20"/>
              </w:rPr>
              <w:t>
Недостаток квалифицированных работников</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r>
              <w:rPr>
                <w:rFonts w:ascii="Times New Roman"/>
                <w:b/>
                <w:i w:val="false"/>
                <w:color w:val="000000"/>
                <w:sz w:val="20"/>
              </w:rPr>
              <w:t>Материалдық-техникалық базаның тозуы</w:t>
            </w:r>
          </w:p>
          <w:p>
            <w:pPr>
              <w:spacing w:after="20"/>
              <w:ind w:left="20"/>
              <w:jc w:val="both"/>
            </w:pPr>
            <w:r>
              <w:rPr>
                <w:rFonts w:ascii="Times New Roman"/>
                <w:b w:val="false"/>
                <w:i w:val="false"/>
                <w:color w:val="000000"/>
                <w:sz w:val="20"/>
              </w:rPr>
              <w:t>
Изношенность материально-технической базы</w:t>
            </w:r>
          </w:p>
        </w:tc>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r>
              <w:rPr>
                <w:rFonts w:ascii="Times New Roman"/>
                <w:b/>
                <w:i w:val="false"/>
                <w:color w:val="000000"/>
                <w:sz w:val="20"/>
              </w:rPr>
              <w:t>Басқалар</w:t>
            </w:r>
          </w:p>
          <w:p>
            <w:pPr>
              <w:spacing w:after="20"/>
              <w:ind w:left="20"/>
              <w:jc w:val="both"/>
            </w:pPr>
            <w:r>
              <w:rPr>
                <w:rFonts w:ascii="Times New Roman"/>
                <w:b w:val="false"/>
                <w:i w:val="false"/>
                <w:color w:val="000000"/>
                <w:sz w:val="20"/>
              </w:rPr>
              <w:t>
Другие</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r>
              <w:rPr>
                <w:rFonts w:ascii="Times New Roman"/>
                <w:b/>
                <w:i w:val="false"/>
                <w:color w:val="000000"/>
                <w:sz w:val="20"/>
              </w:rPr>
              <w:t>Көлік құралдарының жетіспеушілігі</w:t>
            </w:r>
          </w:p>
          <w:p>
            <w:pPr>
              <w:spacing w:after="20"/>
              <w:ind w:left="20"/>
              <w:jc w:val="both"/>
            </w:pPr>
            <w:r>
              <w:rPr>
                <w:rFonts w:ascii="Times New Roman"/>
                <w:b w:val="false"/>
                <w:i w:val="false"/>
                <w:color w:val="000000"/>
                <w:sz w:val="20"/>
              </w:rPr>
              <w:t>
Недостаток транспортных средств</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88" w:id="77"/>
    <w:p>
      <w:pPr>
        <w:spacing w:after="0"/>
        <w:ind w:left="0"/>
        <w:jc w:val="both"/>
      </w:pPr>
      <w:r>
        <w:rPr>
          <w:rFonts w:ascii="Times New Roman"/>
          <w:b w:val="false"/>
          <w:i w:val="false"/>
          <w:color w:val="000000"/>
          <w:sz w:val="28"/>
        </w:rPr>
        <w:t xml:space="preserve">
      </w:t>
      </w:r>
      <w:r>
        <w:rPr>
          <w:rFonts w:ascii="Times New Roman"/>
          <w:b/>
          <w:i w:val="false"/>
          <w:color w:val="000000"/>
          <w:sz w:val="28"/>
        </w:rPr>
        <w:t>5. Сіз өз кәсіпорныңыздағы экономикалық ахуалды қалай бағалайсыз?</w:t>
      </w:r>
    </w:p>
    <w:bookmarkEnd w:id="77"/>
    <w:p>
      <w:pPr>
        <w:spacing w:after="0"/>
        <w:ind w:left="0"/>
        <w:jc w:val="both"/>
      </w:pPr>
      <w:r>
        <w:rPr>
          <w:rFonts w:ascii="Times New Roman"/>
          <w:b w:val="false"/>
          <w:i w:val="false"/>
          <w:color w:val="000000"/>
          <w:sz w:val="28"/>
        </w:rPr>
        <w:t>
      Как Вы оцениваете экономическую ситуацию на Вашем предприятии?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919"/>
        <w:gridCol w:w="919"/>
        <w:gridCol w:w="1494"/>
        <w:gridCol w:w="2070"/>
        <w:gridCol w:w="1494"/>
        <w:gridCol w:w="1495"/>
        <w:gridCol w:w="2070"/>
        <w:gridCol w:w="9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кезінде</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 момент обследования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тоқсанмен салыстырғанда ағымдағы тоқсанда</w:t>
            </w:r>
          </w:p>
          <w:p>
            <w:pPr>
              <w:spacing w:after="20"/>
              <w:ind w:left="20"/>
              <w:jc w:val="both"/>
            </w:pP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тоқсанмен салыстырғанда келесі тоқсанда</w:t>
            </w:r>
          </w:p>
          <w:p>
            <w:pPr>
              <w:spacing w:after="20"/>
              <w:ind w:left="20"/>
              <w:jc w:val="both"/>
            </w:pPr>
            <w:r>
              <w:rPr>
                <w:rFonts w:ascii="Times New Roman"/>
                <w:b w:val="false"/>
                <w:i w:val="false"/>
                <w:color w:val="000000"/>
                <w:sz w:val="20"/>
              </w:rPr>
              <w:t>
В следующем квартале по сравнению с текущим</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жақсы</w:t>
            </w:r>
          </w:p>
          <w:p>
            <w:pPr>
              <w:spacing w:after="20"/>
              <w:ind w:left="20"/>
              <w:jc w:val="both"/>
            </w:pPr>
            <w:r>
              <w:rPr>
                <w:rFonts w:ascii="Times New Roman"/>
                <w:b w:val="false"/>
                <w:i w:val="false"/>
                <w:color w:val="000000"/>
                <w:sz w:val="20"/>
              </w:rPr>
              <w:t>
хорошая</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қанағат</w:t>
            </w:r>
            <w:r>
              <w:rPr>
                <w:rFonts w:ascii="Times New Roman"/>
                <w:b/>
                <w:i w:val="false"/>
                <w:color w:val="000000"/>
                <w:sz w:val="20"/>
              </w:rPr>
              <w:t xml:space="preserve"> танарлық</w:t>
            </w:r>
          </w:p>
          <w:p>
            <w:pPr>
              <w:spacing w:after="20"/>
              <w:ind w:left="20"/>
              <w:jc w:val="both"/>
            </w:pPr>
            <w:r>
              <w:rPr>
                <w:rFonts w:ascii="Times New Roman"/>
                <w:b w:val="false"/>
                <w:i w:val="false"/>
                <w:color w:val="000000"/>
                <w:sz w:val="20"/>
              </w:rPr>
              <w:t>
удовлетворительная</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нашар</w:t>
            </w:r>
          </w:p>
          <w:p>
            <w:pPr>
              <w:spacing w:after="20"/>
              <w:ind w:left="20"/>
              <w:jc w:val="both"/>
            </w:pPr>
            <w:r>
              <w:rPr>
                <w:rFonts w:ascii="Times New Roman"/>
                <w:b w:val="false"/>
                <w:i w:val="false"/>
                <w:color w:val="000000"/>
                <w:sz w:val="20"/>
              </w:rPr>
              <w:t>
плохая</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жақсару</w:t>
            </w:r>
          </w:p>
          <w:p>
            <w:pPr>
              <w:spacing w:after="20"/>
              <w:ind w:left="20"/>
              <w:jc w:val="both"/>
            </w:pPr>
            <w:r>
              <w:rPr>
                <w:rFonts w:ascii="Times New Roman"/>
                <w:b w:val="false"/>
                <w:i w:val="false"/>
                <w:color w:val="000000"/>
                <w:sz w:val="20"/>
              </w:rPr>
              <w:t>
улучше ние</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өзгеріссіз</w:t>
            </w:r>
          </w:p>
          <w:p>
            <w:pPr>
              <w:spacing w:after="20"/>
              <w:ind w:left="20"/>
              <w:jc w:val="both"/>
            </w:pPr>
            <w:r>
              <w:rPr>
                <w:rFonts w:ascii="Times New Roman"/>
                <w:b w:val="false"/>
                <w:i w:val="false"/>
                <w:color w:val="000000"/>
                <w:sz w:val="20"/>
              </w:rPr>
              <w:t>
без измене ний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нашарлау</w:t>
            </w:r>
          </w:p>
          <w:p>
            <w:pPr>
              <w:spacing w:after="20"/>
              <w:ind w:left="20"/>
              <w:jc w:val="both"/>
            </w:pPr>
            <w:r>
              <w:rPr>
                <w:rFonts w:ascii="Times New Roman"/>
                <w:b w:val="false"/>
                <w:i w:val="false"/>
                <w:color w:val="000000"/>
                <w:sz w:val="20"/>
              </w:rPr>
              <w:t>
ухудше ние</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жақсару</w:t>
            </w:r>
          </w:p>
          <w:p>
            <w:pPr>
              <w:spacing w:after="20"/>
              <w:ind w:left="20"/>
              <w:jc w:val="both"/>
            </w:pPr>
            <w:r>
              <w:rPr>
                <w:rFonts w:ascii="Times New Roman"/>
                <w:b w:val="false"/>
                <w:i w:val="false"/>
                <w:color w:val="000000"/>
                <w:sz w:val="20"/>
              </w:rPr>
              <w:t>
улучшен ие</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өзгеріссіз</w:t>
            </w:r>
          </w:p>
          <w:p>
            <w:pPr>
              <w:spacing w:after="20"/>
              <w:ind w:left="20"/>
              <w:jc w:val="both"/>
            </w:pPr>
            <w:r>
              <w:rPr>
                <w:rFonts w:ascii="Times New Roman"/>
                <w:b w:val="false"/>
                <w:i w:val="false"/>
                <w:color w:val="000000"/>
                <w:sz w:val="20"/>
              </w:rPr>
              <w:t>
без изменен ий</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нашарлау</w:t>
            </w:r>
          </w:p>
          <w:p>
            <w:pPr>
              <w:spacing w:after="20"/>
              <w:ind w:left="20"/>
              <w:jc w:val="both"/>
            </w:pPr>
            <w:r>
              <w:rPr>
                <w:rFonts w:ascii="Times New Roman"/>
                <w:b w:val="false"/>
                <w:i w:val="false"/>
                <w:color w:val="000000"/>
                <w:sz w:val="20"/>
              </w:rPr>
              <w:t>
ухудшение</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9" w:id="78"/>
    <w:p>
      <w:pPr>
        <w:spacing w:after="0"/>
        <w:ind w:left="0"/>
        <w:jc w:val="both"/>
      </w:pPr>
      <w:r>
        <w:rPr>
          <w:rFonts w:ascii="Times New Roman"/>
          <w:b w:val="false"/>
          <w:i w:val="false"/>
          <w:color w:val="000000"/>
          <w:sz w:val="28"/>
        </w:rPr>
        <w:t xml:space="preserve">
      </w:t>
      </w:r>
      <w:r>
        <w:rPr>
          <w:rFonts w:ascii="Times New Roman"/>
          <w:b/>
          <w:i w:val="false"/>
          <w:color w:val="000000"/>
          <w:sz w:val="28"/>
        </w:rPr>
        <w:t>6. Зерттеу кезінде Сіздің инвестицияларды жүзеге асыру мүмкіндігіңізді қандай факторлар шектейді?</w:t>
      </w:r>
    </w:p>
    <w:bookmarkEnd w:id="78"/>
    <w:p>
      <w:pPr>
        <w:spacing w:after="0"/>
        <w:ind w:left="0"/>
        <w:jc w:val="both"/>
      </w:pPr>
      <w:r>
        <w:rPr>
          <w:rFonts w:ascii="Times New Roman"/>
          <w:b w:val="false"/>
          <w:i w:val="false"/>
          <w:color w:val="000000"/>
          <w:sz w:val="28"/>
        </w:rPr>
        <w:t>
      Какие факторы, на момент обследования, ограничивают Ваши возможности осуществлять инвестиции?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4200"/>
        <w:gridCol w:w="228"/>
        <w:gridCol w:w="3921"/>
        <w:gridCol w:w="2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r>
              <w:rPr>
                <w:rFonts w:ascii="Times New Roman"/>
                <w:b/>
                <w:i w:val="false"/>
                <w:color w:val="000000"/>
                <w:sz w:val="20"/>
              </w:rPr>
              <w:t>Шектеу жоқ</w:t>
            </w:r>
          </w:p>
          <w:p>
            <w:pPr>
              <w:spacing w:after="20"/>
              <w:ind w:left="20"/>
              <w:jc w:val="both"/>
            </w:pPr>
            <w:r>
              <w:rPr>
                <w:rFonts w:ascii="Times New Roman"/>
                <w:b w:val="false"/>
                <w:i w:val="false"/>
                <w:color w:val="000000"/>
                <w:sz w:val="20"/>
              </w:rPr>
              <w:t>
/Ограничений нет</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r>
              <w:rPr>
                <w:rFonts w:ascii="Times New Roman"/>
                <w:b/>
                <w:i w:val="false"/>
                <w:color w:val="000000"/>
                <w:sz w:val="20"/>
              </w:rPr>
              <w:t>Жалпы экономикалық және саяси тұрақсыздық</w:t>
            </w:r>
          </w:p>
          <w:p>
            <w:pPr>
              <w:spacing w:after="20"/>
              <w:ind w:left="20"/>
              <w:jc w:val="both"/>
            </w:pPr>
            <w:r>
              <w:rPr>
                <w:rFonts w:ascii="Times New Roman"/>
                <w:b w:val="false"/>
                <w:i w:val="false"/>
                <w:color w:val="000000"/>
                <w:sz w:val="20"/>
              </w:rPr>
              <w:t>
Общая экономическая и политическая нестабильность</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r>
              <w:rPr>
                <w:rFonts w:ascii="Times New Roman"/>
                <w:b/>
                <w:i w:val="false"/>
                <w:color w:val="000000"/>
                <w:sz w:val="20"/>
              </w:rPr>
              <w:t>Қаржыланды ру көздерінің жетіспеуші лігі:</w:t>
            </w:r>
          </w:p>
          <w:p>
            <w:pPr>
              <w:spacing w:after="20"/>
              <w:ind w:left="20"/>
              <w:jc w:val="both"/>
            </w:pPr>
            <w:r>
              <w:rPr>
                <w:rFonts w:ascii="Times New Roman"/>
                <w:b w:val="false"/>
                <w:i w:val="false"/>
                <w:color w:val="000000"/>
                <w:sz w:val="20"/>
              </w:rPr>
              <w:t>
Недостаток источников финансирования:</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 </w:t>
            </w:r>
            <w:r>
              <w:rPr>
                <w:rFonts w:ascii="Times New Roman"/>
                <w:b/>
                <w:i w:val="false"/>
                <w:color w:val="000000"/>
                <w:sz w:val="20"/>
              </w:rPr>
              <w:t>пайда мен меншікті қаражаттардың жеткіліксіздігі</w:t>
            </w:r>
          </w:p>
          <w:p>
            <w:pPr>
              <w:spacing w:after="20"/>
              <w:ind w:left="20"/>
              <w:jc w:val="both"/>
            </w:pPr>
            <w:r>
              <w:rPr>
                <w:rFonts w:ascii="Times New Roman"/>
                <w:b w:val="false"/>
                <w:i w:val="false"/>
                <w:color w:val="000000"/>
                <w:sz w:val="20"/>
              </w:rPr>
              <w:t>
недостаток прибыли и собственных средств</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 </w:t>
            </w:r>
            <w:r>
              <w:rPr>
                <w:rFonts w:ascii="Times New Roman"/>
                <w:b/>
                <w:i w:val="false"/>
                <w:color w:val="000000"/>
                <w:sz w:val="20"/>
              </w:rPr>
              <w:t>Инвестициялық жобаны жүзеге асыру мерзімінің ұзақтығы</w:t>
            </w:r>
          </w:p>
          <w:p>
            <w:pPr>
              <w:spacing w:after="20"/>
              <w:ind w:left="20"/>
              <w:jc w:val="both"/>
            </w:pPr>
            <w:r>
              <w:rPr>
                <w:rFonts w:ascii="Times New Roman"/>
                <w:b w:val="false"/>
                <w:i w:val="false"/>
                <w:color w:val="000000"/>
                <w:sz w:val="20"/>
              </w:rPr>
              <w:t>
Длительные сроки осуществления инвестиционного проекта</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 </w:t>
            </w:r>
            <w:r>
              <w:rPr>
                <w:rFonts w:ascii="Times New Roman"/>
                <w:b/>
                <w:i w:val="false"/>
                <w:color w:val="000000"/>
                <w:sz w:val="20"/>
              </w:rPr>
              <w:t>кредит алудағы қиындықтар</w:t>
            </w:r>
          </w:p>
          <w:p>
            <w:pPr>
              <w:spacing w:after="20"/>
              <w:ind w:left="20"/>
              <w:jc w:val="both"/>
            </w:pPr>
            <w:r>
              <w:rPr>
                <w:rFonts w:ascii="Times New Roman"/>
                <w:b w:val="false"/>
                <w:i w:val="false"/>
                <w:color w:val="000000"/>
                <w:sz w:val="20"/>
              </w:rPr>
              <w:t>
трудности в получении кредита</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r>
              <w:rPr>
                <w:rFonts w:ascii="Times New Roman"/>
                <w:b/>
                <w:i w:val="false"/>
                <w:color w:val="000000"/>
                <w:sz w:val="20"/>
              </w:rPr>
              <w:t>Инвестициялық жоба құнының жоғары болуы</w:t>
            </w:r>
          </w:p>
          <w:p>
            <w:pPr>
              <w:spacing w:after="20"/>
              <w:ind w:left="20"/>
              <w:jc w:val="both"/>
            </w:pPr>
            <w:r>
              <w:rPr>
                <w:rFonts w:ascii="Times New Roman"/>
                <w:b w:val="false"/>
                <w:i w:val="false"/>
                <w:color w:val="000000"/>
                <w:sz w:val="20"/>
              </w:rPr>
              <w:t>
Высокая стоимость инвестиционного проекта</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r>
              <w:rPr>
                <w:rFonts w:ascii="Times New Roman"/>
                <w:b/>
                <w:i w:val="false"/>
                <w:color w:val="000000"/>
                <w:sz w:val="20"/>
              </w:rPr>
              <w:t>Мемлекеттік инвестициялардың шектеулігі</w:t>
            </w:r>
          </w:p>
          <w:p>
            <w:pPr>
              <w:spacing w:after="20"/>
              <w:ind w:left="20"/>
              <w:jc w:val="both"/>
            </w:pPr>
            <w:r>
              <w:rPr>
                <w:rFonts w:ascii="Times New Roman"/>
                <w:b w:val="false"/>
                <w:i w:val="false"/>
                <w:color w:val="000000"/>
                <w:sz w:val="20"/>
              </w:rPr>
              <w:t>
Ограниченность государственных инвестиций</w:t>
            </w:r>
          </w:p>
        </w:tc>
        <w:tc>
          <w:tcPr>
            <w:tcW w:w="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r>
              <w:rPr>
                <w:rFonts w:ascii="Times New Roman"/>
                <w:b/>
                <w:i w:val="false"/>
                <w:color w:val="000000"/>
                <w:sz w:val="20"/>
              </w:rPr>
              <w:t>Басқалар</w:t>
            </w:r>
          </w:p>
          <w:p>
            <w:pPr>
              <w:spacing w:after="20"/>
              <w:ind w:left="20"/>
              <w:jc w:val="both"/>
            </w:pPr>
            <w:r>
              <w:rPr>
                <w:rFonts w:ascii="Times New Roman"/>
                <w:b w:val="false"/>
                <w:i w:val="false"/>
                <w:color w:val="000000"/>
                <w:sz w:val="20"/>
              </w:rPr>
              <w:t>
Другие</w:t>
            </w:r>
          </w:p>
        </w:tc>
        <w:tc>
          <w:tcPr>
            <w:tcW w:w="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r>
              <w:rPr>
                <w:rFonts w:ascii="Times New Roman"/>
                <w:b/>
                <w:i w:val="false"/>
                <w:color w:val="000000"/>
                <w:sz w:val="20"/>
              </w:rPr>
              <w:t>Коммерциялық кредиттің жоғары пайызы</w:t>
            </w:r>
          </w:p>
          <w:p>
            <w:pPr>
              <w:spacing w:after="20"/>
              <w:ind w:left="20"/>
              <w:jc w:val="both"/>
            </w:pPr>
            <w:r>
              <w:rPr>
                <w:rFonts w:ascii="Times New Roman"/>
                <w:b w:val="false"/>
                <w:i w:val="false"/>
                <w:color w:val="000000"/>
                <w:sz w:val="20"/>
              </w:rPr>
              <w:t>
Высокий процент коммерческого кредита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90" w:id="79"/>
    <w:p>
      <w:pPr>
        <w:spacing w:after="0"/>
        <w:ind w:left="0"/>
        <w:jc w:val="both"/>
      </w:pPr>
      <w:r>
        <w:rPr>
          <w:rFonts w:ascii="Times New Roman"/>
          <w:b w:val="false"/>
          <w:i w:val="false"/>
          <w:color w:val="000000"/>
          <w:sz w:val="28"/>
        </w:rPr>
        <w:t xml:space="preserve">
      </w:t>
      </w:r>
      <w:r>
        <w:rPr>
          <w:rFonts w:ascii="Times New Roman"/>
          <w:b/>
          <w:i w:val="false"/>
          <w:color w:val="000000"/>
          <w:sz w:val="28"/>
        </w:rPr>
        <w:t>7. Сіз өз салаңыздың нарығында кәсіпорныңыздың көрсететін қызметтерінің бәсеке деңгейін қалай бағалайсыз?</w:t>
      </w:r>
      <w:r>
        <w:rPr>
          <w:rFonts w:ascii="Times New Roman"/>
          <w:b w:val="false"/>
          <w:i w:val="false"/>
          <w:color w:val="000000"/>
          <w:vertAlign w:val="superscript"/>
        </w:rPr>
        <w:t>2</w:t>
      </w:r>
    </w:p>
    <w:bookmarkEnd w:id="79"/>
    <w:p>
      <w:pPr>
        <w:spacing w:after="0"/>
        <w:ind w:left="0"/>
        <w:jc w:val="both"/>
      </w:pPr>
      <w:r>
        <w:rPr>
          <w:rFonts w:ascii="Times New Roman"/>
          <w:b w:val="false"/>
          <w:i w:val="false"/>
          <w:color w:val="000000"/>
          <w:sz w:val="28"/>
        </w:rPr>
        <w:t>
      Как Вы оцениваете уровень конкуренции услуг своего предприятия на рынках своей отрасли?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5"/>
        <w:gridCol w:w="2054"/>
        <w:gridCol w:w="1500"/>
        <w:gridCol w:w="1500"/>
        <w:gridCol w:w="1500"/>
        <w:gridCol w:w="1500"/>
        <w:gridCol w:w="1501"/>
      </w:tblGrid>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аумаққа тиесілігі</w:t>
            </w:r>
          </w:p>
          <w:p>
            <w:pPr>
              <w:spacing w:after="20"/>
              <w:ind w:left="20"/>
              <w:jc w:val="both"/>
            </w:pPr>
            <w:r>
              <w:rPr>
                <w:rFonts w:ascii="Times New Roman"/>
                <w:b w:val="false"/>
                <w:i w:val="false"/>
                <w:color w:val="000000"/>
                <w:sz w:val="20"/>
              </w:rPr>
              <w:t>
Территориальная принадлежность показателей</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w:t>
            </w:r>
          </w:p>
          <w:p>
            <w:pPr>
              <w:spacing w:after="20"/>
              <w:ind w:left="20"/>
              <w:jc w:val="both"/>
            </w:pPr>
            <w:r>
              <w:rPr>
                <w:rFonts w:ascii="Times New Roman"/>
                <w:b w:val="false"/>
                <w:i w:val="false"/>
                <w:color w:val="000000"/>
                <w:sz w:val="20"/>
              </w:rPr>
              <w:t>
Высокий</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p>
          <w:p>
            <w:pPr>
              <w:spacing w:after="20"/>
              <w:ind w:left="20"/>
              <w:jc w:val="both"/>
            </w:pPr>
            <w:r>
              <w:rPr>
                <w:rFonts w:ascii="Times New Roman"/>
                <w:b w:val="false"/>
                <w:i w:val="false"/>
                <w:color w:val="000000"/>
                <w:sz w:val="20"/>
              </w:rPr>
              <w:t>
Средний</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w:t>
            </w:r>
          </w:p>
          <w:p>
            <w:pPr>
              <w:spacing w:after="20"/>
              <w:ind w:left="20"/>
              <w:jc w:val="both"/>
            </w:pPr>
            <w:r>
              <w:rPr>
                <w:rFonts w:ascii="Times New Roman"/>
                <w:b w:val="false"/>
                <w:i w:val="false"/>
                <w:color w:val="000000"/>
                <w:sz w:val="20"/>
              </w:rPr>
              <w:t>
Низкий</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Бәсекеге қабілетсіз</w:t>
            </w:r>
          </w:p>
          <w:p>
            <w:pPr>
              <w:spacing w:after="20"/>
              <w:ind w:left="20"/>
              <w:jc w:val="both"/>
            </w:pPr>
            <w:r>
              <w:rPr>
                <w:rFonts w:ascii="Times New Roman"/>
                <w:b w:val="false"/>
                <w:i w:val="false"/>
                <w:color w:val="000000"/>
                <w:sz w:val="20"/>
              </w:rPr>
              <w:t>
Неконкуренто-способна</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қиын</w:t>
            </w:r>
          </w:p>
          <w:p>
            <w:pPr>
              <w:spacing w:after="20"/>
              <w:ind w:left="20"/>
              <w:jc w:val="both"/>
            </w:pPr>
            <w:r>
              <w:rPr>
                <w:rFonts w:ascii="Times New Roman"/>
                <w:b w:val="false"/>
                <w:i w:val="false"/>
                <w:color w:val="000000"/>
                <w:sz w:val="20"/>
              </w:rPr>
              <w:t>
Трудно оценить</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p>
            <w:pPr>
              <w:spacing w:after="20"/>
              <w:ind w:left="20"/>
              <w:jc w:val="both"/>
            </w:pPr>
            <w:r>
              <w:rPr>
                <w:rFonts w:ascii="Times New Roman"/>
                <w:b w:val="false"/>
                <w:i w:val="false"/>
                <w:color w:val="000000"/>
                <w:sz w:val="20"/>
              </w:rPr>
              <w:t>
Из Республики Казахстан</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3</w:t>
            </w:r>
            <w:r>
              <w:rPr>
                <w:rFonts w:ascii="Times New Roman"/>
                <w:b/>
                <w:i w:val="false"/>
                <w:color w:val="000000"/>
                <w:sz w:val="20"/>
              </w:rPr>
              <w:t xml:space="preserve"> елдерінен</w:t>
            </w:r>
          </w:p>
          <w:p>
            <w:pPr>
              <w:spacing w:after="20"/>
              <w:ind w:left="20"/>
              <w:jc w:val="both"/>
            </w:pPr>
            <w:r>
              <w:rPr>
                <w:rFonts w:ascii="Times New Roman"/>
                <w:b w:val="false"/>
                <w:i w:val="false"/>
                <w:color w:val="000000"/>
                <w:sz w:val="20"/>
              </w:rPr>
              <w:t>
Из стран СНГ</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елдерден</w:t>
            </w:r>
          </w:p>
          <w:p>
            <w:pPr>
              <w:spacing w:after="20"/>
              <w:ind w:left="20"/>
              <w:jc w:val="both"/>
            </w:pPr>
            <w:r>
              <w:rPr>
                <w:rFonts w:ascii="Times New Roman"/>
                <w:b w:val="false"/>
                <w:i w:val="false"/>
                <w:color w:val="000000"/>
                <w:sz w:val="20"/>
              </w:rPr>
              <w:t>
Из стран вне СНГ</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зерттеу кезіндегі жағдай көрсетіледі.</w:t>
      </w:r>
    </w:p>
    <w:p>
      <w:pPr>
        <w:spacing w:after="0"/>
        <w:ind w:left="0"/>
        <w:jc w:val="both"/>
      </w:pPr>
      <w:r>
        <w:rPr>
          <w:rFonts w:ascii="Times New Roman"/>
          <w:b w:val="false"/>
          <w:i w:val="false"/>
          <w:color w:val="000000"/>
          <w:sz w:val="28"/>
        </w:rPr>
        <w:t>
      Здесь указываеттся ситуация на момент обследования.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Мұнда есепті жылдың маусымында және желтоқсанында жарты жылдықтағы деректер толтырылады.</w:t>
      </w:r>
    </w:p>
    <w:p>
      <w:pPr>
        <w:spacing w:after="0"/>
        <w:ind w:left="0"/>
        <w:jc w:val="both"/>
      </w:pPr>
      <w:r>
        <w:rPr>
          <w:rFonts w:ascii="Times New Roman"/>
          <w:b w:val="false"/>
          <w:i w:val="false"/>
          <w:color w:val="000000"/>
          <w:sz w:val="28"/>
        </w:rPr>
        <w:t>
      Здесь заполняются данные за полугодие в июне и декабре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СНГ -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________________________________ Адрес _________________</w:t>
      </w:r>
    </w:p>
    <w:p>
      <w:pPr>
        <w:spacing w:after="0"/>
        <w:ind w:left="0"/>
        <w:jc w:val="both"/>
      </w:pPr>
      <w:r>
        <w:rPr>
          <w:rFonts w:ascii="Times New Roman"/>
          <w:b w:val="false"/>
          <w:i w:val="false"/>
          <w:color w:val="000000"/>
          <w:sz w:val="28"/>
        </w:rPr>
        <w:t>
      _________________________________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 </w:t>
      </w: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 _______________________________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 _________________________________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 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25 бұйрығына 12–қосымша</w:t>
            </w:r>
          </w:p>
        </w:tc>
      </w:tr>
    </w:tbl>
    <w:bookmarkStart w:name="z92" w:id="80"/>
    <w:p>
      <w:pPr>
        <w:spacing w:after="0"/>
        <w:ind w:left="0"/>
        <w:jc w:val="left"/>
      </w:pPr>
      <w:r>
        <w:rPr>
          <w:rFonts w:ascii="Times New Roman"/>
          <w:b/>
          <w:i w:val="false"/>
          <w:color w:val="000000"/>
        </w:rPr>
        <w:t xml:space="preserve"> "Көлік кәсіпорындарының қызметін конъюнктуралық зерттеу</w:t>
      </w:r>
      <w:r>
        <w:br/>
      </w:r>
      <w:r>
        <w:rPr>
          <w:rFonts w:ascii="Times New Roman"/>
          <w:b/>
          <w:i w:val="false"/>
          <w:color w:val="000000"/>
        </w:rPr>
        <w:t>сауалнамасы" (коды 1532102, индексі КТР-1, кезеңділігі</w:t>
      </w:r>
      <w:r>
        <w:br/>
      </w:r>
      <w:r>
        <w:rPr>
          <w:rFonts w:ascii="Times New Roman"/>
          <w:b/>
          <w:i w:val="false"/>
          <w:color w:val="000000"/>
        </w:rPr>
        <w:t>тоқсандық) 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80"/>
    <w:bookmarkStart w:name="z93" w:id="81"/>
    <w:p>
      <w:pPr>
        <w:spacing w:after="0"/>
        <w:ind w:left="0"/>
        <w:jc w:val="both"/>
      </w:pPr>
      <w:r>
        <w:rPr>
          <w:rFonts w:ascii="Times New Roman"/>
          <w:b w:val="false"/>
          <w:i w:val="false"/>
          <w:color w:val="000000"/>
          <w:sz w:val="28"/>
        </w:rPr>
        <w:t xml:space="preserve">
      1. Осы "Көлік кәсіпорындарының қызметін конъюнктуралық зерттеу сауалнамасы" (коды 1532102, индексі КТР-1,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"Көлік кәсіпорындарының қызметін конъюнктуралық зерттеу сауалнамасы" (коды 1532102, индексі КТР-1, кезеңділігі тоқсандық) жалпымемлекеттік статистикалық байқаудың статистикалық нысанын толтыруды нақтылайды.</w:t>
      </w:r>
    </w:p>
    <w:bookmarkEnd w:id="81"/>
    <w:bookmarkStart w:name="z94" w:id="82"/>
    <w:p>
      <w:pPr>
        <w:spacing w:after="0"/>
        <w:ind w:left="0"/>
        <w:jc w:val="both"/>
      </w:pPr>
      <w:r>
        <w:rPr>
          <w:rFonts w:ascii="Times New Roman"/>
          <w:b w:val="false"/>
          <w:i w:val="false"/>
          <w:color w:val="000000"/>
          <w:sz w:val="28"/>
        </w:rPr>
        <w:t>
      2. Келесі анықтама осы статистикалық нысанды толтыру мақсатында қолданылады:</w:t>
      </w:r>
    </w:p>
    <w:bookmarkEnd w:id="82"/>
    <w:p>
      <w:pPr>
        <w:spacing w:after="0"/>
        <w:ind w:left="0"/>
        <w:jc w:val="both"/>
      </w:pPr>
      <w:r>
        <w:rPr>
          <w:rFonts w:ascii="Times New Roman"/>
          <w:b w:val="false"/>
          <w:i w:val="false"/>
          <w:color w:val="000000"/>
          <w:sz w:val="28"/>
        </w:rPr>
        <w:t>
      қызметкерлердің тізімдік саны – шартты жасасу мерзіміне байланыссыз еңбек шарты бойынша қабылданған адамдар саны.</w:t>
      </w:r>
    </w:p>
    <w:bookmarkStart w:name="z95" w:id="83"/>
    <w:p>
      <w:pPr>
        <w:spacing w:after="0"/>
        <w:ind w:left="0"/>
        <w:jc w:val="both"/>
      </w:pPr>
      <w:r>
        <w:rPr>
          <w:rFonts w:ascii="Times New Roman"/>
          <w:b w:val="false"/>
          <w:i w:val="false"/>
          <w:color w:val="000000"/>
          <w:sz w:val="28"/>
        </w:rPr>
        <w:t>
      3. Кәсіпорындардың (ұйымдардың) қаржы-шаруашылық қызметін байқау қоғамдық пікірді зерделеуге негізделеді. Жиналған ақпарат өзінің сипаты жағынан сапалы болып табылады және нақты қалыптасқан жағдайды, сондай-ақ жақын арадағы болашаққа болжамын көрсетеді.</w:t>
      </w:r>
    </w:p>
    <w:bookmarkEnd w:id="83"/>
    <w:p>
      <w:pPr>
        <w:spacing w:after="0"/>
        <w:ind w:left="0"/>
        <w:jc w:val="both"/>
      </w:pPr>
      <w:r>
        <w:rPr>
          <w:rFonts w:ascii="Times New Roman"/>
          <w:b w:val="false"/>
          <w:i w:val="false"/>
          <w:color w:val="000000"/>
          <w:sz w:val="28"/>
        </w:rPr>
        <w:t>
      Осы статистикалық нысан бойынша есепті кәсіпорындардың (ұйымдардың) басшылары тапсырады.</w:t>
      </w:r>
    </w:p>
    <w:p>
      <w:pPr>
        <w:spacing w:after="0"/>
        <w:ind w:left="0"/>
        <w:jc w:val="both"/>
      </w:pPr>
      <w:r>
        <w:rPr>
          <w:rFonts w:ascii="Times New Roman"/>
          <w:b w:val="false"/>
          <w:i w:val="false"/>
          <w:color w:val="000000"/>
          <w:sz w:val="28"/>
        </w:rPr>
        <w:t>
      Респонденттер "ұлғаю-азаю", "жақсару-нашарлау", "өзгеріссіз" баламаларының шеңберінде шаруашылық қызметінің негізгі көрсеткіштерінің нақты және күтілетін өзгерістерін (өнімдерді шығару және сату көлемдерін, өндірістік ресурстарды, қаржы нәтижелерін) бағалайды.</w:t>
      </w:r>
    </w:p>
    <w:p>
      <w:pPr>
        <w:spacing w:after="0"/>
        <w:ind w:left="0"/>
        <w:jc w:val="both"/>
      </w:pPr>
      <w:r>
        <w:rPr>
          <w:rFonts w:ascii="Times New Roman"/>
          <w:b w:val="false"/>
          <w:i w:val="false"/>
          <w:color w:val="000000"/>
          <w:sz w:val="28"/>
        </w:rPr>
        <w:t>
      Сұраққа жауап бере отырып, жауап "v" белгісімен сәйкес торда көрсетіледі. Жауап әрбір сұраққа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25 бұйрығына 13-қосымша</w:t>
            </w:r>
          </w:p>
        </w:tc>
      </w:tr>
    </w:tbl>
    <w:p>
      <w:pPr>
        <w:spacing w:after="0"/>
        <w:ind w:left="0"/>
        <w:jc w:val="both"/>
      </w:pPr>
      <w:r>
        <w:rPr>
          <w:rFonts w:ascii="Times New Roman"/>
          <w:b w:val="false"/>
          <w:i w:val="false"/>
          <w:color w:val="ff0000"/>
          <w:sz w:val="28"/>
        </w:rPr>
        <w:t xml:space="preserve">
      Ескерту. 13-қосымша жаңа редакцияда - ҚР Ұлттық экономика министрлігі Статистика комитеті Төрағасының 20.08.2015 </w:t>
      </w:r>
      <w:r>
        <w:rPr>
          <w:rFonts w:ascii="Times New Roman"/>
          <w:b w:val="false"/>
          <w:i w:val="false"/>
          <w:color w:val="ff0000"/>
          <w:sz w:val="28"/>
        </w:rPr>
        <w:t>№ 123</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3714"/>
        <w:gridCol w:w="15"/>
        <w:gridCol w:w="15"/>
        <w:gridCol w:w="64"/>
        <w:gridCol w:w="12390"/>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1239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13  к приказу Председателя Комитета по статистике Министерства национальной экономики  Республики Казахстан от 27 октября 2014 года № 25</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1522102</w:t>
            </w:r>
          </w:p>
          <w:p>
            <w:pPr>
              <w:spacing w:after="20"/>
              <w:ind w:left="20"/>
              <w:jc w:val="both"/>
            </w:pPr>
            <w:r>
              <w:rPr>
                <w:rFonts w:ascii="Times New Roman"/>
                <w:b w:val="false"/>
                <w:i w:val="false"/>
                <w:color w:val="000000"/>
                <w:sz w:val="20"/>
              </w:rPr>
              <w:t>
Код статистической формы 1522102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Туристік ұйымдардың қызметін</w:t>
            </w:r>
          </w:p>
          <w:p>
            <w:pPr>
              <w:spacing w:after="20"/>
              <w:ind w:left="20"/>
              <w:jc w:val="both"/>
            </w:pPr>
            <w:r>
              <w:rPr>
                <w:rFonts w:ascii="Times New Roman"/>
                <w:b w:val="false"/>
                <w:i w:val="false"/>
                <w:color w:val="000000"/>
                <w:sz w:val="20"/>
              </w:rPr>
              <w:t>
конъюнктуралық зерттеу сауалнамасы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КТУ-001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w:t>
            </w:r>
          </w:p>
          <w:p>
            <w:pPr>
              <w:spacing w:after="20"/>
              <w:ind w:left="20"/>
              <w:jc w:val="both"/>
            </w:pPr>
            <w:r>
              <w:rPr>
                <w:rFonts w:ascii="Times New Roman"/>
                <w:b w:val="false"/>
                <w:i w:val="false"/>
                <w:color w:val="000000"/>
                <w:sz w:val="20"/>
              </w:rPr>
              <w:t>
деятельности туристских организаций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_ _</w:t>
            </w:r>
          </w:p>
          <w:p>
            <w:pPr>
              <w:spacing w:after="20"/>
              <w:ind w:left="20"/>
              <w:jc w:val="both"/>
            </w:pPr>
            <w:r>
              <w:rPr>
                <w:rFonts w:ascii="Times New Roman"/>
                <w:b w:val="false"/>
                <w:i w:val="false"/>
                <w:color w:val="000000"/>
                <w:sz w:val="20"/>
              </w:rPr>
              <w:t>
Есепті кезең  |_|_| тоқсан |_|_|_|_|  жыл</w:t>
            </w:r>
          </w:p>
          <w:p>
            <w:pPr>
              <w:spacing w:after="20"/>
              <w:ind w:left="20"/>
              <w:jc w:val="both"/>
            </w:pPr>
            <w:r>
              <w:rPr>
                <w:rFonts w:ascii="Times New Roman"/>
                <w:b w:val="false"/>
                <w:i w:val="false"/>
                <w:color w:val="000000"/>
                <w:sz w:val="20"/>
              </w:rPr>
              <w:t xml:space="preserve">
Отчетный период     квартал           год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79.11-79.12 – кодтарына сәйкес негізгі қызмет түрі бар заңды тұлғалар және (немесе) олардың құрылымдық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 79.11-79.12.</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кезеңнің соңғы айының 25 күні.</w:t>
            </w:r>
          </w:p>
          <w:p>
            <w:pPr>
              <w:spacing w:after="20"/>
              <w:ind w:left="20"/>
              <w:jc w:val="both"/>
            </w:pPr>
            <w:r>
              <w:rPr>
                <w:rFonts w:ascii="Times New Roman"/>
                <w:b w:val="false"/>
                <w:i w:val="false"/>
                <w:color w:val="000000"/>
                <w:sz w:val="20"/>
              </w:rPr>
              <w:t xml:space="preserve">
Срок представления - 25 числа последнего месяца отчетного периода.  </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Құрметті басшы!</w:t>
      </w:r>
    </w:p>
    <w:p>
      <w:pPr>
        <w:spacing w:after="0"/>
        <w:ind w:left="0"/>
        <w:jc w:val="both"/>
      </w:pPr>
      <w:r>
        <w:rPr>
          <w:rFonts w:ascii="Times New Roman"/>
          <w:b w:val="false"/>
          <w:i w:val="false"/>
          <w:color w:val="000000"/>
          <w:sz w:val="28"/>
        </w:rPr>
        <w:t>
      Сізден сауалнамада өз кәсіпорныңыздың қаржы-шаруашылық қызметіндегі ағымдағы және күтілетін өзгерістерге баға қоюыңызды сұраймыз.</w:t>
      </w:r>
    </w:p>
    <w:p>
      <w:pPr>
        <w:spacing w:after="0"/>
        <w:ind w:left="0"/>
        <w:jc w:val="both"/>
      </w:pPr>
      <w:r>
        <w:rPr>
          <w:rFonts w:ascii="Times New Roman"/>
          <w:b w:val="false"/>
          <w:i w:val="false"/>
          <w:color w:val="000000"/>
          <w:sz w:val="28"/>
        </w:rPr>
        <w:t>
      Уважаемый руководитель!</w:t>
      </w:r>
    </w:p>
    <w:p>
      <w:pPr>
        <w:spacing w:after="0"/>
        <w:ind w:left="0"/>
        <w:jc w:val="both"/>
      </w:pPr>
      <w:r>
        <w:rPr>
          <w:rFonts w:ascii="Times New Roman"/>
          <w:b w:val="false"/>
          <w:i w:val="false"/>
          <w:color w:val="000000"/>
          <w:sz w:val="28"/>
        </w:rPr>
        <w:t>
      В анкете просим проставить Вашу оценку текущих и ожидаемых изменений финансово-хозяйственной деятельности Вашего предприятия.</w:t>
      </w:r>
    </w:p>
    <w:p>
      <w:pPr>
        <w:spacing w:after="0"/>
        <w:ind w:left="0"/>
        <w:jc w:val="both"/>
      </w:pPr>
      <w:r>
        <w:rPr>
          <w:rFonts w:ascii="Times New Roman"/>
          <w:b w:val="false"/>
          <w:i w:val="false"/>
          <w:color w:val="000000"/>
          <w:sz w:val="28"/>
        </w:rPr>
        <w:t>
      Өз жауабыңызды тиісті торда "v" белгісімен көрсетуіңізді өтінеміз</w:t>
      </w:r>
    </w:p>
    <w:p>
      <w:pPr>
        <w:spacing w:after="0"/>
        <w:ind w:left="0"/>
        <w:jc w:val="both"/>
      </w:pPr>
      <w:r>
        <w:rPr>
          <w:rFonts w:ascii="Times New Roman"/>
          <w:b w:val="false"/>
          <w:i w:val="false"/>
          <w:color w:val="000000"/>
          <w:sz w:val="28"/>
        </w:rPr>
        <w:t>
      Пожалуйста, укажите Ваш ответ в соответствующей клетке знаком "v"</w:t>
      </w:r>
    </w:p>
    <w:bookmarkStart w:name="z97" w:id="84"/>
    <w:p>
      <w:pPr>
        <w:spacing w:after="0"/>
        <w:ind w:left="0"/>
        <w:jc w:val="both"/>
      </w:pPr>
      <w:r>
        <w:rPr>
          <w:rFonts w:ascii="Times New Roman"/>
          <w:b w:val="false"/>
          <w:i w:val="false"/>
          <w:color w:val="000000"/>
          <w:sz w:val="28"/>
        </w:rPr>
        <w:t>
      1. Сіз өз кәсіпорныңыздың қызметінің келесі көрсеткіштерінің өзгерісін қалай бағалайсыз?</w:t>
      </w:r>
    </w:p>
    <w:bookmarkEnd w:id="84"/>
    <w:p>
      <w:pPr>
        <w:spacing w:after="0"/>
        <w:ind w:left="0"/>
        <w:jc w:val="both"/>
      </w:pPr>
      <w:r>
        <w:rPr>
          <w:rFonts w:ascii="Times New Roman"/>
          <w:b w:val="false"/>
          <w:i w:val="false"/>
          <w:color w:val="000000"/>
          <w:sz w:val="28"/>
        </w:rPr>
        <w:t xml:space="preserve">
      Как Вы оцениваете изменения следующих показателей деятельности Вашего предприятия?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3"/>
        <w:gridCol w:w="2542"/>
        <w:gridCol w:w="3565"/>
        <w:gridCol w:w="790"/>
        <w:gridCol w:w="790"/>
        <w:gridCol w:w="791"/>
        <w:gridCol w:w="791"/>
        <w:gridCol w:w="791"/>
        <w:gridCol w:w="791"/>
      </w:tblGrid>
      <w:tr>
        <w:trPr>
          <w:trHeight w:val="30" w:hRule="atLeast"/>
        </w:trPr>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p>
          <w:p>
            <w:pPr>
              <w:spacing w:after="20"/>
              <w:ind w:left="20"/>
              <w:jc w:val="both"/>
            </w:pP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p>
          <w:p>
            <w:pPr>
              <w:spacing w:after="20"/>
              <w:ind w:left="20"/>
              <w:jc w:val="both"/>
            </w:pPr>
            <w:r>
              <w:rPr>
                <w:rFonts w:ascii="Times New Roman"/>
                <w:b w:val="false"/>
                <w:i w:val="false"/>
                <w:color w:val="000000"/>
                <w:sz w:val="20"/>
              </w:rPr>
              <w:t>
В следующем квартале по сравнению с текущим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 увеличение</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без изменений</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 уменьшение</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 увеличение</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без изменений</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 уменьшение</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w:t>
            </w:r>
          </w:p>
          <w:p>
            <w:pPr>
              <w:spacing w:after="20"/>
              <w:ind w:left="20"/>
              <w:jc w:val="both"/>
            </w:pPr>
            <w:r>
              <w:rPr>
                <w:rFonts w:ascii="Times New Roman"/>
                <w:b w:val="false"/>
                <w:i w:val="false"/>
                <w:color w:val="000000"/>
                <w:sz w:val="20"/>
              </w:rPr>
              <w:t xml:space="preserve">
Объем оказанных услуг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жұмыспен қамтылғандардың саны</w:t>
            </w:r>
          </w:p>
          <w:p>
            <w:pPr>
              <w:spacing w:after="20"/>
              <w:ind w:left="20"/>
              <w:jc w:val="both"/>
            </w:pPr>
            <w:r>
              <w:rPr>
                <w:rFonts w:ascii="Times New Roman"/>
                <w:b w:val="false"/>
                <w:i w:val="false"/>
                <w:color w:val="000000"/>
                <w:sz w:val="20"/>
              </w:rPr>
              <w:t xml:space="preserve">
Численность занятых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Жолдамалардың құны</w:t>
            </w:r>
          </w:p>
          <w:p>
            <w:pPr>
              <w:spacing w:after="20"/>
              <w:ind w:left="20"/>
              <w:jc w:val="both"/>
            </w:pPr>
            <w:r>
              <w:rPr>
                <w:rFonts w:ascii="Times New Roman"/>
                <w:b w:val="false"/>
                <w:i w:val="false"/>
                <w:color w:val="000000"/>
                <w:sz w:val="20"/>
              </w:rPr>
              <w:t xml:space="preserve">
Стоимость путевок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қызметтеріне сұраныс</w:t>
            </w:r>
          </w:p>
          <w:p>
            <w:pPr>
              <w:spacing w:after="20"/>
              <w:ind w:left="20"/>
              <w:jc w:val="both"/>
            </w:pPr>
            <w:r>
              <w:rPr>
                <w:rFonts w:ascii="Times New Roman"/>
                <w:b w:val="false"/>
                <w:i w:val="false"/>
                <w:color w:val="000000"/>
                <w:sz w:val="20"/>
              </w:rPr>
              <w:t xml:space="preserve">
Спрос на услуги  вашей организации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Туристер саны</w:t>
            </w:r>
          </w:p>
          <w:p>
            <w:pPr>
              <w:spacing w:after="20"/>
              <w:ind w:left="20"/>
              <w:jc w:val="both"/>
            </w:pPr>
            <w:r>
              <w:rPr>
                <w:rFonts w:ascii="Times New Roman"/>
                <w:b w:val="false"/>
                <w:i w:val="false"/>
                <w:color w:val="000000"/>
                <w:sz w:val="20"/>
              </w:rPr>
              <w:t>
Количество туристов</w:t>
            </w: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кіру туризмі</w:t>
            </w:r>
          </w:p>
          <w:p>
            <w:pPr>
              <w:spacing w:after="20"/>
              <w:ind w:left="20"/>
              <w:jc w:val="both"/>
            </w:pPr>
            <w:r>
              <w:rPr>
                <w:rFonts w:ascii="Times New Roman"/>
                <w:b w:val="false"/>
                <w:i w:val="false"/>
                <w:color w:val="000000"/>
                <w:sz w:val="20"/>
              </w:rPr>
              <w:t>
въездной  туризм</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ТМД</w:t>
            </w:r>
            <w:r>
              <w:rPr>
                <w:rFonts w:ascii="Times New Roman"/>
                <w:b w:val="false"/>
                <w:i w:val="false"/>
                <w:color w:val="000000"/>
                <w:vertAlign w:val="superscript"/>
              </w:rPr>
              <w:t>1</w:t>
            </w:r>
            <w:r>
              <w:rPr>
                <w:rFonts w:ascii="Times New Roman"/>
                <w:b w:val="false"/>
                <w:i w:val="false"/>
                <w:color w:val="000000"/>
                <w:sz w:val="20"/>
              </w:rPr>
              <w:t xml:space="preserve"> елдерінен</w:t>
            </w:r>
          </w:p>
          <w:p>
            <w:pPr>
              <w:spacing w:after="20"/>
              <w:ind w:left="20"/>
              <w:jc w:val="both"/>
            </w:pPr>
            <w:r>
              <w:rPr>
                <w:rFonts w:ascii="Times New Roman"/>
                <w:b w:val="false"/>
                <w:i w:val="false"/>
                <w:color w:val="000000"/>
                <w:sz w:val="20"/>
              </w:rPr>
              <w:t>
из стран СНГ</w:t>
            </w:r>
            <w:r>
              <w:rPr>
                <w:rFonts w:ascii="Times New Roman"/>
                <w:b w:val="false"/>
                <w:i w:val="false"/>
                <w:color w:val="000000"/>
                <w:vertAlign w:val="superscript"/>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әлемнің</w:t>
            </w:r>
          </w:p>
          <w:p>
            <w:pPr>
              <w:spacing w:after="20"/>
              <w:ind w:left="20"/>
              <w:jc w:val="both"/>
            </w:pPr>
            <w:r>
              <w:rPr>
                <w:rFonts w:ascii="Times New Roman"/>
                <w:b w:val="false"/>
                <w:i w:val="false"/>
                <w:color w:val="000000"/>
                <w:sz w:val="20"/>
              </w:rPr>
              <w:t>
басқа  елдерінен  из других стран мира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шығу</w:t>
            </w:r>
          </w:p>
          <w:p>
            <w:pPr>
              <w:spacing w:after="20"/>
              <w:ind w:left="20"/>
              <w:jc w:val="both"/>
            </w:pPr>
            <w:r>
              <w:rPr>
                <w:rFonts w:ascii="Times New Roman"/>
                <w:b w:val="false"/>
                <w:i w:val="false"/>
                <w:color w:val="000000"/>
                <w:sz w:val="20"/>
              </w:rPr>
              <w:t>
туризмі</w:t>
            </w:r>
          </w:p>
          <w:p>
            <w:pPr>
              <w:spacing w:after="20"/>
              <w:ind w:left="20"/>
              <w:jc w:val="both"/>
            </w:pPr>
            <w:r>
              <w:rPr>
                <w:rFonts w:ascii="Times New Roman"/>
                <w:b w:val="false"/>
                <w:i w:val="false"/>
                <w:color w:val="000000"/>
                <w:sz w:val="20"/>
              </w:rPr>
              <w:t>
выездной туризм</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ТМД</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0"/>
              </w:rPr>
              <w:t>елдеріне</w:t>
            </w:r>
          </w:p>
          <w:p>
            <w:pPr>
              <w:spacing w:after="20"/>
              <w:ind w:left="20"/>
              <w:jc w:val="both"/>
            </w:pPr>
            <w:r>
              <w:rPr>
                <w:rFonts w:ascii="Times New Roman"/>
                <w:b w:val="false"/>
                <w:i w:val="false"/>
                <w:color w:val="000000"/>
                <w:sz w:val="20"/>
              </w:rPr>
              <w:t>
в страны СНГ</w:t>
            </w:r>
            <w:r>
              <w:rPr>
                <w:rFonts w:ascii="Times New Roman"/>
                <w:b w:val="false"/>
                <w:i w:val="false"/>
                <w:color w:val="000000"/>
                <w:vertAlign w:val="superscript"/>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әлемнің басқа  елдеріне</w:t>
            </w:r>
          </w:p>
          <w:p>
            <w:pPr>
              <w:spacing w:after="20"/>
              <w:ind w:left="20"/>
              <w:jc w:val="both"/>
            </w:pPr>
            <w:r>
              <w:rPr>
                <w:rFonts w:ascii="Times New Roman"/>
                <w:b w:val="false"/>
                <w:i w:val="false"/>
                <w:color w:val="000000"/>
                <w:sz w:val="20"/>
              </w:rPr>
              <w:t>
в другие страны мира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ішкі туризм</w:t>
            </w:r>
          </w:p>
          <w:p>
            <w:pPr>
              <w:spacing w:after="20"/>
              <w:ind w:left="20"/>
              <w:jc w:val="both"/>
            </w:pPr>
            <w:r>
              <w:rPr>
                <w:rFonts w:ascii="Times New Roman"/>
                <w:b w:val="false"/>
                <w:i w:val="false"/>
                <w:color w:val="000000"/>
                <w:sz w:val="20"/>
              </w:rPr>
              <w:t>
внутренний  туризм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w:t>
            </w:r>
          </w:p>
          <w:p>
            <w:pPr>
              <w:spacing w:after="20"/>
              <w:ind w:left="20"/>
              <w:jc w:val="both"/>
            </w:pPr>
            <w:r>
              <w:rPr>
                <w:rFonts w:ascii="Times New Roman"/>
                <w:b w:val="false"/>
                <w:i w:val="false"/>
                <w:color w:val="000000"/>
                <w:sz w:val="20"/>
              </w:rPr>
              <w:t xml:space="preserve">
Чистая прибыль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 ТМД - Тәуелсіз мемлекеттер достастығы.</w:t>
      </w:r>
    </w:p>
    <w:p>
      <w:pPr>
        <w:spacing w:after="0"/>
        <w:ind w:left="0"/>
        <w:jc w:val="both"/>
      </w:pPr>
      <w:r>
        <w:rPr>
          <w:rFonts w:ascii="Times New Roman"/>
          <w:b w:val="false"/>
          <w:i w:val="false"/>
          <w:color w:val="000000"/>
          <w:sz w:val="28"/>
        </w:rPr>
        <w:t>
      Здесь и далее - СНГ - Содружество независимых государств.</w:t>
      </w:r>
    </w:p>
    <w:bookmarkStart w:name="z98" w:id="85"/>
    <w:p>
      <w:pPr>
        <w:spacing w:after="0"/>
        <w:ind w:left="0"/>
        <w:jc w:val="both"/>
      </w:pPr>
      <w:r>
        <w:rPr>
          <w:rFonts w:ascii="Times New Roman"/>
          <w:b w:val="false"/>
          <w:i w:val="false"/>
          <w:color w:val="000000"/>
          <w:sz w:val="28"/>
        </w:rPr>
        <w:t>
      2. Сіздің кәсіпорныңыздың қалыпты жұмыс істеуіне қандай факторлар кедергі жасайды?</w:t>
      </w:r>
    </w:p>
    <w:bookmarkEnd w:id="85"/>
    <w:p>
      <w:pPr>
        <w:spacing w:after="0"/>
        <w:ind w:left="0"/>
        <w:jc w:val="both"/>
      </w:pPr>
      <w:r>
        <w:rPr>
          <w:rFonts w:ascii="Times New Roman"/>
          <w:b w:val="false"/>
          <w:i w:val="false"/>
          <w:color w:val="000000"/>
          <w:sz w:val="28"/>
        </w:rPr>
        <w:t>
      Какие факторы препятствуют нормальной работе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9"/>
        <w:gridCol w:w="233"/>
        <w:gridCol w:w="3414"/>
        <w:gridCol w:w="234"/>
      </w:tblGrid>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Шектеу жоқ</w:t>
            </w:r>
          </w:p>
          <w:p>
            <w:pPr>
              <w:spacing w:after="20"/>
              <w:ind w:left="20"/>
              <w:jc w:val="both"/>
            </w:pPr>
            <w:r>
              <w:rPr>
                <w:rFonts w:ascii="Times New Roman"/>
                <w:b w:val="false"/>
                <w:i w:val="false"/>
                <w:color w:val="000000"/>
                <w:sz w:val="20"/>
              </w:rPr>
              <w:t xml:space="preserve">
Ограничений нет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Визаны ресімдеу кезіндегі жоғары баждар</w:t>
            </w:r>
          </w:p>
          <w:p>
            <w:pPr>
              <w:spacing w:after="20"/>
              <w:ind w:left="20"/>
              <w:jc w:val="both"/>
            </w:pPr>
            <w:r>
              <w:rPr>
                <w:rFonts w:ascii="Times New Roman"/>
                <w:b w:val="false"/>
                <w:i w:val="false"/>
                <w:color w:val="000000"/>
                <w:sz w:val="20"/>
              </w:rPr>
              <w:t>
Высокие пошлины при оформлении виз</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Меншікті қаржы ресурстарының жетіспеушілігі</w:t>
            </w:r>
          </w:p>
          <w:p>
            <w:pPr>
              <w:spacing w:after="20"/>
              <w:ind w:left="20"/>
              <w:jc w:val="both"/>
            </w:pPr>
            <w:r>
              <w:rPr>
                <w:rFonts w:ascii="Times New Roman"/>
                <w:b w:val="false"/>
                <w:i w:val="false"/>
                <w:color w:val="000000"/>
                <w:sz w:val="20"/>
              </w:rPr>
              <w:t>
Недостаточность собственных финансовых  ресурсов</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Ішкі нарықтағы бәсекенің  жоғарылауы</w:t>
            </w:r>
          </w:p>
          <w:p>
            <w:pPr>
              <w:spacing w:after="20"/>
              <w:ind w:left="20"/>
              <w:jc w:val="both"/>
            </w:pPr>
            <w:r>
              <w:rPr>
                <w:rFonts w:ascii="Times New Roman"/>
                <w:b w:val="false"/>
                <w:i w:val="false"/>
                <w:color w:val="000000"/>
                <w:sz w:val="20"/>
              </w:rPr>
              <w:t>
Возросшая конкуренция на внутреннем рынке</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Басқа туристік ұйымдармен есеп  айырысудың уақтылы жүргізілмеуі</w:t>
            </w:r>
          </w:p>
          <w:p>
            <w:pPr>
              <w:spacing w:after="20"/>
              <w:ind w:left="20"/>
              <w:jc w:val="both"/>
            </w:pPr>
            <w:r>
              <w:rPr>
                <w:rFonts w:ascii="Times New Roman"/>
                <w:b w:val="false"/>
                <w:i w:val="false"/>
                <w:color w:val="000000"/>
                <w:sz w:val="20"/>
              </w:rPr>
              <w:t>
Несвоевременность расчетов с другими туристскими организациями</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Сатып алу сұранысының төмендеуі</w:t>
            </w:r>
          </w:p>
          <w:p>
            <w:pPr>
              <w:spacing w:after="20"/>
              <w:ind w:left="20"/>
              <w:jc w:val="both"/>
            </w:pPr>
            <w:r>
              <w:rPr>
                <w:rFonts w:ascii="Times New Roman"/>
                <w:b w:val="false"/>
                <w:i w:val="false"/>
                <w:color w:val="000000"/>
                <w:sz w:val="20"/>
              </w:rPr>
              <w:t>
Снижение покупательского спроса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Мамандандырылған орналастыру орындарының жеткіліксіздігі (шипажайлар, емдеуі бар пансионаттар, шипажай-емдеу сауықтыру орындары, демалыс үйлері мен базалар)</w:t>
            </w:r>
          </w:p>
          <w:p>
            <w:pPr>
              <w:spacing w:after="20"/>
              <w:ind w:left="20"/>
              <w:jc w:val="both"/>
            </w:pPr>
            <w:r>
              <w:rPr>
                <w:rFonts w:ascii="Times New Roman"/>
                <w:b w:val="false"/>
                <w:i w:val="false"/>
                <w:color w:val="000000"/>
                <w:sz w:val="20"/>
              </w:rPr>
              <w:t>
Недостаток специализированных средств размещения (санатории, пансионаты с лечением, санатории-профилактории, дома и базы отдыха)</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Басқалар</w:t>
            </w:r>
          </w:p>
          <w:p>
            <w:pPr>
              <w:spacing w:after="20"/>
              <w:ind w:left="20"/>
              <w:jc w:val="both"/>
            </w:pPr>
            <w:r>
              <w:rPr>
                <w:rFonts w:ascii="Times New Roman"/>
                <w:b w:val="false"/>
                <w:i w:val="false"/>
                <w:color w:val="000000"/>
                <w:sz w:val="20"/>
              </w:rPr>
              <w:t xml:space="preserve">
Другие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9" w:id="86"/>
    <w:p>
      <w:pPr>
        <w:spacing w:after="0"/>
        <w:ind w:left="0"/>
        <w:jc w:val="both"/>
      </w:pPr>
      <w:r>
        <w:rPr>
          <w:rFonts w:ascii="Times New Roman"/>
          <w:b w:val="false"/>
          <w:i w:val="false"/>
          <w:color w:val="000000"/>
          <w:sz w:val="28"/>
        </w:rPr>
        <w:t>
      3. Туристер туризмнің қай түріне басымдық береді және неліктен?</w:t>
      </w:r>
    </w:p>
    <w:bookmarkEnd w:id="86"/>
    <w:p>
      <w:pPr>
        <w:spacing w:after="0"/>
        <w:ind w:left="0"/>
        <w:jc w:val="both"/>
      </w:pPr>
      <w:r>
        <w:rPr>
          <w:rFonts w:ascii="Times New Roman"/>
          <w:b w:val="false"/>
          <w:i w:val="false"/>
          <w:color w:val="000000"/>
          <w:sz w:val="28"/>
        </w:rPr>
        <w:t>
      Какому виду туризма туристы  отдают предпочтение и почему?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4"/>
        <w:gridCol w:w="4034"/>
        <w:gridCol w:w="253"/>
        <w:gridCol w:w="5324"/>
        <w:gridCol w:w="2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түрі бойынша</w:t>
            </w:r>
          </w:p>
          <w:p>
            <w:pPr>
              <w:spacing w:after="20"/>
              <w:ind w:left="20"/>
              <w:jc w:val="both"/>
            </w:pPr>
            <w:r>
              <w:rPr>
                <w:rFonts w:ascii="Times New Roman"/>
                <w:b w:val="false"/>
                <w:i w:val="false"/>
                <w:color w:val="000000"/>
                <w:sz w:val="20"/>
              </w:rPr>
              <w:t>
По виду туризма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себептер бойынша</w:t>
            </w:r>
          </w:p>
          <w:p>
            <w:pPr>
              <w:spacing w:after="20"/>
              <w:ind w:left="20"/>
              <w:jc w:val="both"/>
            </w:pPr>
            <w:r>
              <w:rPr>
                <w:rFonts w:ascii="Times New Roman"/>
                <w:b w:val="false"/>
                <w:i w:val="false"/>
                <w:color w:val="000000"/>
                <w:sz w:val="20"/>
              </w:rPr>
              <w:t>
По причине</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Келу</w:t>
            </w:r>
          </w:p>
          <w:p>
            <w:pPr>
              <w:spacing w:after="20"/>
              <w:ind w:left="20"/>
              <w:jc w:val="both"/>
            </w:pPr>
            <w:r>
              <w:rPr>
                <w:rFonts w:ascii="Times New Roman"/>
                <w:b w:val="false"/>
                <w:i w:val="false"/>
                <w:color w:val="000000"/>
                <w:sz w:val="20"/>
              </w:rPr>
              <w:t>
Въездной</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ТМД елдерінен</w:t>
            </w:r>
          </w:p>
          <w:p>
            <w:pPr>
              <w:spacing w:after="20"/>
              <w:ind w:left="20"/>
              <w:jc w:val="both"/>
            </w:pPr>
            <w:r>
              <w:rPr>
                <w:rFonts w:ascii="Times New Roman"/>
                <w:b w:val="false"/>
                <w:i w:val="false"/>
                <w:color w:val="000000"/>
                <w:sz w:val="20"/>
              </w:rPr>
              <w:t>
из стран СНГ</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анағұрлым дамыған туристік инфрақұрылым</w:t>
            </w:r>
          </w:p>
          <w:p>
            <w:pPr>
              <w:spacing w:after="20"/>
              <w:ind w:left="20"/>
              <w:jc w:val="both"/>
            </w:pPr>
            <w:r>
              <w:rPr>
                <w:rFonts w:ascii="Times New Roman"/>
                <w:b w:val="false"/>
                <w:i w:val="false"/>
                <w:color w:val="000000"/>
                <w:sz w:val="20"/>
              </w:rPr>
              <w:t>
более развитой туристской инфраструктуры</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әлемнің басқа елдерінен</w:t>
            </w:r>
          </w:p>
          <w:p>
            <w:pPr>
              <w:spacing w:after="20"/>
              <w:ind w:left="20"/>
              <w:jc w:val="both"/>
            </w:pPr>
            <w:r>
              <w:rPr>
                <w:rFonts w:ascii="Times New Roman"/>
                <w:b w:val="false"/>
                <w:i w:val="false"/>
                <w:color w:val="000000"/>
                <w:sz w:val="20"/>
              </w:rPr>
              <w:t>
из других стран мира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туристерге қызмет көрсетудің жоғары сапасы</w:t>
            </w:r>
          </w:p>
          <w:p>
            <w:pPr>
              <w:spacing w:after="20"/>
              <w:ind w:left="20"/>
              <w:jc w:val="both"/>
            </w:pPr>
            <w:r>
              <w:rPr>
                <w:rFonts w:ascii="Times New Roman"/>
                <w:b w:val="false"/>
                <w:i w:val="false"/>
                <w:color w:val="000000"/>
                <w:sz w:val="20"/>
              </w:rPr>
              <w:t>
лучшего качества обслуживания туристов</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Шығу</w:t>
            </w:r>
          </w:p>
          <w:p>
            <w:pPr>
              <w:spacing w:after="20"/>
              <w:ind w:left="20"/>
              <w:jc w:val="both"/>
            </w:pPr>
            <w:r>
              <w:rPr>
                <w:rFonts w:ascii="Times New Roman"/>
                <w:b w:val="false"/>
                <w:i w:val="false"/>
                <w:color w:val="000000"/>
                <w:sz w:val="20"/>
              </w:rPr>
              <w:t>
Выездной</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ТМД елдеріне</w:t>
            </w:r>
          </w:p>
          <w:p>
            <w:pPr>
              <w:spacing w:after="20"/>
              <w:ind w:left="20"/>
              <w:jc w:val="both"/>
            </w:pPr>
            <w:r>
              <w:rPr>
                <w:rFonts w:ascii="Times New Roman"/>
                <w:b w:val="false"/>
                <w:i w:val="false"/>
                <w:color w:val="000000"/>
                <w:sz w:val="20"/>
              </w:rPr>
              <w:t>
в страны СНГ</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жолдамалардың анағұрлым тиімді құны</w:t>
            </w:r>
          </w:p>
          <w:p>
            <w:pPr>
              <w:spacing w:after="20"/>
              <w:ind w:left="20"/>
              <w:jc w:val="both"/>
            </w:pPr>
            <w:r>
              <w:rPr>
                <w:rFonts w:ascii="Times New Roman"/>
                <w:b w:val="false"/>
                <w:i w:val="false"/>
                <w:color w:val="000000"/>
                <w:sz w:val="20"/>
              </w:rPr>
              <w:t>
более выгодной стоимости путевок</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әлемнің басқа елдерінен</w:t>
            </w:r>
          </w:p>
          <w:p>
            <w:pPr>
              <w:spacing w:after="20"/>
              <w:ind w:left="20"/>
              <w:jc w:val="both"/>
            </w:pPr>
            <w:r>
              <w:rPr>
                <w:rFonts w:ascii="Times New Roman"/>
                <w:b w:val="false"/>
                <w:i w:val="false"/>
                <w:color w:val="000000"/>
                <w:sz w:val="20"/>
              </w:rPr>
              <w:t>
в другие страны мира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орналастырудың мамандандырылған құралдарын таңдаудың көптігі</w:t>
            </w:r>
          </w:p>
          <w:p>
            <w:pPr>
              <w:spacing w:after="20"/>
              <w:ind w:left="20"/>
              <w:jc w:val="both"/>
            </w:pPr>
            <w:r>
              <w:rPr>
                <w:rFonts w:ascii="Times New Roman"/>
                <w:b w:val="false"/>
                <w:i w:val="false"/>
                <w:color w:val="000000"/>
                <w:sz w:val="20"/>
              </w:rPr>
              <w:t>
большого выбора специализированных средств размещения</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Ішкі туризм</w:t>
            </w:r>
          </w:p>
          <w:p>
            <w:pPr>
              <w:spacing w:after="20"/>
              <w:ind w:left="20"/>
              <w:jc w:val="both"/>
            </w:pPr>
            <w:r>
              <w:rPr>
                <w:rFonts w:ascii="Times New Roman"/>
                <w:b w:val="false"/>
                <w:i w:val="false"/>
                <w:color w:val="000000"/>
                <w:sz w:val="20"/>
              </w:rPr>
              <w:t>
Внутренний туризм</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көліктің барлық түрлеріне жолаушыларды тасымалдау бағалары мен тарифтерінің өзгеруі</w:t>
            </w:r>
          </w:p>
          <w:p>
            <w:pPr>
              <w:spacing w:after="20"/>
              <w:ind w:left="20"/>
              <w:jc w:val="both"/>
            </w:pPr>
            <w:r>
              <w:rPr>
                <w:rFonts w:ascii="Times New Roman"/>
                <w:b w:val="false"/>
                <w:i w:val="false"/>
                <w:color w:val="000000"/>
                <w:sz w:val="20"/>
              </w:rPr>
              <w:t>
изменения цен и тарифов пассажирских перевозок на все виды транспорта</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басқалар</w:t>
            </w:r>
          </w:p>
          <w:p>
            <w:pPr>
              <w:spacing w:after="20"/>
              <w:ind w:left="20"/>
              <w:jc w:val="both"/>
            </w:pPr>
            <w:r>
              <w:rPr>
                <w:rFonts w:ascii="Times New Roman"/>
                <w:b w:val="false"/>
                <w:i w:val="false"/>
                <w:color w:val="000000"/>
                <w:sz w:val="20"/>
              </w:rPr>
              <w:t xml:space="preserve">
другие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0" w:id="87"/>
    <w:p>
      <w:pPr>
        <w:spacing w:after="0"/>
        <w:ind w:left="0"/>
        <w:jc w:val="both"/>
      </w:pPr>
      <w:r>
        <w:rPr>
          <w:rFonts w:ascii="Times New Roman"/>
          <w:b w:val="false"/>
          <w:i w:val="false"/>
          <w:color w:val="000000"/>
          <w:sz w:val="28"/>
        </w:rPr>
        <w:t>
      4. Сіз өз кәсіпорныңыздағы экономикалық ахуалды қалай бағалайсыз?</w:t>
      </w:r>
    </w:p>
    <w:bookmarkEnd w:id="87"/>
    <w:p>
      <w:pPr>
        <w:spacing w:after="0"/>
        <w:ind w:left="0"/>
        <w:jc w:val="both"/>
      </w:pPr>
      <w:r>
        <w:rPr>
          <w:rFonts w:ascii="Times New Roman"/>
          <w:b w:val="false"/>
          <w:i w:val="false"/>
          <w:color w:val="000000"/>
          <w:sz w:val="28"/>
        </w:rPr>
        <w:t>
      Как Вы оцениваете экономическую ситуацию на Вашем предприятии?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2622"/>
        <w:gridCol w:w="1296"/>
        <w:gridCol w:w="1043"/>
        <w:gridCol w:w="1698"/>
        <w:gridCol w:w="1050"/>
        <w:gridCol w:w="1043"/>
        <w:gridCol w:w="1699"/>
        <w:gridCol w:w="10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кезінде</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На момент обследования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p>
          <w:p>
            <w:pPr>
              <w:spacing w:after="20"/>
              <w:ind w:left="20"/>
              <w:jc w:val="both"/>
            </w:pP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p>
          <w:p>
            <w:pPr>
              <w:spacing w:after="20"/>
              <w:ind w:left="20"/>
              <w:jc w:val="both"/>
            </w:pPr>
            <w:r>
              <w:rPr>
                <w:rFonts w:ascii="Times New Roman"/>
                <w:b w:val="false"/>
                <w:i w:val="false"/>
                <w:color w:val="000000"/>
                <w:sz w:val="20"/>
              </w:rPr>
              <w:t>
В следующем квартале по сравнению с текущим</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хорошая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p>
            <w:pPr>
              <w:spacing w:after="20"/>
              <w:ind w:left="20"/>
              <w:jc w:val="both"/>
            </w:pPr>
            <w:r>
              <w:rPr>
                <w:rFonts w:ascii="Times New Roman"/>
                <w:b w:val="false"/>
                <w:i w:val="false"/>
                <w:color w:val="000000"/>
                <w:sz w:val="20"/>
              </w:rPr>
              <w:t>
удовлетворительно (ая)</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плохая</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жақсару</w:t>
            </w:r>
          </w:p>
          <w:p>
            <w:pPr>
              <w:spacing w:after="20"/>
              <w:ind w:left="20"/>
              <w:jc w:val="both"/>
            </w:pPr>
            <w:r>
              <w:rPr>
                <w:rFonts w:ascii="Times New Roman"/>
                <w:b w:val="false"/>
                <w:i w:val="false"/>
                <w:color w:val="000000"/>
                <w:sz w:val="20"/>
              </w:rPr>
              <w:t>
улучшение</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p>
            <w:pPr>
              <w:spacing w:after="20"/>
              <w:ind w:left="20"/>
              <w:jc w:val="both"/>
            </w:pPr>
            <w:r>
              <w:rPr>
                <w:rFonts w:ascii="Times New Roman"/>
                <w:b w:val="false"/>
                <w:i w:val="false"/>
                <w:color w:val="000000"/>
                <w:sz w:val="20"/>
              </w:rPr>
              <w:t>
без изменений</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w:t>
            </w:r>
          </w:p>
          <w:p>
            <w:pPr>
              <w:spacing w:after="20"/>
              <w:ind w:left="20"/>
              <w:jc w:val="both"/>
            </w:pPr>
            <w:r>
              <w:rPr>
                <w:rFonts w:ascii="Times New Roman"/>
                <w:b w:val="false"/>
                <w:i w:val="false"/>
                <w:color w:val="000000"/>
                <w:sz w:val="20"/>
              </w:rPr>
              <w:t>
ухудшение</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жақсару</w:t>
            </w:r>
          </w:p>
          <w:p>
            <w:pPr>
              <w:spacing w:after="20"/>
              <w:ind w:left="20"/>
              <w:jc w:val="both"/>
            </w:pPr>
            <w:r>
              <w:rPr>
                <w:rFonts w:ascii="Times New Roman"/>
                <w:b w:val="false"/>
                <w:i w:val="false"/>
                <w:color w:val="000000"/>
                <w:sz w:val="20"/>
              </w:rPr>
              <w:t>
улучшение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p>
            <w:pPr>
              <w:spacing w:after="20"/>
              <w:ind w:left="20"/>
              <w:jc w:val="both"/>
            </w:pPr>
            <w:r>
              <w:rPr>
                <w:rFonts w:ascii="Times New Roman"/>
                <w:b w:val="false"/>
                <w:i w:val="false"/>
                <w:color w:val="000000"/>
                <w:sz w:val="20"/>
              </w:rPr>
              <w:t>
без изменений</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w:t>
            </w:r>
          </w:p>
          <w:p>
            <w:pPr>
              <w:spacing w:after="20"/>
              <w:ind w:left="20"/>
              <w:jc w:val="both"/>
            </w:pPr>
            <w:r>
              <w:rPr>
                <w:rFonts w:ascii="Times New Roman"/>
                <w:b w:val="false"/>
                <w:i w:val="false"/>
                <w:color w:val="000000"/>
                <w:sz w:val="20"/>
              </w:rPr>
              <w:t>
ухудшение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1" w:id="88"/>
    <w:p>
      <w:pPr>
        <w:spacing w:after="0"/>
        <w:ind w:left="0"/>
        <w:jc w:val="both"/>
      </w:pPr>
      <w:r>
        <w:rPr>
          <w:rFonts w:ascii="Times New Roman"/>
          <w:b w:val="false"/>
          <w:i w:val="false"/>
          <w:color w:val="000000"/>
          <w:sz w:val="28"/>
        </w:rPr>
        <w:t>
      5. Бәсекеге қабілеттілікті арттыруға Сіз қандай шаралар қолданасыз?</w:t>
      </w:r>
      <w:r>
        <w:rPr>
          <w:rFonts w:ascii="Times New Roman"/>
          <w:b w:val="false"/>
          <w:i w:val="false"/>
          <w:color w:val="000000"/>
          <w:vertAlign w:val="superscript"/>
        </w:rPr>
        <w:t>3</w:t>
      </w:r>
    </w:p>
    <w:bookmarkEnd w:id="88"/>
    <w:p>
      <w:pPr>
        <w:spacing w:after="0"/>
        <w:ind w:left="0"/>
        <w:jc w:val="both"/>
      </w:pPr>
      <w:r>
        <w:rPr>
          <w:rFonts w:ascii="Times New Roman"/>
          <w:b w:val="false"/>
          <w:i w:val="false"/>
          <w:color w:val="000000"/>
          <w:sz w:val="28"/>
        </w:rPr>
        <w:t>
      Какие меры Вы предпринимаете для повышения конкурентоспособности?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3"/>
        <w:gridCol w:w="409"/>
        <w:gridCol w:w="6518"/>
        <w:gridCol w:w="410"/>
      </w:tblGrid>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Тұтынушылардың сұраныстарын зерделеу</w:t>
            </w:r>
          </w:p>
          <w:p>
            <w:pPr>
              <w:spacing w:after="20"/>
              <w:ind w:left="20"/>
              <w:jc w:val="both"/>
            </w:pPr>
            <w:r>
              <w:rPr>
                <w:rFonts w:ascii="Times New Roman"/>
                <w:b w:val="false"/>
                <w:i w:val="false"/>
                <w:color w:val="000000"/>
                <w:sz w:val="20"/>
              </w:rPr>
              <w:t>
Изучение запросов потребителей</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Туристік қызметтер саласын кеңейту</w:t>
            </w:r>
          </w:p>
          <w:p>
            <w:pPr>
              <w:spacing w:after="20"/>
              <w:ind w:left="20"/>
              <w:jc w:val="both"/>
            </w:pPr>
            <w:r>
              <w:rPr>
                <w:rFonts w:ascii="Times New Roman"/>
                <w:b w:val="false"/>
                <w:i w:val="false"/>
                <w:color w:val="000000"/>
                <w:sz w:val="20"/>
              </w:rPr>
              <w:t>
Расширение сферы туристских услуг</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Шығындарды азайту</w:t>
            </w:r>
          </w:p>
          <w:p>
            <w:pPr>
              <w:spacing w:after="20"/>
              <w:ind w:left="20"/>
              <w:jc w:val="both"/>
            </w:pPr>
            <w:r>
              <w:rPr>
                <w:rFonts w:ascii="Times New Roman"/>
                <w:b w:val="false"/>
                <w:i w:val="false"/>
                <w:color w:val="000000"/>
                <w:sz w:val="20"/>
              </w:rPr>
              <w:t>
Снижение издержек</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Қызметкерлердің біліктілігін арттыру</w:t>
            </w:r>
          </w:p>
          <w:p>
            <w:pPr>
              <w:spacing w:after="20"/>
              <w:ind w:left="20"/>
              <w:jc w:val="both"/>
            </w:pPr>
            <w:r>
              <w:rPr>
                <w:rFonts w:ascii="Times New Roman"/>
                <w:b w:val="false"/>
                <w:i w:val="false"/>
                <w:color w:val="000000"/>
                <w:sz w:val="20"/>
              </w:rPr>
              <w:t>
Повышение квалификации персонала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Жарнамалық компания</w:t>
            </w:r>
          </w:p>
          <w:p>
            <w:pPr>
              <w:spacing w:after="20"/>
              <w:ind w:left="20"/>
              <w:jc w:val="both"/>
            </w:pPr>
            <w:r>
              <w:rPr>
                <w:rFonts w:ascii="Times New Roman"/>
                <w:b w:val="false"/>
                <w:i w:val="false"/>
                <w:color w:val="000000"/>
                <w:sz w:val="20"/>
              </w:rPr>
              <w:t>
Рекламная компания</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Менеджментті жақсарту</w:t>
            </w:r>
          </w:p>
          <w:p>
            <w:pPr>
              <w:spacing w:after="20"/>
              <w:ind w:left="20"/>
              <w:jc w:val="both"/>
            </w:pPr>
            <w:r>
              <w:rPr>
                <w:rFonts w:ascii="Times New Roman"/>
                <w:b w:val="false"/>
                <w:i w:val="false"/>
                <w:color w:val="000000"/>
                <w:sz w:val="20"/>
              </w:rPr>
              <w:t>
Улучшение менеджмента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Бәсекелестерді зерделеу</w:t>
            </w:r>
          </w:p>
          <w:p>
            <w:pPr>
              <w:spacing w:after="20"/>
              <w:ind w:left="20"/>
              <w:jc w:val="both"/>
            </w:pPr>
            <w:r>
              <w:rPr>
                <w:rFonts w:ascii="Times New Roman"/>
                <w:b w:val="false"/>
                <w:i w:val="false"/>
                <w:color w:val="000000"/>
                <w:sz w:val="20"/>
              </w:rPr>
              <w:t>
Изучение конкурентов</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Қызметтің қосымша түрлеріне мемлекеттік лицензия алу</w:t>
            </w:r>
          </w:p>
          <w:p>
            <w:pPr>
              <w:spacing w:after="20"/>
              <w:ind w:left="20"/>
              <w:jc w:val="both"/>
            </w:pPr>
            <w:r>
              <w:rPr>
                <w:rFonts w:ascii="Times New Roman"/>
                <w:b w:val="false"/>
                <w:i w:val="false"/>
                <w:color w:val="000000"/>
                <w:sz w:val="20"/>
              </w:rPr>
              <w:t>
Получение государственной лицензии на дополнительные виды деятельности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Қызметтердің сапасын жоғарылату</w:t>
            </w:r>
          </w:p>
          <w:p>
            <w:pPr>
              <w:spacing w:after="20"/>
              <w:ind w:left="20"/>
              <w:jc w:val="both"/>
            </w:pPr>
            <w:r>
              <w:rPr>
                <w:rFonts w:ascii="Times New Roman"/>
                <w:b w:val="false"/>
                <w:i w:val="false"/>
                <w:color w:val="000000"/>
                <w:sz w:val="20"/>
              </w:rPr>
              <w:t>
Повышение качества услуг</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Басқалар</w:t>
            </w:r>
          </w:p>
          <w:p>
            <w:pPr>
              <w:spacing w:after="20"/>
              <w:ind w:left="20"/>
              <w:jc w:val="both"/>
            </w:pPr>
            <w:r>
              <w:rPr>
                <w:rFonts w:ascii="Times New Roman"/>
                <w:b w:val="false"/>
                <w:i w:val="false"/>
                <w:color w:val="000000"/>
                <w:sz w:val="20"/>
              </w:rPr>
              <w:t>
Другие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2" w:id="89"/>
    <w:p>
      <w:pPr>
        <w:spacing w:after="0"/>
        <w:ind w:left="0"/>
        <w:jc w:val="both"/>
      </w:pPr>
      <w:r>
        <w:rPr>
          <w:rFonts w:ascii="Times New Roman"/>
          <w:b w:val="false"/>
          <w:i w:val="false"/>
          <w:color w:val="000000"/>
          <w:sz w:val="28"/>
        </w:rPr>
        <w:t>
      6. Сіз өз салаңыздың нарығында кәсіпорныңыздың көрсететін қызметтерінің бәсекелестік деңгейін қалай бағалайсыз?</w:t>
      </w:r>
    </w:p>
    <w:bookmarkEnd w:id="89"/>
    <w:p>
      <w:pPr>
        <w:spacing w:after="0"/>
        <w:ind w:left="0"/>
        <w:jc w:val="both"/>
      </w:pPr>
      <w:r>
        <w:rPr>
          <w:rFonts w:ascii="Times New Roman"/>
          <w:b w:val="false"/>
          <w:i w:val="false"/>
          <w:color w:val="000000"/>
          <w:sz w:val="28"/>
        </w:rPr>
        <w:t>
      Как Вы оцениваете уровень конкуренции услуг своего предприятия на рынках своей отрасли?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1965"/>
        <w:gridCol w:w="1435"/>
        <w:gridCol w:w="1435"/>
        <w:gridCol w:w="1436"/>
        <w:gridCol w:w="1966"/>
        <w:gridCol w:w="1437"/>
      </w:tblGrid>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аумаққа тиістілігі</w:t>
            </w:r>
          </w:p>
          <w:p>
            <w:pPr>
              <w:spacing w:after="20"/>
              <w:ind w:left="20"/>
              <w:jc w:val="both"/>
            </w:pPr>
            <w:r>
              <w:rPr>
                <w:rFonts w:ascii="Times New Roman"/>
                <w:b w:val="false"/>
                <w:i w:val="false"/>
                <w:color w:val="000000"/>
                <w:sz w:val="20"/>
              </w:rPr>
              <w:t>
Территориальная принадлежность показателей</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Высокий</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Средний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Низкий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қабілетсіз Неконкуренто-способна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қиын</w:t>
            </w:r>
          </w:p>
          <w:p>
            <w:pPr>
              <w:spacing w:after="20"/>
              <w:ind w:left="20"/>
              <w:jc w:val="both"/>
            </w:pPr>
            <w:r>
              <w:rPr>
                <w:rFonts w:ascii="Times New Roman"/>
                <w:b w:val="false"/>
                <w:i w:val="false"/>
                <w:color w:val="000000"/>
                <w:sz w:val="20"/>
              </w:rPr>
              <w:t>
Трудно оценить</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p>
            <w:pPr>
              <w:spacing w:after="20"/>
              <w:ind w:left="20"/>
              <w:jc w:val="both"/>
            </w:pPr>
            <w:r>
              <w:rPr>
                <w:rFonts w:ascii="Times New Roman"/>
                <w:b w:val="false"/>
                <w:i w:val="false"/>
                <w:color w:val="000000"/>
                <w:sz w:val="20"/>
              </w:rPr>
              <w:t>
Из Казахстана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елдерінен</w:t>
            </w:r>
          </w:p>
          <w:p>
            <w:pPr>
              <w:spacing w:after="20"/>
              <w:ind w:left="20"/>
              <w:jc w:val="both"/>
            </w:pPr>
            <w:r>
              <w:rPr>
                <w:rFonts w:ascii="Times New Roman"/>
                <w:b w:val="false"/>
                <w:i w:val="false"/>
                <w:color w:val="000000"/>
                <w:sz w:val="20"/>
              </w:rPr>
              <w:t>
Из стран СНГ</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елдерден</w:t>
            </w:r>
          </w:p>
          <w:p>
            <w:pPr>
              <w:spacing w:after="20"/>
              <w:ind w:left="20"/>
              <w:jc w:val="both"/>
            </w:pPr>
            <w:r>
              <w:rPr>
                <w:rFonts w:ascii="Times New Roman"/>
                <w:b w:val="false"/>
                <w:i w:val="false"/>
                <w:color w:val="000000"/>
                <w:sz w:val="20"/>
              </w:rPr>
              <w:t>
Из стран вне СНГ</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Мұнда зерттеу кезіндегі жағдай көрсетіледі.</w:t>
      </w:r>
    </w:p>
    <w:p>
      <w:pPr>
        <w:spacing w:after="0"/>
        <w:ind w:left="0"/>
        <w:jc w:val="both"/>
      </w:pPr>
      <w:r>
        <w:rPr>
          <w:rFonts w:ascii="Times New Roman"/>
          <w:b w:val="false"/>
          <w:i w:val="false"/>
          <w:color w:val="000000"/>
          <w:sz w:val="28"/>
        </w:rPr>
        <w:t>
      Здесь указывается ситуация на момент обследования.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Мұнда есепті жылдың маусымында және желтоқсанында жартыжылдықтағы деректер толтырылады.</w:t>
      </w:r>
    </w:p>
    <w:p>
      <w:pPr>
        <w:spacing w:after="0"/>
        <w:ind w:left="0"/>
        <w:jc w:val="both"/>
      </w:pPr>
      <w:r>
        <w:rPr>
          <w:rFonts w:ascii="Times New Roman"/>
          <w:b w:val="false"/>
          <w:i w:val="false"/>
          <w:color w:val="000000"/>
          <w:sz w:val="28"/>
        </w:rPr>
        <w:t>
      Здесь заполняются данные за полугодие в июне и декабре отчетного года.</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_______________________  Адрес _________________________               _______________________        _________________________ Телефоны     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 (бар болған жағдайда)</w:t>
            </w:r>
            <w:r>
              <w:br/>
            </w: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25 бұйрығына 14-қосымша</w:t>
            </w:r>
          </w:p>
        </w:tc>
      </w:tr>
    </w:tbl>
    <w:bookmarkStart w:name="z104" w:id="90"/>
    <w:p>
      <w:pPr>
        <w:spacing w:after="0"/>
        <w:ind w:left="0"/>
        <w:jc w:val="left"/>
      </w:pPr>
      <w:r>
        <w:rPr>
          <w:rFonts w:ascii="Times New Roman"/>
          <w:b/>
          <w:i w:val="false"/>
          <w:color w:val="000000"/>
        </w:rPr>
        <w:t xml:space="preserve"> "Туристік ұйымдардың қызметін конъюнктуралық зерттеу сауалнамасы" (коды 1522102, индексі КТУ-001, кезеңділігі тоқсандық) жалпымемлекеттік статистикалық байқаудың статистикалық нысанын толтыру жөніндегі нұсқаулық</w:t>
      </w:r>
    </w:p>
    <w:bookmarkEnd w:id="90"/>
    <w:p>
      <w:pPr>
        <w:spacing w:after="0"/>
        <w:ind w:left="0"/>
        <w:jc w:val="both"/>
      </w:pPr>
      <w:r>
        <w:rPr>
          <w:rFonts w:ascii="Times New Roman"/>
          <w:b w:val="false"/>
          <w:i w:val="false"/>
          <w:color w:val="ff0000"/>
          <w:sz w:val="28"/>
        </w:rPr>
        <w:t xml:space="preserve">
      Ескерту. 14-қосымша жаңа редакцияда - ҚР Ұлттық экономика министрлігі Статистика комитеті Төрағасының 20.08.2015 </w:t>
      </w:r>
      <w:r>
        <w:rPr>
          <w:rFonts w:ascii="Times New Roman"/>
          <w:b w:val="false"/>
          <w:i w:val="false"/>
          <w:color w:val="ff0000"/>
          <w:sz w:val="28"/>
        </w:rPr>
        <w:t>№ 123</w:t>
      </w:r>
      <w:r>
        <w:rPr>
          <w:rFonts w:ascii="Times New Roman"/>
          <w:b w:val="false"/>
          <w:i w:val="false"/>
          <w:color w:val="ff0000"/>
          <w:sz w:val="28"/>
        </w:rPr>
        <w:t xml:space="preserve"> (01.01.2016 бастап қолданысқа енгізіледі) бұйрығымен.</w:t>
      </w:r>
    </w:p>
    <w:bookmarkStart w:name="z105" w:id="91"/>
    <w:p>
      <w:pPr>
        <w:spacing w:after="0"/>
        <w:ind w:left="0"/>
        <w:jc w:val="both"/>
      </w:pPr>
      <w:r>
        <w:rPr>
          <w:rFonts w:ascii="Times New Roman"/>
          <w:b w:val="false"/>
          <w:i w:val="false"/>
          <w:color w:val="000000"/>
          <w:sz w:val="28"/>
        </w:rPr>
        <w:t xml:space="preserve">
       1. Осы "Туристік ұйымдардың қызметін конъюнктуралық зерттеу сауалнамасы" (коды 1522102, индексі КТУ-001, кезеңділігі тоқсандық) жалпымемлекеттік статистикалық байқаудың статистикалық нысанын толтыру жөніндегі нұсқаулық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Қазақстан Республикасы 2010 жылғы 19 наурыздағы Заңының 12-бабы 8) тармақшасына сәйкес әзірленді және "Туристік ұйымдардың қызметін конъюнктуралық зерттеу сауалнамасы" (коды 1522102, индексі КТУ-001, кезеңділігі тоқсандық) жалпымемлекеттік статистикалық байқаудың статистикалық нысанын толтыруды нақтылайды.</w:t>
      </w:r>
    </w:p>
    <w:bookmarkEnd w:id="91"/>
    <w:bookmarkStart w:name="z106" w:id="92"/>
    <w:p>
      <w:pPr>
        <w:spacing w:after="0"/>
        <w:ind w:left="0"/>
        <w:jc w:val="both"/>
      </w:pPr>
      <w:r>
        <w:rPr>
          <w:rFonts w:ascii="Times New Roman"/>
          <w:b w:val="false"/>
          <w:i w:val="false"/>
          <w:color w:val="000000"/>
          <w:sz w:val="28"/>
        </w:rPr>
        <w:t>
      2. Кәсіпорындардың (ұйымдардың) қаржы-шаруашылық қызметін байқау қоғамдық пікірді зерделеуге негізделеді. Жиналған ақпарат өзінің сипаты жағынан сапалы болып табылады және нақты қалыптасқан жағдайды, сондай-ақ  жақын арадағы болашаққа болжамды көрсетеді.</w:t>
      </w:r>
    </w:p>
    <w:bookmarkEnd w:id="92"/>
    <w:p>
      <w:pPr>
        <w:spacing w:after="0"/>
        <w:ind w:left="0"/>
        <w:jc w:val="both"/>
      </w:pPr>
      <w:r>
        <w:rPr>
          <w:rFonts w:ascii="Times New Roman"/>
          <w:b w:val="false"/>
          <w:i w:val="false"/>
          <w:color w:val="000000"/>
          <w:sz w:val="28"/>
        </w:rPr>
        <w:t>
      Осы статистикалық нысан бойынша есепті кәсіпорындардың (ұйымдардың) басшылары тапсырады.</w:t>
      </w:r>
    </w:p>
    <w:p>
      <w:pPr>
        <w:spacing w:after="0"/>
        <w:ind w:left="0"/>
        <w:jc w:val="both"/>
      </w:pPr>
      <w:r>
        <w:rPr>
          <w:rFonts w:ascii="Times New Roman"/>
          <w:b w:val="false"/>
          <w:i w:val="false"/>
          <w:color w:val="000000"/>
          <w:sz w:val="28"/>
        </w:rPr>
        <w:t>
      Респонденттер "ұлғаю-азаю", "жақсару-нашарлау", "өзгеріссіз" баламаларының шеңберінде шаруашылық қызметінің негізгі көрсеткіштерінің нақты және күтілетін өзгерістерін (өнімдерді шығару және сату көлемдерін, өндірістік ресурстарды, қаржы нәтижелерін) бағалайды.</w:t>
      </w:r>
    </w:p>
    <w:p>
      <w:pPr>
        <w:spacing w:after="0"/>
        <w:ind w:left="0"/>
        <w:jc w:val="both"/>
      </w:pPr>
      <w:r>
        <w:rPr>
          <w:rFonts w:ascii="Times New Roman"/>
          <w:b w:val="false"/>
          <w:i w:val="false"/>
          <w:color w:val="000000"/>
          <w:sz w:val="28"/>
        </w:rPr>
        <w:t>
      Жауап әрбір сұраққа беріледі және сәйкес торда "v" белгісімен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